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ANNEXOS</w:t>
      </w:r>
    </w:p>
    <w:p w:rsidR="00000000" w:rsidDel="00000000" w:rsidP="00000000" w:rsidRDefault="00000000" w:rsidRPr="00000000" w14:paraId="00000010">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11">
      <w:pPr>
        <w:spacing w:line="276" w:lineRule="auto"/>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PLEC DE CONDICIONS PARTICULARS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QUE HA DE REGIR EL CONTRACTE D’EXECUCIÓ DE LES OBRES CORRESPONENTS A LES ACTUACIONS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bCs w:val="1"/>
          <w:smallCap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b w:val="1"/>
          <w:bCs w:val="1"/>
          <w:smallCaps w:val="1"/>
          <w:rtl w:val="0"/>
        </w:rPr>
        <w:t xml:space="preserv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b w:val="1"/>
          <w:bCs w:val="1"/>
          <w:smallCaps w:val="1"/>
          <w:rtl w:val="0"/>
        </w:rPr>
        <w:t xml:space="preserve">N. EXPEDIENT: AB/2026/218</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0"/>
          <w:strike w:val="0"/>
          <w:color w:val="000000"/>
          <w:sz w:val="20"/>
          <w:szCs w:val="20"/>
          <w:u w:val="none"/>
          <w:vertAlign w:val="baseline"/>
        </w:rPr>
      </w:pPr>
      <w:bookmarkStart w:colFirst="0" w:colLast="0" w:name="_heading=h.gjdgxs" w:id="0"/>
      <w:bookmarkEnd w:id="0"/>
      <w:r w:rsidDel="00000000" w:rsidR="00000000" w:rsidRPr="00000000">
        <w:rPr>
          <w:rFonts w:ascii="Tahoma" w:cs="Tahoma" w:eastAsia="Tahoma" w:hAnsi="Tahoma"/>
          <w:b w:val="1"/>
          <w:bCs w:val="1"/>
          <w:rtl w:val="0"/>
        </w:rPr>
        <w:t xml:space="preserve">PROCEDIMENT OBERT</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0" w:firstLine="0"/>
        <w:jc w:val="center"/>
        <w:rPr>
          <w:rFonts w:ascii="Tahoma" w:cs="Tahoma" w:eastAsia="Tahoma" w:hAnsi="Tahoma"/>
          <w:b w:val="1"/>
          <w:bCs w:val="1"/>
          <w:i w:val="0"/>
          <w:iCs w:val="0"/>
          <w:smallCaps w:val="1"/>
          <w:strike w:val="0"/>
          <w:color w:val="366091"/>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line="276" w:lineRule="auto"/>
        <w:jc w:val="both"/>
        <w:rPr>
          <w:rFonts w:ascii="Tahoma" w:cs="Tahoma" w:eastAsia="Tahoma" w:hAnsi="Tahoma"/>
          <w:b w:val="1"/>
          <w:bCs w:val="1"/>
        </w:rPr>
        <w:sectPr>
          <w:headerReference r:id="rId8" w:type="default"/>
          <w:headerReference r:id="rId9" w:type="first"/>
          <w:footerReference r:id="rId10" w:type="default"/>
          <w:pgSz w:h="16838" w:w="11906" w:orient="portrait"/>
          <w:pgMar w:bottom="993" w:top="1560" w:left="1134" w:right="851" w:header="709" w:footer="590"/>
          <w:pgNumType w:start="1"/>
          <w:titlePg w:val="1"/>
        </w:sectPr>
      </w:pPr>
      <w:r w:rsidDel="00000000" w:rsidR="00000000" w:rsidRPr="00000000">
        <w:rPr>
          <w:rtl w:val="0"/>
        </w:rPr>
      </w:r>
    </w:p>
    <w:p w:rsidR="00000000" w:rsidDel="00000000" w:rsidP="00000000" w:rsidRDefault="00000000" w:rsidRPr="00000000" w14:paraId="00000030">
      <w:pPr>
        <w:pStyle w:val="Heading1"/>
        <w:spacing w:after="120" w:line="276" w:lineRule="auto"/>
        <w:jc w:val="center"/>
        <w:rPr/>
      </w:pPr>
      <w:bookmarkStart w:colFirst="0" w:colLast="0" w:name="_heading=h.106o6b7swesy" w:id="1"/>
      <w:bookmarkEnd w:id="1"/>
      <w:r w:rsidDel="00000000" w:rsidR="00000000" w:rsidRPr="00000000">
        <w:rPr>
          <w:rtl w:val="0"/>
        </w:rPr>
        <w:t xml:space="preserve">ANNEX N. 0</w:t>
      </w:r>
    </w:p>
    <w:p w:rsidR="00000000" w:rsidDel="00000000" w:rsidP="00000000" w:rsidRDefault="00000000" w:rsidRPr="00000000" w14:paraId="00000031">
      <w:pPr>
        <w:spacing w:after="36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INSTRUCCIONS PER A LA LICITACIÓ ELECTRÒNICA</w:t>
      </w:r>
      <w:r w:rsidDel="00000000" w:rsidR="00000000" w:rsidRPr="00000000">
        <w:rPr>
          <w:rtl w:val="0"/>
        </w:rPr>
      </w:r>
    </w:p>
    <w:p w:rsidR="00000000" w:rsidDel="00000000" w:rsidP="00000000" w:rsidRDefault="00000000" w:rsidRPr="00000000" w14:paraId="00000032">
      <w:pPr>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33">
      <w:pPr>
        <w:numPr>
          <w:ilvl w:val="0"/>
          <w:numId w:val="7"/>
        </w:numPr>
        <w:spacing w:after="120" w:line="276" w:lineRule="auto"/>
        <w:ind w:left="426" w:hanging="360"/>
        <w:jc w:val="both"/>
        <w:rPr>
          <w:rFonts w:ascii="Tahoma" w:cs="Tahoma" w:eastAsia="Tahoma" w:hAnsi="Tahoma"/>
        </w:rPr>
      </w:pPr>
      <w:r w:rsidDel="00000000" w:rsidR="00000000" w:rsidRPr="00000000">
        <w:rPr>
          <w:rFonts w:ascii="Tahoma" w:cs="Tahoma" w:eastAsia="Tahoma" w:hAnsi="Tahoma"/>
          <w:b w:val="1"/>
          <w:bCs w:val="1"/>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Per a això, poden accedir al següent enllaç </w:t>
      </w:r>
      <w:hyperlink r:id="rId11">
        <w:r w:rsidDel="00000000" w:rsidR="00000000" w:rsidRPr="00000000">
          <w:rPr>
            <w:rFonts w:ascii="Tahoma" w:cs="Tahoma" w:eastAsia="Tahoma" w:hAnsi="Tahoma"/>
            <w:color w:val="0000ff"/>
            <w:u w:val="single"/>
            <w:rtl w:val="0"/>
          </w:rPr>
          <w:t xml:space="preserve">http://soporte.plyca.es/checklist/</w:t>
        </w:r>
      </w:hyperlink>
      <w:r w:rsidDel="00000000" w:rsidR="00000000" w:rsidRPr="00000000">
        <w:rPr>
          <w:rtl w:val="0"/>
        </w:rPr>
      </w:r>
    </w:p>
    <w:p w:rsidR="00000000" w:rsidDel="00000000" w:rsidP="00000000" w:rsidRDefault="00000000" w:rsidRPr="00000000" w14:paraId="00000034">
      <w:pPr>
        <w:numPr>
          <w:ilvl w:val="0"/>
          <w:numId w:val="7"/>
        </w:numPr>
        <w:spacing w:after="120" w:line="276" w:lineRule="auto"/>
        <w:ind w:left="426"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5">
      <w:pPr>
        <w:spacing w:after="120" w:line="276" w:lineRule="auto"/>
        <w:ind w:left="426" w:firstLine="0"/>
        <w:jc w:val="both"/>
        <w:rPr>
          <w:rFonts w:ascii="Tahoma" w:cs="Tahoma" w:eastAsia="Tahoma" w:hAnsi="Tahoma"/>
          <w:b w:val="1"/>
          <w:bCs w:val="1"/>
        </w:rPr>
      </w:pPr>
      <w:r w:rsidDel="00000000" w:rsidR="00000000" w:rsidRPr="00000000">
        <w:rPr>
          <w:rFonts w:ascii="Tahoma" w:cs="Tahoma" w:eastAsia="Tahoma" w:hAnsi="Tahoma"/>
          <w:color w:val="3333ff"/>
          <w:rtl w:val="0"/>
        </w:rPr>
        <w:t xml:space="preserve">https://sedeaplicaciones.minetur.gob.es/Prestadores/</w:t>
      </w:r>
      <w:r w:rsidDel="00000000" w:rsidR="00000000" w:rsidRPr="00000000">
        <w:rPr>
          <w:rtl w:val="0"/>
        </w:rPr>
      </w:r>
    </w:p>
    <w:p w:rsidR="00000000" w:rsidDel="00000000" w:rsidP="00000000" w:rsidRDefault="00000000" w:rsidRPr="00000000" w14:paraId="00000036">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7">
      <w:pPr>
        <w:spacing w:after="120" w:line="276" w:lineRule="auto"/>
        <w:ind w:left="426" w:firstLine="1.0000000000000142"/>
        <w:jc w:val="both"/>
        <w:rPr>
          <w:rFonts w:ascii="Tahoma" w:cs="Tahoma" w:eastAsia="Tahoma" w:hAnsi="Tahoma"/>
        </w:rPr>
      </w:pPr>
      <w:hyperlink r:id="rId12">
        <w:r w:rsidDel="00000000" w:rsidR="00000000" w:rsidRPr="00000000">
          <w:rPr>
            <w:rFonts w:ascii="Tahoma" w:cs="Tahoma" w:eastAsia="Tahoma" w:hAnsi="Tahoma"/>
            <w:color w:val="0000ff"/>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8">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9">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3A">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3B">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A continuació, prémer "Continuar". </w:t>
      </w:r>
    </w:p>
    <w:p w:rsidR="00000000" w:rsidDel="00000000" w:rsidP="00000000" w:rsidRDefault="00000000" w:rsidRPr="00000000" w14:paraId="0000003C">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3D">
      <w:pPr>
        <w:spacing w:after="120" w:line="276" w:lineRule="auto"/>
        <w:ind w:left="426" w:firstLine="1.0000000000000142"/>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rtl w:val="0"/>
        </w:rPr>
        <w:t xml:space="preserve">spam</w:t>
      </w:r>
      <w:r w:rsidDel="00000000" w:rsidR="00000000" w:rsidRPr="00000000">
        <w:rPr>
          <w:rFonts w:ascii="Tahoma" w:cs="Tahoma" w:eastAsia="Tahoma" w:hAnsi="Tahoma"/>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3E">
      <w:pPr>
        <w:numPr>
          <w:ilvl w:val="0"/>
          <w:numId w:val="7"/>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donar-se d'alta com a licitador</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rtl w:val="0"/>
        </w:rPr>
        <w:t xml:space="preserve"> Una vegada registrat en el portal, haurà d'accedir a l'apartat “Empreses/La meva empresa”. Des d'aquesta pàgina podrà donar-se d'alta com a licitador a la Plataforma, així com consultar els diferents tràmits d'alta iniciats.</w:t>
      </w:r>
    </w:p>
    <w:p w:rsidR="00000000" w:rsidDel="00000000" w:rsidP="00000000" w:rsidRDefault="00000000" w:rsidRPr="00000000" w14:paraId="0000003F">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Si desitja donar-se d'alta com a licitador premi en "Tràmit alta". Per a consultar el llistat dels tràmits que té disponible premi en "Els meus tràmits".</w:t>
      </w:r>
      <w:r w:rsidDel="00000000" w:rsidR="00000000" w:rsidRPr="00000000">
        <w:rPr>
          <w:rtl w:val="0"/>
        </w:rPr>
      </w:r>
    </w:p>
    <w:p w:rsidR="00000000" w:rsidDel="00000000" w:rsidP="00000000" w:rsidRDefault="00000000" w:rsidRPr="00000000" w14:paraId="00000040">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En el seu cas haurà de triar l'opció "Tràmit alta". Al formulari al qual se li remet, haurà d'emplenar les dades obligatòries de: Tipus Empresa; Tipus Document; CIF/NIF, i prémer "Acceptar".</w:t>
      </w:r>
      <w:r w:rsidDel="00000000" w:rsidR="00000000" w:rsidRPr="00000000">
        <w:rPr>
          <w:rtl w:val="0"/>
        </w:rPr>
      </w:r>
    </w:p>
    <w:p w:rsidR="00000000" w:rsidDel="00000000" w:rsidP="00000000" w:rsidRDefault="00000000" w:rsidRPr="00000000" w14:paraId="00000041">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r w:rsidDel="00000000" w:rsidR="00000000" w:rsidRPr="00000000">
        <w:rPr>
          <w:rtl w:val="0"/>
        </w:rPr>
      </w:r>
    </w:p>
    <w:p w:rsidR="00000000" w:rsidDel="00000000" w:rsidP="00000000" w:rsidRDefault="00000000" w:rsidRPr="00000000" w14:paraId="00000042">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Aquestes dades ja no seran editables, és a dir, no podrà modificar-los al PDF que vostè s'hagi descarregat.</w:t>
      </w:r>
      <w:r w:rsidDel="00000000" w:rsidR="00000000" w:rsidRPr="00000000">
        <w:rPr>
          <w:rtl w:val="0"/>
        </w:rPr>
      </w:r>
    </w:p>
    <w:p w:rsidR="00000000" w:rsidDel="00000000" w:rsidP="00000000" w:rsidRDefault="00000000" w:rsidRPr="00000000" w14:paraId="00000043">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r w:rsidDel="00000000" w:rsidR="00000000" w:rsidRPr="00000000">
        <w:rPr>
          <w:rtl w:val="0"/>
        </w:rPr>
      </w:r>
    </w:p>
    <w:p w:rsidR="00000000" w:rsidDel="00000000" w:rsidP="00000000" w:rsidRDefault="00000000" w:rsidRPr="00000000" w14:paraId="00000044">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r w:rsidDel="00000000" w:rsidR="00000000" w:rsidRPr="00000000">
        <w:rPr>
          <w:rtl w:val="0"/>
        </w:rPr>
      </w:r>
    </w:p>
    <w:p w:rsidR="00000000" w:rsidDel="00000000" w:rsidP="00000000" w:rsidRDefault="00000000" w:rsidRPr="00000000" w14:paraId="00000045">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3">
        <w:r w:rsidDel="00000000" w:rsidR="00000000" w:rsidRPr="00000000">
          <w:rPr>
            <w:rFonts w:ascii="Tahoma" w:cs="Tahoma" w:eastAsia="Tahoma" w:hAnsi="Tahoma"/>
            <w:color w:val="0000ff"/>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 </w:t>
      </w:r>
    </w:p>
    <w:p w:rsidR="00000000" w:rsidDel="00000000" w:rsidP="00000000" w:rsidRDefault="00000000" w:rsidRPr="00000000" w14:paraId="00000046">
      <w:pPr>
        <w:numPr>
          <w:ilvl w:val="0"/>
          <w:numId w:val="9"/>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"Realitzar Signatura".</w:t>
      </w:r>
    </w:p>
    <w:p w:rsidR="00000000" w:rsidDel="00000000" w:rsidP="00000000" w:rsidRDefault="00000000" w:rsidRPr="00000000" w14:paraId="00000047">
      <w:pPr>
        <w:numPr>
          <w:ilvl w:val="0"/>
          <w:numId w:val="9"/>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Prémer el botó "Signar".</w:t>
      </w:r>
    </w:p>
    <w:p w:rsidR="00000000" w:rsidDel="00000000" w:rsidP="00000000" w:rsidRDefault="00000000" w:rsidRPr="00000000" w14:paraId="00000048">
      <w:pPr>
        <w:numPr>
          <w:ilvl w:val="0"/>
          <w:numId w:val="9"/>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9">
      <w:pPr>
        <w:numPr>
          <w:ilvl w:val="0"/>
          <w:numId w:val="9"/>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A">
      <w:pPr>
        <w:numPr>
          <w:ilvl w:val="0"/>
          <w:numId w:val="9"/>
        </w:numPr>
        <w:spacing w:after="120" w:line="276" w:lineRule="auto"/>
        <w:ind w:left="714"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"Fitxer signar correctament”.</w:t>
      </w:r>
    </w:p>
    <w:p w:rsidR="00000000" w:rsidDel="00000000" w:rsidP="00000000" w:rsidRDefault="00000000" w:rsidRPr="00000000" w14:paraId="0000004B">
      <w:pPr>
        <w:spacing w:after="120" w:line="276" w:lineRule="auto"/>
        <w:ind w:left="357" w:firstLine="0"/>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4C">
      <w:pPr>
        <w:spacing w:after="120" w:line="276" w:lineRule="auto"/>
        <w:ind w:left="357"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4D">
      <w:pPr>
        <w:numPr>
          <w:ilvl w:val="0"/>
          <w:numId w:val="7"/>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donar d’alta una UTE: En primer lloc, les empreses s’han de donar d’alta d’acord amb</w:t>
      </w:r>
      <w:r w:rsidDel="00000000" w:rsidR="00000000" w:rsidRPr="00000000">
        <w:rPr>
          <w:rFonts w:ascii="Tahoma" w:cs="Tahoma" w:eastAsia="Tahoma" w:hAnsi="Tahoma"/>
          <w:rtl w:val="0"/>
        </w:rPr>
        <w:t xml:space="preserve">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rsidR="00000000" w:rsidDel="00000000" w:rsidP="00000000" w:rsidRDefault="00000000" w:rsidRPr="00000000" w14:paraId="0000004E">
      <w:pPr>
        <w:numPr>
          <w:ilvl w:val="0"/>
          <w:numId w:val="13"/>
        </w:numPr>
        <w:spacing w:after="120" w:line="276" w:lineRule="auto"/>
        <w:ind w:left="1077" w:hanging="360"/>
        <w:jc w:val="both"/>
        <w:rPr/>
      </w:pPr>
      <w:r w:rsidDel="00000000" w:rsidR="00000000" w:rsidRPr="00000000">
        <w:rPr>
          <w:rFonts w:ascii="Tahoma" w:cs="Tahoma" w:eastAsia="Tahoma" w:hAnsi="Tahoma"/>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4F">
      <w:pPr>
        <w:numPr>
          <w:ilvl w:val="0"/>
          <w:numId w:val="13"/>
        </w:numPr>
        <w:spacing w:after="120" w:line="276" w:lineRule="auto"/>
        <w:ind w:left="1077" w:hanging="360"/>
        <w:jc w:val="both"/>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50">
      <w:pPr>
        <w:numPr>
          <w:ilvl w:val="0"/>
          <w:numId w:val="13"/>
        </w:numPr>
        <w:spacing w:after="120" w:line="276" w:lineRule="auto"/>
        <w:ind w:left="1077" w:hanging="360"/>
        <w:jc w:val="both"/>
        <w:rPr/>
      </w:pPr>
      <w:r w:rsidDel="00000000" w:rsidR="00000000" w:rsidRPr="00000000">
        <w:rPr>
          <w:rFonts w:ascii="Tahoma" w:cs="Tahoma" w:eastAsia="Tahoma" w:hAnsi="Tahoma"/>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51">
      <w:pPr>
        <w:numPr>
          <w:ilvl w:val="0"/>
          <w:numId w:val="13"/>
        </w:numPr>
        <w:spacing w:after="120" w:line="276" w:lineRule="auto"/>
        <w:ind w:left="1071" w:hanging="357"/>
        <w:jc w:val="both"/>
        <w:rPr>
          <w:color w:val="c00000"/>
        </w:rPr>
      </w:pPr>
      <w:r w:rsidDel="00000000" w:rsidR="00000000" w:rsidRPr="00000000">
        <w:rPr>
          <w:rFonts w:ascii="Tahoma" w:cs="Tahoma" w:eastAsia="Tahoma" w:hAnsi="Tahoma"/>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52">
      <w:pPr>
        <w:numPr>
          <w:ilvl w:val="0"/>
          <w:numId w:val="7"/>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donar d'alta a altres representants</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rtl w:val="0"/>
        </w:rPr>
        <w:t xml:space="preserve"> Accedir a l'opció de menú "La meva empresa" i dirigir-se a l'opció "Si desitja gestionar els usuaris que podrà accedir a la Plataforma per participar en els processos de licitació representant a la seva empresa premi Gestió d'apoderats", i afegir a les persones necessàries (recordi incloure les dades de DNI/CIF, tal com apareixen als seus certificats). </w:t>
      </w:r>
    </w:p>
    <w:p w:rsidR="00000000" w:rsidDel="00000000" w:rsidP="00000000" w:rsidRDefault="00000000" w:rsidRPr="00000000" w14:paraId="00000053">
      <w:pPr>
        <w:numPr>
          <w:ilvl w:val="0"/>
          <w:numId w:val="7"/>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4">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55">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6">
      <w:pPr>
        <w:numPr>
          <w:ilvl w:val="0"/>
          <w:numId w:val="7"/>
        </w:numPr>
        <w:spacing w:after="120" w:line="276" w:lineRule="auto"/>
        <w:ind w:left="425" w:hanging="357"/>
        <w:jc w:val="both"/>
        <w:rPr>
          <w:rFonts w:ascii="Tahoma" w:cs="Tahoma" w:eastAsia="Tahoma" w:hAnsi="Tahoma"/>
        </w:rPr>
      </w:pPr>
      <w:r w:rsidDel="00000000" w:rsidR="00000000" w:rsidRPr="00000000">
        <w:rPr>
          <w:rFonts w:ascii="Tahoma" w:cs="Tahoma" w:eastAsia="Tahoma" w:hAnsi="Tahoma"/>
          <w:b w:val="1"/>
          <w:bCs w:val="1"/>
          <w:u w:val="single"/>
          <w:rtl w:val="0"/>
        </w:rPr>
        <w:t xml:space="preserve">Per a presentar ofertes electròniques:</w:t>
      </w:r>
      <w:r w:rsidDel="00000000" w:rsidR="00000000" w:rsidRPr="00000000">
        <w:rPr>
          <w:rFonts w:ascii="Tahoma" w:cs="Tahoma" w:eastAsia="Tahoma" w:hAnsi="Tahoma"/>
          <w:rtl w:val="0"/>
        </w:rPr>
        <w:t xml:space="preserve"> 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p>
    <w:p w:rsidR="00000000" w:rsidDel="00000000" w:rsidP="00000000" w:rsidRDefault="00000000" w:rsidRPr="00000000" w14:paraId="00000057">
      <w:pPr>
        <w:spacing w:after="120" w:line="276" w:lineRule="auto"/>
        <w:ind w:left="425" w:firstLine="0"/>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8">
      <w:pPr>
        <w:numPr>
          <w:ilvl w:val="0"/>
          <w:numId w:val="7"/>
        </w:numPr>
        <w:spacing w:after="120" w:line="276" w:lineRule="auto"/>
        <w:ind w:left="425" w:hanging="357"/>
        <w:jc w:val="both"/>
        <w:rPr>
          <w:rFonts w:ascii="Tahoma" w:cs="Tahoma" w:eastAsia="Tahoma" w:hAnsi="Tahoma"/>
        </w:rPr>
      </w:pPr>
      <w:bookmarkStart w:colFirst="0" w:colLast="0" w:name="_heading=h.41mghml" w:id="2"/>
      <w:bookmarkEnd w:id="2"/>
      <w:r w:rsidDel="00000000" w:rsidR="00000000" w:rsidRPr="00000000">
        <w:rPr>
          <w:rFonts w:ascii="Tahoma" w:cs="Tahoma" w:eastAsia="Tahoma" w:hAnsi="Tahoma"/>
          <w:b w:val="1"/>
          <w:bCs w:val="1"/>
          <w:u w:val="single"/>
          <w:rtl w:val="0"/>
        </w:rPr>
        <w:t xml:space="preserve">Per presentar ofertes electròniques en el cas d’una UTE:</w:t>
      </w:r>
      <w:r w:rsidDel="00000000" w:rsidR="00000000" w:rsidRPr="00000000">
        <w:rPr>
          <w:rFonts w:ascii="Tahoma" w:cs="Tahoma" w:eastAsia="Tahoma" w:hAnsi="Tahoma"/>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9">
      <w:pPr>
        <w:spacing w:after="120" w:line="276" w:lineRule="auto"/>
        <w:ind w:left="425" w:firstLine="0"/>
        <w:jc w:val="both"/>
        <w:rPr>
          <w:rFonts w:ascii="Tahoma" w:cs="Tahoma" w:eastAsia="Tahoma" w:hAnsi="Tahoma"/>
          <w:b w:val="1"/>
          <w:bCs w:val="1"/>
          <w:u w:val="single"/>
        </w:rPr>
      </w:pPr>
      <w:r w:rsidDel="00000000" w:rsidR="00000000" w:rsidRPr="00000000">
        <w:rPr>
          <w:rFonts w:ascii="Tahoma" w:cs="Tahoma" w:eastAsia="Tahoma" w:hAnsi="Tahoma"/>
          <w:u w:val="single"/>
          <w:rtl w:val="0"/>
        </w:rPr>
        <w:t xml:space="preserve">Els certificats electrònics admesos per a la signatura del DEUC i de l'oferta:</w:t>
      </w:r>
      <w:r w:rsidDel="00000000" w:rsidR="00000000" w:rsidRPr="00000000">
        <w:rPr>
          <w:rtl w:val="0"/>
        </w:rPr>
      </w:r>
    </w:p>
    <w:p w:rsidR="00000000" w:rsidDel="00000000" w:rsidP="00000000" w:rsidRDefault="00000000" w:rsidRPr="00000000" w14:paraId="0000005A">
      <w:pPr>
        <w:spacing w:after="120" w:line="276" w:lineRule="auto"/>
        <w:ind w:left="425" w:firstLine="0"/>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B">
      <w:pPr>
        <w:spacing w:after="120" w:line="276" w:lineRule="auto"/>
        <w:ind w:left="425" w:firstLine="0"/>
        <w:jc w:val="both"/>
        <w:rPr>
          <w:rFonts w:ascii="Tahoma" w:cs="Tahoma" w:eastAsia="Tahoma" w:hAnsi="Tahoma"/>
          <w:b w:val="1"/>
          <w:bCs w:val="1"/>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05C">
      <w:pPr>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D">
      <w:pPr>
        <w:pStyle w:val="Heading1"/>
        <w:spacing w:after="120" w:line="276" w:lineRule="auto"/>
        <w:jc w:val="center"/>
        <w:rPr/>
      </w:pPr>
      <w:bookmarkStart w:colFirst="0" w:colLast="0" w:name="_heading=h.n9a93cycmln8" w:id="3"/>
      <w:bookmarkEnd w:id="3"/>
      <w:r w:rsidDel="00000000" w:rsidR="00000000" w:rsidRPr="00000000">
        <w:br w:type="page"/>
      </w:r>
      <w:r w:rsidDel="00000000" w:rsidR="00000000" w:rsidRPr="00000000">
        <w:rPr>
          <w:b w:val="1"/>
          <w:bCs w:val="1"/>
          <w:u w:val="single"/>
          <w:rtl w:val="0"/>
        </w:rPr>
        <w:t xml:space="preserve">ANNEX N. 1</w:t>
      </w:r>
      <w:r w:rsidDel="00000000" w:rsidR="00000000" w:rsidRPr="00000000">
        <w:rPr>
          <w:rtl w:val="0"/>
        </w:rPr>
      </w:r>
    </w:p>
    <w:p w:rsidR="00000000" w:rsidDel="00000000" w:rsidP="00000000" w:rsidRDefault="00000000" w:rsidRPr="00000000" w14:paraId="0000005E">
      <w:pPr>
        <w:spacing w:after="240" w:before="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w:t>
      </w:r>
      <w:r w:rsidDel="00000000" w:rsidR="00000000" w:rsidRPr="00000000">
        <w:rPr>
          <w:rtl w:val="0"/>
        </w:rPr>
      </w:r>
    </w:p>
    <w:p w:rsidR="00000000" w:rsidDel="00000000" w:rsidP="00000000" w:rsidRDefault="00000000" w:rsidRPr="00000000" w14:paraId="0000005F">
      <w:pPr>
        <w:spacing w:after="120" w:before="0" w:line="276" w:lineRule="auto"/>
        <w:jc w:val="both"/>
        <w:rPr>
          <w:rFonts w:ascii="Tahoma" w:cs="Tahoma" w:eastAsia="Tahoma" w:hAnsi="Tahoma"/>
        </w:rPr>
      </w:pPr>
      <w:sdt>
        <w:sdtPr>
          <w:id w:val="-1538798827"/>
          <w:tag w:val="goog_rdk_0"/>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en relació al contracte per a l’execució de les obres corresponents a les actuacions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i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60">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61">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62">
      <w:pPr>
        <w:spacing w:after="120" w:line="276" w:lineRule="auto"/>
        <w:ind w:left="566.9291338582675" w:firstLine="0"/>
        <w:jc w:val="both"/>
        <w:rPr>
          <w:rFonts w:ascii="Tahoma" w:cs="Tahoma" w:eastAsia="Tahoma" w:hAnsi="Tahoma"/>
        </w:rPr>
      </w:pPr>
      <w:sdt>
        <w:sdtPr>
          <w:id w:val="1037791678"/>
          <w:tag w:val="goog_rdk_1"/>
        </w:sdtPr>
        <w:sdtContent>
          <w:r w:rsidDel="00000000" w:rsidR="00000000" w:rsidRPr="00000000">
            <w:rPr>
              <w:rFonts w:ascii="Arial Unicode MS" w:cs="Arial Unicode MS" w:eastAsia="Arial Unicode MS" w:hAnsi="Arial Unicode MS"/>
              <w:rtl w:val="0"/>
            </w:rPr>
            <w:t xml:space="preserve">3.- 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63">
      <w:pPr>
        <w:spacing w:after="120" w:line="276" w:lineRule="auto"/>
        <w:ind w:left="566.9291338582675" w:firstLine="0"/>
        <w:jc w:val="both"/>
        <w:rPr>
          <w:rFonts w:ascii="Tahoma" w:cs="Tahoma" w:eastAsia="Tahoma" w:hAnsi="Tahoma"/>
        </w:rPr>
      </w:pPr>
      <w:sdt>
        <w:sdtPr>
          <w:id w:val="1143099651"/>
          <w:tag w:val="goog_rdk_2"/>
        </w:sdtPr>
        <w:sdtContent>
          <w:r w:rsidDel="00000000" w:rsidR="00000000" w:rsidRPr="00000000">
            <w:rPr>
              <w:rFonts w:ascii="Arial Unicode MS" w:cs="Arial Unicode MS" w:eastAsia="Arial Unicode MS" w:hAnsi="Arial Unicode MS"/>
              <w:rtl w:val="0"/>
            </w:rPr>
            <w:t xml:space="preserve">4.- Que ni [●]</w:t>
          </w:r>
        </w:sdtContent>
      </w:sdt>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4">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5.- Que dóna compliment a les previsions de la normativa en matèria de prevenció de riscos laborals.</w:t>
      </w:r>
    </w:p>
    <w:p w:rsidR="00000000" w:rsidDel="00000000" w:rsidP="00000000" w:rsidRDefault="00000000" w:rsidRPr="00000000" w14:paraId="00000065">
      <w:pPr>
        <w:spacing w:after="120" w:line="276" w:lineRule="auto"/>
        <w:ind w:left="566.9291338582675" w:firstLine="0"/>
        <w:jc w:val="both"/>
        <w:rPr>
          <w:rFonts w:ascii="Tahoma" w:cs="Tahoma" w:eastAsia="Tahoma" w:hAnsi="Tahoma"/>
        </w:rPr>
      </w:pPr>
      <w:r w:rsidDel="00000000" w:rsidR="00000000" w:rsidRPr="00000000">
        <w:rPr>
          <w:rFonts w:ascii="Tahoma" w:cs="Tahoma" w:eastAsia="Tahoma" w:hAnsi="Tahoma"/>
          <w:rtl w:val="0"/>
        </w:rPr>
        <w:t xml:space="preserve">6.- Que accepta que el present Plec de Condicions, el Contracte Tipus i el Projecte Constructiu així com el seus annexos i la resta de documentació facilitada per Aigües de Barcelona revesteixen caràcter contractual.</w:t>
      </w:r>
    </w:p>
    <w:p w:rsidR="00000000" w:rsidDel="00000000" w:rsidP="00000000" w:rsidRDefault="00000000" w:rsidRPr="00000000" w14:paraId="00000066">
      <w:pPr>
        <w:tabs>
          <w:tab w:val="left" w:leader="none" w:pos="284"/>
        </w:tabs>
        <w:spacing w:after="120" w:before="0" w:line="276" w:lineRule="auto"/>
        <w:ind w:left="284"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67">
      <w:pPr>
        <w:spacing w:after="120" w:line="276" w:lineRule="auto"/>
        <w:jc w:val="both"/>
        <w:rPr>
          <w:rFonts w:ascii="Tahoma" w:cs="Tahoma" w:eastAsia="Tahoma" w:hAnsi="Tahoma"/>
        </w:rPr>
      </w:pPr>
      <w:sdt>
        <w:sdtPr>
          <w:id w:val="1490731425"/>
          <w:tag w:val="goog_rdk_3"/>
        </w:sdtPr>
        <w:sdtContent>
          <w:r w:rsidDel="00000000" w:rsidR="00000000" w:rsidRPr="00000000">
            <w:rPr>
              <w:rFonts w:ascii="Arial Unicode MS" w:cs="Arial Unicode MS" w:eastAsia="Arial Unicode MS" w:hAnsi="Arial Unicode MS"/>
              <w:rtl w:val="0"/>
            </w:rPr>
            <w:t xml:space="preserve">I als efectes oportuns, se signa la present, a [●] de [●] de [●].</w:t>
          </w:r>
        </w:sdtContent>
      </w:sdt>
    </w:p>
    <w:p w:rsidR="00000000" w:rsidDel="00000000" w:rsidP="00000000" w:rsidRDefault="00000000" w:rsidRPr="00000000" w14:paraId="00000068">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9">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A">
      <w:pPr>
        <w:spacing w:after="120" w:line="276" w:lineRule="auto"/>
        <w:jc w:val="both"/>
        <w:rPr>
          <w:rFonts w:ascii="Tahoma" w:cs="Tahoma" w:eastAsia="Tahoma" w:hAnsi="Tahoma"/>
        </w:rPr>
      </w:pPr>
      <w:sdt>
        <w:sdtPr>
          <w:id w:val="-1606417339"/>
          <w:tag w:val="goog_rdk_4"/>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6B">
      <w:pPr>
        <w:tabs>
          <w:tab w:val="left" w:leader="none" w:pos="0"/>
        </w:tabs>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C">
      <w:pPr>
        <w:spacing w:after="24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6D">
      <w:pPr>
        <w:spacing w:after="20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6E">
      <w:pPr>
        <w:spacing w:after="200" w:line="276" w:lineRule="auto"/>
        <w:rPr>
          <w:rFonts w:ascii="Tahoma" w:cs="Tahoma" w:eastAsia="Tahoma" w:hAnsi="Tahoma"/>
          <w:color w:val="17365d"/>
        </w:rPr>
      </w:pPr>
      <w:r w:rsidDel="00000000" w:rsidR="00000000" w:rsidRPr="00000000">
        <w:rPr>
          <w:rtl w:val="0"/>
        </w:rPr>
      </w:r>
    </w:p>
    <w:p w:rsidR="00000000" w:rsidDel="00000000" w:rsidP="00000000" w:rsidRDefault="00000000" w:rsidRPr="00000000" w14:paraId="0000006F">
      <w:pPr>
        <w:spacing w:after="200" w:line="276" w:lineRule="auto"/>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1"/>
        <w:spacing w:after="120" w:line="276" w:lineRule="auto"/>
        <w:jc w:val="center"/>
        <w:rPr/>
      </w:pPr>
      <w:bookmarkStart w:colFirst="0" w:colLast="0" w:name="_heading=h.8a6qbdeswsa6" w:id="4"/>
      <w:bookmarkEnd w:id="4"/>
      <w:r w:rsidDel="00000000" w:rsidR="00000000" w:rsidRPr="00000000">
        <w:rPr>
          <w:rtl w:val="0"/>
        </w:rPr>
        <w:t xml:space="preserve">ANNEX N. 2</w:t>
      </w:r>
    </w:p>
    <w:p w:rsidR="00000000" w:rsidDel="00000000" w:rsidP="00000000" w:rsidRDefault="00000000" w:rsidRPr="00000000" w14:paraId="00000071">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 RELATIVA A LA SOLVÈNCIA ECONÒMICA-FINANCERA, TÈCNICA I PROFESSIONAL</w:t>
      </w:r>
      <w:r w:rsidDel="00000000" w:rsidR="00000000" w:rsidRPr="00000000">
        <w:rPr>
          <w:rtl w:val="0"/>
        </w:rPr>
      </w:r>
    </w:p>
    <w:p w:rsidR="00000000" w:rsidDel="00000000" w:rsidP="00000000" w:rsidRDefault="00000000" w:rsidRPr="00000000" w14:paraId="00000072">
      <w:pPr>
        <w:spacing w:after="240" w:before="0" w:line="276" w:lineRule="auto"/>
        <w:jc w:val="both"/>
        <w:rPr>
          <w:rFonts w:ascii="Tahoma" w:cs="Tahoma" w:eastAsia="Tahoma" w:hAnsi="Tahoma"/>
        </w:rPr>
      </w:pPr>
      <w:sdt>
        <w:sdtPr>
          <w:id w:val="-70211284"/>
          <w:tag w:val="goog_rdk_5"/>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en relació al contracte per a l’execució de les obres corresponents a les actuacions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 compleix el requisit de solvència econòmica-financera i tècnica o professional exigida:</w:t>
      </w:r>
    </w:p>
    <w:tbl>
      <w:tblPr>
        <w:tblStyle w:val="Table1"/>
        <w:tblW w:w="9915.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5370"/>
        <w:gridCol w:w="4545"/>
        <w:tblGridChange w:id="0">
          <w:tblGrid>
            <w:gridCol w:w="5370"/>
            <w:gridCol w:w="4545"/>
          </w:tblGrid>
        </w:tblGridChange>
      </w:tblGrid>
      <w:tr>
        <w:trPr>
          <w:cantSplit w:val="1"/>
          <w:tblHeader w:val="0"/>
        </w:trPr>
        <w:tc>
          <w:tcPr>
            <w:gridSpan w:val="2"/>
            <w:shd w:fill="bfbfbf" w:val="clear"/>
            <w:vAlign w:val="center"/>
          </w:tcPr>
          <w:p w:rsidR="00000000" w:rsidDel="00000000" w:rsidP="00000000" w:rsidRDefault="00000000" w:rsidRPr="00000000" w14:paraId="00000073">
            <w:pPr>
              <w:spacing w:after="0" w:before="0" w:line="276" w:lineRule="auto"/>
              <w:ind w:right="57"/>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rtl w:val="0"/>
              </w:rPr>
              <w:t xml:space="preserve">Solvència econòmica-financera:</w:t>
            </w:r>
            <w:r w:rsidDel="00000000" w:rsidR="00000000" w:rsidRPr="00000000">
              <w:rPr>
                <w:rtl w:val="0"/>
              </w:rPr>
            </w:r>
          </w:p>
        </w:tc>
      </w:tr>
      <w:tr>
        <w:trPr>
          <w:cantSplit w:val="1"/>
          <w:trHeight w:val="70" w:hRule="atLeast"/>
          <w:tblHeader w:val="0"/>
        </w:trPr>
        <w:tc>
          <w:tcPr>
            <w:vMerge w:val="restart"/>
          </w:tcPr>
          <w:p w:rsidR="00000000" w:rsidDel="00000000" w:rsidP="00000000" w:rsidRDefault="00000000" w:rsidRPr="00000000" w14:paraId="00000075">
            <w:pPr>
              <w:spacing w:before="120" w:line="276" w:lineRule="auto"/>
              <w:ind w:right="57"/>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Volum global anual de negoci</w:t>
            </w:r>
            <w:r w:rsidDel="00000000" w:rsidR="00000000" w:rsidRPr="00000000">
              <w:rPr>
                <w:rFonts w:ascii="Tahoma" w:cs="Tahoma" w:eastAsia="Tahoma" w:hAnsi="Tahoma"/>
                <w:color w:val="000000"/>
                <w:rtl w:val="0"/>
              </w:rPr>
              <w:t xml:space="preserve">, per un </w:t>
            </w:r>
            <w:r w:rsidDel="00000000" w:rsidR="00000000" w:rsidRPr="00000000">
              <w:rPr>
                <w:rFonts w:ascii="Tahoma" w:cs="Tahoma" w:eastAsia="Tahoma" w:hAnsi="Tahoma"/>
                <w:color w:val="000000"/>
                <w:u w:val="single"/>
                <w:rtl w:val="0"/>
              </w:rPr>
              <w:t xml:space="preserve">import igual o superior a </w:t>
            </w:r>
            <w:r w:rsidDel="00000000" w:rsidR="00000000" w:rsidRPr="00000000">
              <w:fldChar w:fldCharType="begin"/>
              <w:instrText xml:space="preserve"> DOCPROPERTY "SOLV EF"</w:instrText>
              <w:fldChar w:fldCharType="separate"/>
            </w:r>
            <w:r w:rsidDel="00000000" w:rsidR="00000000" w:rsidRPr="00000000">
              <w:rPr>
                <w:rFonts w:ascii="Tahoma" w:cs="Tahoma" w:eastAsia="Tahoma" w:hAnsi="Tahoma"/>
                <w:b w:val="1"/>
                <w:bCs w:val="1"/>
                <w:color w:val="000000"/>
                <w:u w:val="single"/>
                <w:rtl w:val="0"/>
              </w:rPr>
              <w:t xml:space="preserve">845.857,67 </w:t>
            </w:r>
            <w:r w:rsidDel="00000000" w:rsidR="00000000" w:rsidRPr="00000000">
              <w:fldChar w:fldCharType="end"/>
            </w:r>
            <w:r w:rsidDel="00000000" w:rsidR="00000000" w:rsidRPr="00000000">
              <w:rPr>
                <w:rFonts w:ascii="Tahoma" w:cs="Tahoma" w:eastAsia="Tahoma" w:hAnsi="Tahoma"/>
                <w:b w:val="1"/>
                <w:bCs w:val="1"/>
                <w:color w:val="000000"/>
                <w:u w:val="single"/>
                <w:rtl w:val="0"/>
              </w:rPr>
              <w:t xml:space="preserve">€</w:t>
            </w:r>
            <w:r w:rsidDel="00000000" w:rsidR="00000000" w:rsidRPr="00000000">
              <w:rPr>
                <w:rFonts w:ascii="Tahoma" w:cs="Tahoma" w:eastAsia="Tahoma" w:hAnsi="Tahoma"/>
                <w:color w:val="000000"/>
                <w:u w:val="single"/>
                <w:rtl w:val="0"/>
              </w:rPr>
              <w:t xml:space="preserve">,</w:t>
            </w:r>
            <w:r w:rsidDel="00000000" w:rsidR="00000000" w:rsidRPr="00000000">
              <w:rPr>
                <w:rFonts w:ascii="Tahoma" w:cs="Tahoma" w:eastAsia="Tahoma" w:hAnsi="Tahoma"/>
                <w:color w:val="000000"/>
                <w:rtl w:val="0"/>
              </w:rPr>
              <w:t xml:space="preserve"> referit a l’any de major volum de negocis dels </w:t>
            </w:r>
            <w:r w:rsidDel="00000000" w:rsidR="00000000" w:rsidRPr="00000000">
              <w:rPr>
                <w:rFonts w:ascii="Tahoma" w:cs="Tahoma" w:eastAsia="Tahoma" w:hAnsi="Tahoma"/>
                <w:b w:val="1"/>
                <w:bCs w:val="1"/>
                <w:color w:val="000000"/>
                <w:rtl w:val="0"/>
              </w:rPr>
              <w:t xml:space="preserve">tres (3) últims exercicis disponibles</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76">
            <w:pPr>
              <w:spacing w:line="271" w:lineRule="auto"/>
              <w:ind w:right="57"/>
              <w:jc w:val="both"/>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7">
            <w:pPr>
              <w:spacing w:after="0" w:before="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sdt>
              <w:sdtPr>
                <w:id w:val="1400643831"/>
                <w:tag w:val="goog_rdk_6"/>
              </w:sdtPr>
              <w:sdtContent>
                <w:r w:rsidDel="00000000" w:rsidR="00000000" w:rsidRPr="00000000">
                  <w:rPr>
                    <w:rFonts w:ascii="Arial Unicode MS" w:cs="Arial Unicode MS" w:eastAsia="Arial Unicode MS" w:hAnsi="Arial Unicode MS"/>
                    <w:b w:val="1"/>
                    <w:bCs w:val="1"/>
                    <w:color w:val="000000"/>
                    <w:rtl w:val="0"/>
                  </w:rPr>
                  <w:t xml:space="preserve">[●]</w:t>
                </w:r>
              </w:sdtContent>
            </w:sdt>
            <w:sdt>
              <w:sdtPr>
                <w:id w:val="139152137"/>
                <w:tag w:val="goog_rdk_7"/>
              </w:sdtPr>
              <w:sdtContent>
                <w:r w:rsidDel="00000000" w:rsidR="00000000" w:rsidRPr="00000000">
                  <w:rPr>
                    <w:rFonts w:ascii="Arial" w:cs="Arial" w:eastAsia="Arial" w:hAnsi="Arial"/>
                    <w:color w:val="000000"/>
                    <w:rtl w:val="0"/>
                  </w:rPr>
                  <w:t xml:space="preserve">, volum de negocis (€): [●],[●] </w:t>
                </w:r>
              </w:sdtContent>
            </w:sdt>
          </w:p>
        </w:tc>
      </w:tr>
      <w:tr>
        <w:trPr>
          <w:cantSplit w:val="1"/>
          <w:trHeight w:val="70" w:hRule="atLeast"/>
          <w:tblHeader w:val="0"/>
        </w:trPr>
        <w:tc>
          <w:tcPr>
            <w:vMerge w:val="continue"/>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9">
            <w:pPr>
              <w:spacing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sdt>
              <w:sdtPr>
                <w:id w:val="-2136558518"/>
                <w:tag w:val="goog_rdk_8"/>
              </w:sdtPr>
              <w:sdtContent>
                <w:r w:rsidDel="00000000" w:rsidR="00000000" w:rsidRPr="00000000">
                  <w:rPr>
                    <w:rFonts w:ascii="Arial Unicode MS" w:cs="Arial Unicode MS" w:eastAsia="Arial Unicode MS" w:hAnsi="Arial Unicode MS"/>
                    <w:b w:val="1"/>
                    <w:bCs w:val="1"/>
                    <w:color w:val="000000"/>
                    <w:rtl w:val="0"/>
                  </w:rPr>
                  <w:t xml:space="preserve">[●]</w:t>
                </w:r>
              </w:sdtContent>
            </w:sdt>
            <w:sdt>
              <w:sdtPr>
                <w:id w:val="-829621366"/>
                <w:tag w:val="goog_rdk_9"/>
              </w:sdtPr>
              <w:sdtContent>
                <w:r w:rsidDel="00000000" w:rsidR="00000000" w:rsidRPr="00000000">
                  <w:rPr>
                    <w:rFonts w:ascii="Arial" w:cs="Arial" w:eastAsia="Arial" w:hAnsi="Arial"/>
                    <w:color w:val="000000"/>
                    <w:rtl w:val="0"/>
                  </w:rPr>
                  <w:t xml:space="preserve">, volum de negocis (€): [●],[●] </w:t>
                </w:r>
              </w:sdtContent>
            </w:sdt>
          </w:p>
        </w:tc>
      </w:tr>
      <w:tr>
        <w:trPr>
          <w:cantSplit w:val="1"/>
          <w:trHeight w:val="259" w:hRule="atLeast"/>
          <w:tblHeader w:val="0"/>
        </w:trPr>
        <w:tc>
          <w:tcPr>
            <w:vMerge w:val="continue"/>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7B">
            <w:pPr>
              <w:spacing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Exercici </w:t>
            </w:r>
            <w:sdt>
              <w:sdtPr>
                <w:id w:val="-919010394"/>
                <w:tag w:val="goog_rdk_10"/>
              </w:sdtPr>
              <w:sdtContent>
                <w:r w:rsidDel="00000000" w:rsidR="00000000" w:rsidRPr="00000000">
                  <w:rPr>
                    <w:rFonts w:ascii="Arial Unicode MS" w:cs="Arial Unicode MS" w:eastAsia="Arial Unicode MS" w:hAnsi="Arial Unicode MS"/>
                    <w:b w:val="1"/>
                    <w:bCs w:val="1"/>
                    <w:color w:val="000000"/>
                    <w:rtl w:val="0"/>
                  </w:rPr>
                  <w:t xml:space="preserve">[●]</w:t>
                </w:r>
              </w:sdtContent>
            </w:sdt>
            <w:sdt>
              <w:sdtPr>
                <w:id w:val="-486982745"/>
                <w:tag w:val="goog_rdk_11"/>
              </w:sdtPr>
              <w:sdtContent>
                <w:r w:rsidDel="00000000" w:rsidR="00000000" w:rsidRPr="00000000">
                  <w:rPr>
                    <w:rFonts w:ascii="Arial" w:cs="Arial" w:eastAsia="Arial" w:hAnsi="Arial"/>
                    <w:color w:val="000000"/>
                    <w:rtl w:val="0"/>
                  </w:rPr>
                  <w:t xml:space="preserve">, volum de negocis (€): [●],[●] </w:t>
                </w:r>
              </w:sdtContent>
            </w:sdt>
          </w:p>
        </w:tc>
      </w:tr>
      <w:tr>
        <w:trPr>
          <w:cantSplit w:val="1"/>
          <w:trHeight w:val="243" w:hRule="atLeast"/>
          <w:tblHeader w:val="1"/>
        </w:trPr>
        <w:tc>
          <w:tcPr>
            <w:gridSpan w:val="2"/>
            <w:shd w:fill="bfbfbf" w:val="clear"/>
            <w:vAlign w:val="center"/>
          </w:tcPr>
          <w:p w:rsidR="00000000" w:rsidDel="00000000" w:rsidP="00000000" w:rsidRDefault="00000000" w:rsidRPr="00000000" w14:paraId="0000007C">
            <w:pPr>
              <w:spacing w:after="0" w:before="0" w:line="276" w:lineRule="auto"/>
              <w:ind w:right="57"/>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Solvència tècnica-professional</w:t>
            </w:r>
          </w:p>
        </w:tc>
      </w:tr>
      <w:tr>
        <w:trPr>
          <w:cantSplit w:val="1"/>
          <w:trHeight w:val="180" w:hRule="atLeast"/>
          <w:tblHeader w:val="0"/>
        </w:trPr>
        <w:tc>
          <w:tcPr>
            <w:vMerge w:val="restart"/>
          </w:tcPr>
          <w:p w:rsidR="00000000" w:rsidDel="00000000" w:rsidP="00000000" w:rsidRDefault="00000000" w:rsidRPr="00000000" w14:paraId="0000007E">
            <w:pPr>
              <w:numPr>
                <w:ilvl w:val="0"/>
                <w:numId w:val="1"/>
              </w:numPr>
              <w:spacing w:after="120" w:before="120" w:line="276" w:lineRule="auto"/>
              <w:ind w:left="283.46456692913375" w:hanging="283.46456692913375"/>
              <w:jc w:val="both"/>
              <w:rPr>
                <w:rFonts w:ascii="Tahoma" w:cs="Tahoma" w:eastAsia="Tahoma" w:hAnsi="Tahoma"/>
                <w:color w:val="000000"/>
                <w:highlight w:val="white"/>
              </w:rPr>
            </w:pPr>
            <w:r w:rsidDel="00000000" w:rsidR="00000000" w:rsidRPr="00000000">
              <w:rPr>
                <w:rFonts w:ascii="Tahoma" w:cs="Tahoma" w:eastAsia="Tahoma" w:hAnsi="Tahoma"/>
                <w:color w:val="000000"/>
                <w:highlight w:val="white"/>
                <w:rtl w:val="0"/>
              </w:rPr>
              <w:t xml:space="preserve">Relació de les principals obres similars a l’objecte del present contracte realitzades en els </w:t>
            </w:r>
            <w:r w:rsidDel="00000000" w:rsidR="00000000" w:rsidRPr="00000000">
              <w:rPr>
                <w:rFonts w:ascii="Tahoma" w:cs="Tahoma" w:eastAsia="Tahoma" w:hAnsi="Tahoma"/>
                <w:b w:val="1"/>
                <w:bCs w:val="1"/>
                <w:color w:val="000000"/>
                <w:highlight w:val="white"/>
                <w:rtl w:val="0"/>
              </w:rPr>
              <w:t xml:space="preserve">cinc (5) últims anys</w:t>
            </w:r>
            <w:r w:rsidDel="00000000" w:rsidR="00000000" w:rsidRPr="00000000">
              <w:rPr>
                <w:rFonts w:ascii="Tahoma" w:cs="Tahoma" w:eastAsia="Tahoma" w:hAnsi="Tahoma"/>
                <w:color w:val="000000"/>
                <w:highlight w:val="white"/>
                <w:rtl w:val="0"/>
              </w:rPr>
              <w:t xml:space="preserve">, indicant com a mínim, la denominació de les obres, el tipus d’instal·lacions, el seu import, data d’execució (any) i destinatari (públic o privat) dels mateixos,  </w:t>
            </w:r>
            <w:r w:rsidDel="00000000" w:rsidR="00000000" w:rsidRPr="00000000">
              <w:rPr>
                <w:rFonts w:ascii="Tahoma" w:cs="Tahoma" w:eastAsia="Tahoma" w:hAnsi="Tahoma"/>
                <w:color w:val="000000"/>
                <w:highlight w:val="white"/>
                <w:u w:val="single"/>
                <w:rtl w:val="0"/>
              </w:rPr>
              <w:t xml:space="preserve">que permetin acreditar el compliment amb el següent requisit:</w:t>
            </w:r>
            <w:r w:rsidDel="00000000" w:rsidR="00000000" w:rsidRPr="00000000">
              <w:rPr>
                <w:rtl w:val="0"/>
              </w:rPr>
            </w:r>
          </w:p>
          <w:p w:rsidR="00000000" w:rsidDel="00000000" w:rsidP="00000000" w:rsidRDefault="00000000" w:rsidRPr="00000000" w14:paraId="0000007F">
            <w:pPr>
              <w:spacing w:after="120" w:before="120" w:line="276" w:lineRule="auto"/>
              <w:ind w:left="425.19685039370086" w:firstLine="0"/>
              <w:jc w:val="both"/>
              <w:rPr>
                <w:rFonts w:ascii="Tahoma" w:cs="Tahoma" w:eastAsia="Tahoma" w:hAnsi="Tahoma"/>
                <w:color w:val="000000"/>
                <w:highlight w:val="white"/>
                <w:u w:val="single"/>
              </w:rPr>
            </w:pPr>
            <w:r w:rsidDel="00000000" w:rsidR="00000000" w:rsidRPr="00000000">
              <w:rPr>
                <w:rFonts w:ascii="Tahoma" w:cs="Tahoma" w:eastAsia="Tahoma" w:hAnsi="Tahoma"/>
                <w:b w:val="1"/>
                <w:bCs w:val="1"/>
                <w:color w:val="000000"/>
                <w:highlight w:val="white"/>
                <w:rtl w:val="0"/>
              </w:rPr>
              <w:t xml:space="preserve">a.1)</w:t>
            </w:r>
            <w:r w:rsidDel="00000000" w:rsidR="00000000" w:rsidRPr="00000000">
              <w:rPr>
                <w:rFonts w:ascii="Tahoma" w:cs="Tahoma" w:eastAsia="Tahoma" w:hAnsi="Tahoma"/>
                <w:color w:val="000000"/>
                <w:highlight w:val="white"/>
                <w:rtl w:val="0"/>
              </w:rPr>
              <w:t xml:space="preserve"> L’execució d’obres d’un </w:t>
            </w:r>
            <w:r w:rsidDel="00000000" w:rsidR="00000000" w:rsidRPr="00000000">
              <w:rPr>
                <w:rFonts w:ascii="Tahoma" w:cs="Tahoma" w:eastAsia="Tahoma" w:hAnsi="Tahoma"/>
                <w:color w:val="000000"/>
                <w:highlight w:val="white"/>
                <w:u w:val="single"/>
                <w:rtl w:val="0"/>
              </w:rPr>
              <w:t xml:space="preserve">import mínim, en l'any de major execució, de </w:t>
            </w:r>
            <w:r w:rsidDel="00000000" w:rsidR="00000000" w:rsidRPr="00000000">
              <w:fldChar w:fldCharType="begin"/>
              <w:instrText xml:space="preserve"> DOCPROPERTY "SOLV TEC"</w:instrText>
              <w:fldChar w:fldCharType="separate"/>
            </w:r>
            <w:r w:rsidDel="00000000" w:rsidR="00000000" w:rsidRPr="00000000">
              <w:rPr>
                <w:rFonts w:ascii="Tahoma" w:cs="Tahoma" w:eastAsia="Tahoma" w:hAnsi="Tahoma"/>
                <w:b w:val="1"/>
                <w:bCs w:val="1"/>
                <w:color w:val="000000"/>
                <w:highlight w:val="white"/>
                <w:u w:val="single"/>
                <w:rtl w:val="0"/>
              </w:rPr>
              <w:t xml:space="preserve">375.000,00</w:t>
            </w:r>
            <w:r w:rsidDel="00000000" w:rsidR="00000000" w:rsidRPr="00000000">
              <w:fldChar w:fldCharType="end"/>
            </w:r>
            <w:r w:rsidDel="00000000" w:rsidR="00000000" w:rsidRPr="00000000">
              <w:rPr>
                <w:rFonts w:ascii="Tahoma" w:cs="Tahoma" w:eastAsia="Tahoma" w:hAnsi="Tahoma"/>
                <w:b w:val="1"/>
                <w:bCs w:val="1"/>
                <w:color w:val="000000"/>
                <w:highlight w:val="white"/>
                <w:u w:val="single"/>
                <w:rtl w:val="0"/>
              </w:rPr>
              <w:t xml:space="preserve"> €</w:t>
            </w:r>
            <w:r w:rsidDel="00000000" w:rsidR="00000000" w:rsidRPr="00000000">
              <w:rPr>
                <w:rFonts w:ascii="Tahoma" w:cs="Tahoma" w:eastAsia="Tahoma" w:hAnsi="Tahoma"/>
                <w:color w:val="000000"/>
                <w:highlight w:val="white"/>
                <w:u w:val="single"/>
                <w:rtl w:val="0"/>
              </w:rPr>
              <w:t xml:space="preserve"> (IVA no inclòs) on hi hagi rehabilitació d’obra civil de formigó de característiques semblants a les de l’objecte del contracte;</w:t>
            </w:r>
          </w:p>
        </w:tc>
        <w:tc>
          <w:tcPr/>
          <w:p w:rsidR="00000000" w:rsidDel="00000000" w:rsidP="00000000" w:rsidRDefault="00000000" w:rsidRPr="00000000" w14:paraId="00000080">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Pr>
              <w:footnoteReference w:customMarkFollows="0" w:id="1"/>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1">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Pr>
              <w:footnoteReference w:customMarkFollows="0" w:id="2"/>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2">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Pr>
              <w:footnoteReference w:customMarkFollows="0" w:id="3"/>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3">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84">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200" w:hRule="atLeast"/>
          <w:tblHeader w:val="0"/>
        </w:trPr>
        <w:tc>
          <w:tcPr>
            <w:vMerge w:val="continue"/>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86">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7">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8">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9">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8A">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180" w:hRule="atLeast"/>
          <w:tblHeader w:val="0"/>
        </w:trPr>
        <w:tc>
          <w:tcPr>
            <w:vMerge w:val="continue"/>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8C">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Projecte</w:t>
            </w:r>
            <w:r w:rsidDel="00000000" w:rsidR="00000000" w:rsidRPr="00000000">
              <w:rPr>
                <w:rFonts w:ascii="Tahoma" w:cs="Tahoma" w:eastAsia="Tahoma" w:hAnsi="Tahoma"/>
                <w:color w:val="000000"/>
                <w:vertAlign w:val="superscript"/>
                <w:rtl w:val="0"/>
              </w:rPr>
              <w:t xml:space="preserve">2</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8D">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l’obra</w:t>
            </w:r>
            <w:r w:rsidDel="00000000" w:rsidR="00000000" w:rsidRPr="00000000">
              <w:rPr>
                <w:rFonts w:ascii="Tahoma" w:cs="Tahoma" w:eastAsia="Tahoma" w:hAnsi="Tahoma"/>
                <w:color w:val="000000"/>
                <w:vertAlign w:val="superscript"/>
                <w:rtl w:val="0"/>
              </w:rPr>
              <w:t xml:space="preserve">3</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E">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Import</w:t>
            </w:r>
            <w:r w:rsidDel="00000000" w:rsidR="00000000" w:rsidRPr="00000000">
              <w:rPr>
                <w:rFonts w:ascii="Tahoma" w:cs="Tahoma" w:eastAsia="Tahoma" w:hAnsi="Tahoma"/>
                <w:color w:val="000000"/>
                <w:vertAlign w:val="superscript"/>
                <w:rtl w:val="0"/>
              </w:rPr>
              <w:t xml:space="preserve">4</w:t>
            </w:r>
            <w:r w:rsidDel="00000000" w:rsidR="00000000" w:rsidRPr="00000000">
              <w:rPr>
                <w:rFonts w:ascii="Tahoma" w:cs="Tahoma" w:eastAsia="Tahoma" w:hAnsi="Tahoma"/>
                <w:color w:val="000000"/>
                <w:rtl w:val="0"/>
              </w:rPr>
              <w:t xml:space="preserve">:</w:t>
            </w:r>
          </w:p>
          <w:p w:rsidR="00000000" w:rsidDel="00000000" w:rsidP="00000000" w:rsidRDefault="00000000" w:rsidRPr="00000000" w14:paraId="0000008F">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Període d’execució:</w:t>
            </w:r>
          </w:p>
          <w:p w:rsidR="00000000" w:rsidDel="00000000" w:rsidP="00000000" w:rsidRDefault="00000000" w:rsidRPr="00000000" w14:paraId="00000090">
            <w:pPr>
              <w:spacing w:after="40" w:before="40" w:line="276" w:lineRule="auto"/>
              <w:ind w:right="57"/>
              <w:jc w:val="both"/>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180" w:hRule="atLeast"/>
          <w:tblHeader w:val="0"/>
        </w:trPr>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92">
            <w:pPr>
              <w:spacing w:after="40" w:before="40" w:line="276" w:lineRule="auto"/>
              <w:ind w:right="57"/>
              <w:jc w:val="both"/>
              <w:rPr>
                <w:rFonts w:ascii="Tahoma" w:cs="Tahoma" w:eastAsia="Tahoma" w:hAnsi="Tahoma"/>
                <w:i w:val="1"/>
                <w:iCs w:val="1"/>
                <w:color w:val="000000"/>
              </w:rPr>
            </w:pPr>
            <w:r w:rsidDel="00000000" w:rsidR="00000000" w:rsidRPr="00000000">
              <w:rPr>
                <w:rFonts w:ascii="Tahoma" w:cs="Tahoma" w:eastAsia="Tahoma" w:hAnsi="Tahoma"/>
                <w:i w:val="1"/>
                <w:iCs w:val="1"/>
                <w:color w:val="000000"/>
                <w:rtl w:val="0"/>
              </w:rPr>
              <w:t xml:space="preserve">(....)</w:t>
            </w:r>
          </w:p>
        </w:tc>
      </w:tr>
      <w:tr>
        <w:trPr>
          <w:cantSplit w:val="1"/>
          <w:trHeight w:val="380" w:hRule="atLeast"/>
          <w:tblHeader w:val="0"/>
        </w:trPr>
        <w:tc>
          <w:tcPr>
            <w:vMerge w:val="restart"/>
          </w:tcPr>
          <w:p w:rsidR="00000000" w:rsidDel="00000000" w:rsidP="00000000" w:rsidRDefault="00000000" w:rsidRPr="00000000" w14:paraId="00000093">
            <w:pPr>
              <w:widowControl w:val="0"/>
              <w:numPr>
                <w:ilvl w:val="0"/>
                <w:numId w:val="1"/>
              </w:numPr>
              <w:spacing w:after="120" w:before="120" w:line="276" w:lineRule="auto"/>
              <w:ind w:left="283.46456692913375" w:hanging="283.46456692913375"/>
              <w:jc w:val="both"/>
              <w:rPr>
                <w:rFonts w:ascii="Tahoma" w:cs="Tahoma" w:eastAsia="Tahoma" w:hAnsi="Tahoma"/>
                <w:color w:val="000000"/>
              </w:rPr>
            </w:pPr>
            <w:r w:rsidDel="00000000" w:rsidR="00000000" w:rsidRPr="00000000">
              <w:rPr>
                <w:rFonts w:ascii="Tahoma" w:cs="Tahoma" w:eastAsia="Tahoma" w:hAnsi="Tahoma"/>
                <w:color w:val="000000"/>
                <w:rtl w:val="0"/>
              </w:rPr>
              <w:t xml:space="preserve">Perfil professional proposat de “Cap d’obra”:</w:t>
            </w:r>
          </w:p>
          <w:p w:rsidR="00000000" w:rsidDel="00000000" w:rsidP="00000000" w:rsidRDefault="00000000" w:rsidRPr="00000000" w14:paraId="00000094">
            <w:pPr>
              <w:widowControl w:val="0"/>
              <w:spacing w:after="120" w:before="120" w:line="276" w:lineRule="auto"/>
              <w:ind w:left="425.19685039370086" w:firstLine="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b.1)</w:t>
            </w:r>
            <w:r w:rsidDel="00000000" w:rsidR="00000000" w:rsidRPr="00000000">
              <w:rPr>
                <w:rFonts w:ascii="Tahoma" w:cs="Tahoma" w:eastAsia="Tahoma" w:hAnsi="Tahoma"/>
                <w:color w:val="000000"/>
                <w:rtl w:val="0"/>
              </w:rPr>
              <w:t xml:space="preserve"> Titulació en Enginyeria Tècnica de grau mig o superior (Enginyer Industrial, Enginyer de Camins, Canals i Ports, Enginyer Tècnic d’Obres Públiques, Arquitecte tècnic o altra titulació habilitada);</w:t>
            </w:r>
          </w:p>
          <w:p w:rsidR="00000000" w:rsidDel="00000000" w:rsidP="00000000" w:rsidRDefault="00000000" w:rsidRPr="00000000" w14:paraId="00000095">
            <w:pPr>
              <w:widowControl w:val="0"/>
              <w:spacing w:after="120" w:before="120" w:line="276" w:lineRule="auto"/>
              <w:ind w:left="425.19685039370086" w:firstLine="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b.2)</w:t>
            </w:r>
            <w:r w:rsidDel="00000000" w:rsidR="00000000" w:rsidRPr="00000000">
              <w:rPr>
                <w:rFonts w:ascii="Tahoma" w:cs="Tahoma" w:eastAsia="Tahoma" w:hAnsi="Tahoma"/>
                <w:color w:val="000000"/>
                <w:rtl w:val="0"/>
              </w:rPr>
              <w:t xml:space="preserve"> Experiència mínima de 5 anys en l’execució d’obres com a “Cap d’Obra”;</w:t>
            </w:r>
          </w:p>
          <w:p w:rsidR="00000000" w:rsidDel="00000000" w:rsidP="00000000" w:rsidRDefault="00000000" w:rsidRPr="00000000" w14:paraId="00000096">
            <w:pPr>
              <w:widowControl w:val="0"/>
              <w:spacing w:after="120" w:before="120" w:line="276" w:lineRule="auto"/>
              <w:ind w:left="425.19685039370086" w:firstLine="0"/>
              <w:jc w:val="both"/>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b.3)</w:t>
            </w:r>
            <w:r w:rsidDel="00000000" w:rsidR="00000000" w:rsidRPr="00000000">
              <w:rPr>
                <w:rFonts w:ascii="Tahoma" w:cs="Tahoma" w:eastAsia="Tahoma" w:hAnsi="Tahoma"/>
                <w:color w:val="000000"/>
                <w:rtl w:val="0"/>
              </w:rPr>
              <w:t xml:space="preserve"> Experiència en obres de rehabilitació d’obra civil de formigó en àmbit urbà o industrial.</w:t>
            </w:r>
          </w:p>
          <w:p w:rsidR="00000000" w:rsidDel="00000000" w:rsidP="00000000" w:rsidRDefault="00000000" w:rsidRPr="00000000" w14:paraId="00000097">
            <w:pPr>
              <w:widowControl w:val="0"/>
              <w:spacing w:after="0" w:before="0" w:line="276" w:lineRule="auto"/>
              <w:ind w:left="720"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98">
            <w:pPr>
              <w:widowControl w:val="0"/>
              <w:spacing w:after="0" w:before="0" w:line="276" w:lineRule="auto"/>
              <w:ind w:left="720" w:firstLine="0"/>
              <w:jc w:val="both"/>
              <w:rPr>
                <w:rFonts w:ascii="Tahoma" w:cs="Tahoma" w:eastAsia="Tahoma" w:hAnsi="Tahoma"/>
                <w:color w:val="000000"/>
              </w:rPr>
            </w:pPr>
            <w:r w:rsidDel="00000000" w:rsidR="00000000" w:rsidRPr="00000000">
              <w:rPr>
                <w:rtl w:val="0"/>
              </w:rPr>
            </w:r>
          </w:p>
        </w:tc>
        <w:tc>
          <w:tcPr>
            <w:vMerge w:val="restart"/>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b.1) Indicar la titulació:</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b.2) Indicar anys d’experiència com a “Cap d’Obra”: </w:t>
            </w:r>
            <w:sdt>
              <w:sdtPr>
                <w:id w:val="241497668"/>
                <w:tag w:val="goog_rdk_12"/>
              </w:sdtPr>
              <w:sdtContent>
                <w:r w:rsidDel="00000000" w:rsidR="00000000" w:rsidRPr="00000000">
                  <w:rPr>
                    <w:rFonts w:ascii="Arial Unicode MS" w:cs="Arial Unicode MS" w:eastAsia="Arial Unicode MS" w:hAnsi="Arial Unicode MS"/>
                    <w:b w:val="1"/>
                    <w:bCs w:val="1"/>
                    <w:color w:val="000000"/>
                    <w:rtl w:val="0"/>
                  </w:rPr>
                  <w:t xml:space="preserve">[●]</w:t>
                </w:r>
              </w:sdtContent>
            </w:sdt>
            <w:r w:rsidDel="00000000" w:rsidR="00000000" w:rsidRPr="00000000">
              <w:rPr>
                <w:rFonts w:ascii="Tahoma" w:cs="Tahoma" w:eastAsia="Tahoma" w:hAnsi="Tahoma"/>
                <w:color w:val="000000"/>
                <w:rtl w:val="0"/>
              </w:rPr>
              <w:t xml:space="preserve"> anys.</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b.3) Indicar obres realitzades com a “Cap d’Obra” que incloguin rehabilitació d’obra civil de formigó en àmbit urbà o industrial:</w:t>
            </w:r>
          </w:p>
          <w:tbl>
            <w:tblPr>
              <w:tblStyle w:val="Table2"/>
              <w:tblW w:w="4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45"/>
              <w:tblGridChange w:id="0">
                <w:tblGrid>
                  <w:gridCol w:w="43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Projecte</w:t>
                  </w:r>
                  <w:r w:rsidDel="00000000" w:rsidR="00000000" w:rsidRPr="00000000">
                    <w:rPr>
                      <w:rFonts w:ascii="Tahoma" w:cs="Tahoma" w:eastAsia="Tahoma" w:hAnsi="Tahoma"/>
                      <w:vertAlign w:val="superscript"/>
                    </w:rPr>
                    <w:footnoteReference w:customMarkFollows="0" w:id="4"/>
                  </w:r>
                  <w:r w:rsidDel="00000000" w:rsidR="00000000" w:rsidRPr="00000000">
                    <w:rPr>
                      <w:rFonts w:ascii="Tahoma" w:cs="Tahoma" w:eastAsia="Tahoma" w:hAnsi="Tahoma"/>
                      <w:rtl w:val="0"/>
                    </w:rPr>
                    <w:t xml:space="preserve">: </w:t>
                  </w:r>
                </w:p>
                <w:p w:rsidR="00000000" w:rsidDel="00000000" w:rsidP="00000000" w:rsidRDefault="00000000" w:rsidRPr="00000000" w14:paraId="0000009D">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 de l’obra</w:t>
                  </w:r>
                  <w:r w:rsidDel="00000000" w:rsidR="00000000" w:rsidRPr="00000000">
                    <w:rPr>
                      <w:rFonts w:ascii="Tahoma" w:cs="Tahoma" w:eastAsia="Tahoma" w:hAnsi="Tahoma"/>
                      <w:vertAlign w:val="superscript"/>
                    </w:rPr>
                    <w:footnoteReference w:customMarkFollows="0" w:id="5"/>
                  </w:r>
                  <w:r w:rsidDel="00000000" w:rsidR="00000000" w:rsidRPr="00000000">
                    <w:rPr>
                      <w:rFonts w:ascii="Tahoma" w:cs="Tahoma" w:eastAsia="Tahoma" w:hAnsi="Tahoma"/>
                      <w:rtl w:val="0"/>
                    </w:rPr>
                    <w:t xml:space="preserve">:</w:t>
                  </w:r>
                </w:p>
                <w:p w:rsidR="00000000" w:rsidDel="00000000" w:rsidP="00000000" w:rsidRDefault="00000000" w:rsidRPr="00000000" w14:paraId="0000009E">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Import</w:t>
                  </w:r>
                  <w:r w:rsidDel="00000000" w:rsidR="00000000" w:rsidRPr="00000000">
                    <w:rPr>
                      <w:rFonts w:ascii="Tahoma" w:cs="Tahoma" w:eastAsia="Tahoma" w:hAnsi="Tahoma"/>
                      <w:vertAlign w:val="superscript"/>
                    </w:rPr>
                    <w:footnoteReference w:customMarkFollows="0" w:id="6"/>
                  </w:r>
                  <w:r w:rsidDel="00000000" w:rsidR="00000000" w:rsidRPr="00000000">
                    <w:rPr>
                      <w:rFonts w:ascii="Tahoma" w:cs="Tahoma" w:eastAsia="Tahoma" w:hAnsi="Tahoma"/>
                      <w:rtl w:val="0"/>
                    </w:rPr>
                    <w:t xml:space="preserve">:</w:t>
                  </w:r>
                </w:p>
                <w:p w:rsidR="00000000" w:rsidDel="00000000" w:rsidP="00000000" w:rsidRDefault="00000000" w:rsidRPr="00000000" w14:paraId="0000009F">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Període d’execució:</w:t>
                  </w:r>
                </w:p>
                <w:p w:rsidR="00000000" w:rsidDel="00000000" w:rsidP="00000000" w:rsidRDefault="00000000" w:rsidRPr="00000000" w14:paraId="000000A0">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Projecte</w:t>
                  </w:r>
                  <w:r w:rsidDel="00000000" w:rsidR="00000000" w:rsidRPr="00000000">
                    <w:rPr>
                      <w:rFonts w:ascii="Tahoma" w:cs="Tahoma" w:eastAsia="Tahoma" w:hAnsi="Tahoma"/>
                      <w:vertAlign w:val="superscript"/>
                      <w:rtl w:val="0"/>
                    </w:rPr>
                    <w:t xml:space="preserve">5</w:t>
                  </w:r>
                  <w:r w:rsidDel="00000000" w:rsidR="00000000" w:rsidRPr="00000000">
                    <w:rPr>
                      <w:rFonts w:ascii="Tahoma" w:cs="Tahoma" w:eastAsia="Tahoma" w:hAnsi="Tahoma"/>
                      <w:rtl w:val="0"/>
                    </w:rPr>
                    <w:t xml:space="preserve">: </w:t>
                  </w:r>
                </w:p>
                <w:p w:rsidR="00000000" w:rsidDel="00000000" w:rsidP="00000000" w:rsidRDefault="00000000" w:rsidRPr="00000000" w14:paraId="000000A2">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 de l’obra</w:t>
                  </w:r>
                  <w:r w:rsidDel="00000000" w:rsidR="00000000" w:rsidRPr="00000000">
                    <w:rPr>
                      <w:rFonts w:ascii="Tahoma" w:cs="Tahoma" w:eastAsia="Tahoma" w:hAnsi="Tahoma"/>
                      <w:vertAlign w:val="superscript"/>
                      <w:rtl w:val="0"/>
                    </w:rPr>
                    <w:t xml:space="preserve">6</w:t>
                  </w:r>
                  <w:r w:rsidDel="00000000" w:rsidR="00000000" w:rsidRPr="00000000">
                    <w:rPr>
                      <w:rFonts w:ascii="Tahoma" w:cs="Tahoma" w:eastAsia="Tahoma" w:hAnsi="Tahoma"/>
                      <w:rtl w:val="0"/>
                    </w:rPr>
                    <w:t xml:space="preserve">:</w:t>
                  </w:r>
                </w:p>
                <w:p w:rsidR="00000000" w:rsidDel="00000000" w:rsidP="00000000" w:rsidRDefault="00000000" w:rsidRPr="00000000" w14:paraId="000000A3">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Import</w:t>
                  </w:r>
                  <w:r w:rsidDel="00000000" w:rsidR="00000000" w:rsidRPr="00000000">
                    <w:rPr>
                      <w:rFonts w:ascii="Tahoma" w:cs="Tahoma" w:eastAsia="Tahoma" w:hAnsi="Tahoma"/>
                      <w:vertAlign w:val="superscript"/>
                      <w:rtl w:val="0"/>
                    </w:rPr>
                    <w:t xml:space="preserve">7</w:t>
                  </w:r>
                  <w:r w:rsidDel="00000000" w:rsidR="00000000" w:rsidRPr="00000000">
                    <w:rPr>
                      <w:rFonts w:ascii="Tahoma" w:cs="Tahoma" w:eastAsia="Tahoma" w:hAnsi="Tahoma"/>
                      <w:rtl w:val="0"/>
                    </w:rPr>
                    <w:t xml:space="preserve">:</w:t>
                  </w:r>
                </w:p>
                <w:p w:rsidR="00000000" w:rsidDel="00000000" w:rsidP="00000000" w:rsidRDefault="00000000" w:rsidRPr="00000000" w14:paraId="000000A4">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Període d’execució:</w:t>
                  </w:r>
                </w:p>
                <w:p w:rsidR="00000000" w:rsidDel="00000000" w:rsidP="00000000" w:rsidRDefault="00000000" w:rsidRPr="00000000" w14:paraId="000000A5">
                  <w:pPr>
                    <w:spacing w:after="40" w:before="40" w:line="276"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w:t>
                  </w:r>
                </w:p>
              </w:tc>
            </w:tr>
          </w:tbl>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20" w:before="60" w:line="276" w:lineRule="auto"/>
              <w:ind w:left="0" w:right="57" w:firstLine="0"/>
              <w:jc w:val="both"/>
              <w:rPr>
                <w:rFonts w:ascii="Tahoma" w:cs="Tahoma" w:eastAsia="Tahoma" w:hAnsi="Tahoma"/>
                <w:color w:val="000000"/>
              </w:rPr>
            </w:pPr>
            <w:r w:rsidDel="00000000" w:rsidR="00000000" w:rsidRPr="00000000">
              <w:rPr>
                <w:rtl w:val="0"/>
              </w:rPr>
            </w:r>
          </w:p>
        </w:tc>
      </w:tr>
      <w:tr>
        <w:trPr>
          <w:cantSplit w:val="1"/>
          <w:trHeight w:val="380" w:hRule="atLeast"/>
          <w:tblHeader w:val="0"/>
        </w:trPr>
        <w:tc>
          <w:tcPr>
            <w:vMerge w:val="continue"/>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r>
      <w:tr>
        <w:trPr>
          <w:cantSplit w:val="1"/>
          <w:trHeight w:val="380" w:hRule="atLeast"/>
          <w:tblHeader w:val="0"/>
        </w:trPr>
        <w:tc>
          <w:tcPr>
            <w:vMerge w:val="continue"/>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r>
    </w:tbl>
    <w:p w:rsidR="00000000" w:rsidDel="00000000" w:rsidP="00000000" w:rsidRDefault="00000000" w:rsidRPr="00000000" w14:paraId="000000AD">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AE">
      <w:pPr>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AF">
      <w:pPr>
        <w:spacing w:after="120" w:line="276" w:lineRule="auto"/>
        <w:jc w:val="both"/>
        <w:rPr>
          <w:rFonts w:ascii="Tahoma" w:cs="Tahoma" w:eastAsia="Tahoma" w:hAnsi="Tahoma"/>
        </w:rPr>
      </w:pPr>
      <w:sdt>
        <w:sdtPr>
          <w:id w:val="-1725261720"/>
          <w:tag w:val="goog_rdk_13"/>
        </w:sdtPr>
        <w:sdtContent>
          <w:r w:rsidDel="00000000" w:rsidR="00000000" w:rsidRPr="00000000">
            <w:rPr>
              <w:rFonts w:ascii="Arial Unicode MS" w:cs="Arial Unicode MS" w:eastAsia="Arial Unicode MS" w:hAnsi="Arial Unicode MS"/>
              <w:rtl w:val="0"/>
            </w:rPr>
            <w:t xml:space="preserve">I als efectes oportuns, se signa la present, a [●] de [●] de [●].</w:t>
          </w:r>
        </w:sdtContent>
      </w:sdt>
    </w:p>
    <w:p w:rsidR="00000000" w:rsidDel="00000000" w:rsidP="00000000" w:rsidRDefault="00000000" w:rsidRPr="00000000" w14:paraId="000000B0">
      <w:pPr>
        <w:spacing w:after="120" w:line="276" w:lineRule="auto"/>
        <w:jc w:val="both"/>
        <w:rPr>
          <w:rFonts w:ascii="Tahoma" w:cs="Tahoma" w:eastAsia="Tahoma" w:hAnsi="Tahoma"/>
        </w:rPr>
      </w:pPr>
      <w:sdt>
        <w:sdtPr>
          <w:id w:val="-1790979641"/>
          <w:tag w:val="goog_rdk_14"/>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B1">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2">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3">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4">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5">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6">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B7">
      <w:pPr>
        <w:pStyle w:val="Heading1"/>
        <w:spacing w:after="120" w:before="240" w:line="276" w:lineRule="auto"/>
        <w:jc w:val="center"/>
        <w:rPr>
          <w:rFonts w:ascii="Tahoma" w:cs="Tahoma" w:eastAsia="Tahoma" w:hAnsi="Tahoma"/>
        </w:rPr>
      </w:pPr>
      <w:bookmarkStart w:colFirst="0" w:colLast="0" w:name="_heading=h.d8t68kstcvis" w:id="5"/>
      <w:bookmarkEnd w:id="5"/>
      <w:r w:rsidDel="00000000" w:rsidR="00000000" w:rsidRPr="00000000">
        <w:br w:type="page"/>
      </w:r>
      <w:r w:rsidDel="00000000" w:rsidR="00000000" w:rsidRPr="00000000">
        <w:rPr>
          <w:rtl w:val="0"/>
        </w:rPr>
      </w:r>
    </w:p>
    <w:p w:rsidR="00000000" w:rsidDel="00000000" w:rsidP="00000000" w:rsidRDefault="00000000" w:rsidRPr="00000000" w14:paraId="000000B8">
      <w:pPr>
        <w:pStyle w:val="Heading1"/>
        <w:spacing w:after="120" w:line="276" w:lineRule="auto"/>
        <w:jc w:val="center"/>
        <w:rPr/>
      </w:pPr>
      <w:bookmarkStart w:colFirst="0" w:colLast="0" w:name="_heading=h.jqwv1xu9biz3" w:id="6"/>
      <w:bookmarkEnd w:id="6"/>
      <w:r w:rsidDel="00000000" w:rsidR="00000000" w:rsidRPr="00000000">
        <w:rPr>
          <w:rtl w:val="0"/>
        </w:rPr>
        <w:t xml:space="preserve">ANNEX N. 3.1</w:t>
      </w:r>
    </w:p>
    <w:p w:rsidR="00000000" w:rsidDel="00000000" w:rsidP="00000000" w:rsidRDefault="00000000" w:rsidRPr="00000000" w14:paraId="000000B9">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COMPROMÍS D’INTEGRACIÓ DE SOLVÈNCIA</w:t>
      </w:r>
      <w:r w:rsidDel="00000000" w:rsidR="00000000" w:rsidRPr="00000000">
        <w:rPr>
          <w:rtl w:val="0"/>
        </w:rPr>
      </w:r>
    </w:p>
    <w:p w:rsidR="00000000" w:rsidDel="00000000" w:rsidP="00000000" w:rsidRDefault="00000000" w:rsidRPr="00000000" w14:paraId="000000BA">
      <w:pPr>
        <w:spacing w:after="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BB">
      <w:pPr>
        <w:spacing w:after="200" w:line="276" w:lineRule="auto"/>
        <w:ind w:left="0" w:firstLine="0"/>
        <w:jc w:val="both"/>
        <w:rPr>
          <w:rFonts w:ascii="Tahoma" w:cs="Tahoma" w:eastAsia="Tahoma" w:hAnsi="Tahoma"/>
        </w:rPr>
      </w:pPr>
      <w:sdt>
        <w:sdtPr>
          <w:id w:val="-835366894"/>
          <w:tag w:val="goog_rdk_15"/>
        </w:sdtPr>
        <w:sdtContent>
          <w:r w:rsidDel="00000000" w:rsidR="00000000" w:rsidRPr="00000000">
            <w:rPr>
              <w:rFonts w:ascii="Arial Unicode MS" w:cs="Arial Unicode MS" w:eastAsia="Arial Unicode MS" w:hAnsi="Arial Unicode MS"/>
              <w:rtl w:val="0"/>
            </w:rPr>
            <w:t xml:space="preserve">D'una banda, el / la Sr./a [●], amb DNI [●], actuant en nom propi / en representació de la societat [●] [l’operador econòmic], amb CIF [●], actuant en la seva condició de [●], amb domicili professional a [●].</w:t>
          </w:r>
        </w:sdtContent>
      </w:sdt>
    </w:p>
    <w:p w:rsidR="00000000" w:rsidDel="00000000" w:rsidP="00000000" w:rsidRDefault="00000000" w:rsidRPr="00000000" w14:paraId="000000BC">
      <w:pPr>
        <w:spacing w:after="200" w:line="276" w:lineRule="auto"/>
        <w:ind w:left="0" w:firstLine="0"/>
        <w:jc w:val="both"/>
        <w:rPr>
          <w:rFonts w:ascii="Tahoma" w:cs="Tahoma" w:eastAsia="Tahoma" w:hAnsi="Tahoma"/>
        </w:rPr>
      </w:pPr>
      <w:sdt>
        <w:sdtPr>
          <w:id w:val="-1140276888"/>
          <w:tag w:val="goog_rdk_16"/>
        </w:sdtPr>
        <w:sdtContent>
          <w:r w:rsidDel="00000000" w:rsidR="00000000" w:rsidRPr="00000000">
            <w:rPr>
              <w:rFonts w:ascii="Arial Unicode MS" w:cs="Arial Unicode MS" w:eastAsia="Arial Unicode MS" w:hAnsi="Arial Unicode MS"/>
              <w:rtl w:val="0"/>
            </w:rPr>
            <w:t xml:space="preserve">D'altra banda, el / la Sr./a [●], amb DNI [●], actuant en nom propi / en representació de la societat [●] [l’empresa], amb CIF [●], actuant en la seva condició de [●], amb domicili professional a [●].</w:t>
          </w:r>
        </w:sdtContent>
      </w:sdt>
    </w:p>
    <w:p w:rsidR="00000000" w:rsidDel="00000000" w:rsidP="00000000" w:rsidRDefault="00000000" w:rsidRPr="00000000" w14:paraId="000000BD">
      <w:pPr>
        <w:spacing w:after="36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Reconeixent-se totes dues parts la facultat de representació el següent</w:t>
      </w:r>
    </w:p>
    <w:p w:rsidR="00000000" w:rsidDel="00000000" w:rsidP="00000000" w:rsidRDefault="00000000" w:rsidRPr="00000000" w14:paraId="000000BE">
      <w:pPr>
        <w:spacing w:after="200" w:line="276" w:lineRule="auto"/>
        <w:ind w:left="0" w:firstLine="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BF">
      <w:pPr>
        <w:spacing w:after="200" w:line="276" w:lineRule="auto"/>
        <w:ind w:left="0" w:firstLine="0"/>
        <w:jc w:val="both"/>
        <w:rPr>
          <w:rFonts w:ascii="Tahoma" w:cs="Tahoma" w:eastAsia="Tahoma" w:hAnsi="Tahoma"/>
        </w:rPr>
      </w:pPr>
      <w:sdt>
        <w:sdtPr>
          <w:id w:val="1702158497"/>
          <w:tag w:val="goog_rdk_17"/>
        </w:sdtPr>
        <w:sdtContent>
          <w:r w:rsidDel="00000000" w:rsidR="00000000" w:rsidRPr="00000000">
            <w:rPr>
              <w:rFonts w:ascii="Arial Unicode MS" w:cs="Arial Unicode MS" w:eastAsia="Arial Unicode MS" w:hAnsi="Arial Unicode MS"/>
              <w:rtl w:val="0"/>
            </w:rPr>
            <w:t xml:space="preserve">Que per a donar compliment als requisits de solvència exigits es necessari que [●] [l'operador econòmic licitador] completi la seva solvència mitjançant la integració de la solvència de [●] [el subcontractista].</w:t>
          </w:r>
        </w:sdtContent>
      </w:sdt>
    </w:p>
    <w:p w:rsidR="00000000" w:rsidDel="00000000" w:rsidP="00000000" w:rsidRDefault="00000000" w:rsidRPr="00000000" w14:paraId="000000C0">
      <w:pPr>
        <w:spacing w:after="20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Per aquesta raó assumeixen el següent</w:t>
      </w:r>
    </w:p>
    <w:p w:rsidR="00000000" w:rsidDel="00000000" w:rsidP="00000000" w:rsidRDefault="00000000" w:rsidRPr="00000000" w14:paraId="000000C1">
      <w:pPr>
        <w:spacing w:after="200" w:line="276" w:lineRule="auto"/>
        <w:ind w:left="0" w:firstLine="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C2">
      <w:pPr>
        <w:spacing w:after="200" w:line="276" w:lineRule="auto"/>
        <w:ind w:left="0" w:firstLine="0"/>
        <w:jc w:val="both"/>
        <w:rPr>
          <w:rFonts w:ascii="Tahoma" w:cs="Tahoma" w:eastAsia="Tahoma" w:hAnsi="Tahoma"/>
        </w:rPr>
      </w:pPr>
      <w:r w:rsidDel="00000000" w:rsidR="00000000" w:rsidRPr="00000000">
        <w:rPr>
          <w:rFonts w:ascii="Tahoma" w:cs="Tahoma" w:eastAsia="Tahoma" w:hAnsi="Tahoma"/>
          <w:rtl w:val="0"/>
        </w:rPr>
        <w:t xml:space="preserve">[l’operador econòmic licitador], en cas que resulti adjudicatari del contracte per l’execució de les obres corresponents a l’actuació </w:t>
      </w:r>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integrarà la seva solvència amb </w:t>
      </w:r>
      <w:r w:rsidDel="00000000" w:rsidR="00000000" w:rsidRPr="00000000">
        <w:rPr>
          <w:rFonts w:ascii="Tahoma" w:cs="Tahoma" w:eastAsia="Tahoma" w:hAnsi="Tahoma"/>
          <w:i w:val="1"/>
          <w:iCs w:val="1"/>
          <w:rtl w:val="0"/>
        </w:rPr>
        <w:t xml:space="preserve">[l'Empresa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qual integri solvència respondran ambdós de manera conjunta i solidària en l'execució del Contracte.</w:t>
      </w:r>
    </w:p>
    <w:p w:rsidR="00000000" w:rsidDel="00000000" w:rsidP="00000000" w:rsidRDefault="00000000" w:rsidRPr="00000000" w14:paraId="000000C3">
      <w:pPr>
        <w:spacing w:after="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4">
      <w:pPr>
        <w:spacing w:after="12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5">
      <w:pPr>
        <w:spacing w:after="120" w:line="276" w:lineRule="auto"/>
        <w:ind w:left="0" w:firstLine="0"/>
        <w:jc w:val="both"/>
        <w:rPr>
          <w:rFonts w:ascii="Tahoma" w:cs="Tahoma" w:eastAsia="Tahoma" w:hAnsi="Tahoma"/>
        </w:rPr>
      </w:pPr>
      <w:sdt>
        <w:sdtPr>
          <w:id w:val="797963315"/>
          <w:tag w:val="goog_rdk_18"/>
        </w:sdtPr>
        <w:sdtContent>
          <w:r w:rsidDel="00000000" w:rsidR="00000000" w:rsidRPr="00000000">
            <w:rPr>
              <w:rFonts w:ascii="Arial Unicode MS" w:cs="Arial Unicode MS" w:eastAsia="Arial Unicode MS" w:hAnsi="Arial Unicode MS"/>
              <w:rtl w:val="0"/>
            </w:rPr>
            <w:t xml:space="preserve">I perquè així consti es subscriu el present compromís a Barcelona, a [●] de [●] de [●].</w:t>
          </w:r>
        </w:sdtContent>
      </w:sdt>
    </w:p>
    <w:p w:rsidR="00000000" w:rsidDel="00000000" w:rsidP="00000000" w:rsidRDefault="00000000" w:rsidRPr="00000000" w14:paraId="000000C6">
      <w:pPr>
        <w:spacing w:after="200" w:before="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7">
      <w:pPr>
        <w:spacing w:after="200" w:before="200" w:line="276" w:lineRule="auto"/>
        <w:ind w:left="0" w:firstLine="0"/>
        <w:jc w:val="both"/>
        <w:rPr>
          <w:rFonts w:ascii="Tahoma" w:cs="Tahoma" w:eastAsia="Tahoma" w:hAnsi="Tahoma"/>
        </w:rPr>
      </w:pPr>
      <w:r w:rsidDel="00000000" w:rsidR="00000000" w:rsidRPr="00000000">
        <w:rPr>
          <w:rtl w:val="0"/>
        </w:rPr>
      </w:r>
    </w:p>
    <w:tbl>
      <w:tblPr>
        <w:tblStyle w:val="Table3"/>
        <w:tblW w:w="992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0.5"/>
        <w:gridCol w:w="4960.5"/>
        <w:tblGridChange w:id="0">
          <w:tblGrid>
            <w:gridCol w:w="4960.5"/>
            <w:gridCol w:w="4960.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1"/>
                <w:iCs w:val="1"/>
              </w:rPr>
            </w:pPr>
            <w:sdt>
              <w:sdtPr>
                <w:id w:val="813753721"/>
                <w:tag w:val="goog_rdk_19"/>
              </w:sdtPr>
              <w:sdtContent>
                <w:r w:rsidDel="00000000" w:rsidR="00000000" w:rsidRPr="00000000">
                  <w:rPr>
                    <w:rFonts w:ascii="Arial Unicode MS" w:cs="Arial Unicode MS" w:eastAsia="Arial Unicode MS" w:hAnsi="Arial Unicode MS"/>
                    <w:rtl w:val="0"/>
                  </w:rPr>
                  <w:t xml:space="preserve">Signatura: [●] (Nom del representant de l’operador econòmic licitador)</w:t>
                </w:r>
              </w:sdtContent>
            </w:sdt>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1"/>
                <w:iCs w:val="1"/>
              </w:rPr>
            </w:pPr>
            <w:sdt>
              <w:sdtPr>
                <w:id w:val="-188001273"/>
                <w:tag w:val="goog_rdk_20"/>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p>
        </w:tc>
      </w:tr>
    </w:tbl>
    <w:p w:rsidR="00000000" w:rsidDel="00000000" w:rsidP="00000000" w:rsidRDefault="00000000" w:rsidRPr="00000000" w14:paraId="000000CA">
      <w:pPr>
        <w:spacing w:after="200" w:before="200" w:line="276" w:lineRule="auto"/>
        <w:ind w:lef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B">
      <w:pPr>
        <w:spacing w:after="200" w:before="200" w:line="276" w:lineRule="auto"/>
        <w:ind w:left="7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0CC">
      <w:pPr>
        <w:spacing w:line="276" w:lineRule="auto"/>
        <w:jc w:val="both"/>
        <w:rPr>
          <w:rFonts w:ascii="Tahoma" w:cs="Tahoma" w:eastAsia="Tahoma" w:hAnsi="Tahoma"/>
          <w:sz w:val="19"/>
          <w:szCs w:val="19"/>
        </w:rPr>
      </w:pPr>
      <w:r w:rsidDel="00000000" w:rsidR="00000000" w:rsidRPr="00000000">
        <w:rPr>
          <w:rtl w:val="0"/>
        </w:rPr>
      </w:r>
    </w:p>
    <w:p w:rsidR="00000000" w:rsidDel="00000000" w:rsidP="00000000" w:rsidRDefault="00000000" w:rsidRPr="00000000" w14:paraId="000000CD">
      <w:pPr>
        <w:spacing w:line="276" w:lineRule="auto"/>
        <w:ind w:right="-141"/>
        <w:jc w:val="both"/>
        <w:rPr>
          <w:rFonts w:ascii="Tahoma" w:cs="Tahoma" w:eastAsia="Tahoma" w:hAnsi="Tahoma"/>
        </w:rPr>
      </w:pPr>
      <w:r w:rsidDel="00000000" w:rsidR="00000000" w:rsidRPr="00000000">
        <w:rPr>
          <w:rtl w:val="0"/>
        </w:rPr>
      </w:r>
    </w:p>
    <w:p w:rsidR="00000000" w:rsidDel="00000000" w:rsidP="00000000" w:rsidRDefault="00000000" w:rsidRPr="00000000" w14:paraId="000000CE">
      <w:pPr>
        <w:tabs>
          <w:tab w:val="center" w:leader="none" w:pos="4819"/>
          <w:tab w:val="right" w:leader="none" w:pos="9071"/>
        </w:tabs>
        <w:spacing w:after="120" w:line="276" w:lineRule="auto"/>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sz w:val="18"/>
          <w:szCs w:val="18"/>
          <w:rtl w:val="0"/>
        </w:rPr>
        <w:t xml:space="preserve"> En cas d’omplir aquest document s’ha de lliurar a més :</w:t>
      </w:r>
    </w:p>
    <w:p w:rsidR="00000000" w:rsidDel="00000000" w:rsidP="00000000" w:rsidRDefault="00000000" w:rsidRPr="00000000" w14:paraId="000000CF">
      <w:pPr>
        <w:numPr>
          <w:ilvl w:val="0"/>
          <w:numId w:val="6"/>
        </w:numPr>
        <w:tabs>
          <w:tab w:val="center" w:leader="none" w:pos="4819"/>
          <w:tab w:val="right" w:leader="none" w:pos="9071"/>
        </w:tabs>
        <w:spacing w:after="120" w:line="276" w:lineRule="auto"/>
        <w:ind w:left="720" w:hanging="360"/>
        <w:jc w:val="both"/>
        <w:rPr>
          <w:sz w:val="18"/>
          <w:szCs w:val="18"/>
        </w:rPr>
      </w:pPr>
      <w:r w:rsidDel="00000000" w:rsidR="00000000" w:rsidRPr="00000000">
        <w:rPr>
          <w:rFonts w:ascii="Tahoma" w:cs="Tahoma" w:eastAsia="Tahoma" w:hAnsi="Tahoma"/>
          <w:sz w:val="18"/>
          <w:szCs w:val="18"/>
          <w:rtl w:val="0"/>
        </w:rPr>
        <w:t xml:space="preserve">Declaracions responsables complimentades per les entitats a las quals recorri (</w:t>
      </w:r>
      <w:r w:rsidDel="00000000" w:rsidR="00000000" w:rsidRPr="00000000">
        <w:rPr>
          <w:rFonts w:ascii="Tahoma" w:cs="Tahoma" w:eastAsia="Tahoma" w:hAnsi="Tahoma"/>
          <w:b w:val="1"/>
          <w:bCs w:val="1"/>
          <w:sz w:val="18"/>
          <w:szCs w:val="18"/>
          <w:rtl w:val="0"/>
        </w:rPr>
        <w:t xml:space="preserve">Annex N. 1 i Annex N. 2</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D0">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1">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D2">
      <w:pPr>
        <w:pStyle w:val="Heading1"/>
        <w:spacing w:after="120" w:line="276" w:lineRule="auto"/>
        <w:jc w:val="center"/>
        <w:rPr/>
      </w:pPr>
      <w:bookmarkStart w:colFirst="0" w:colLast="0" w:name="_heading=h.d35hlffdju2o" w:id="7"/>
      <w:bookmarkEnd w:id="7"/>
      <w:r w:rsidDel="00000000" w:rsidR="00000000" w:rsidRPr="00000000">
        <w:rPr>
          <w:rtl w:val="0"/>
        </w:rPr>
        <w:t xml:space="preserve">ANNEX N. 3.2</w:t>
      </w:r>
    </w:p>
    <w:p w:rsidR="00000000" w:rsidDel="00000000" w:rsidP="00000000" w:rsidRDefault="00000000" w:rsidRPr="00000000" w14:paraId="000000D3">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RESPONSABLE REFERENT A LA SUBCONTRACTACIÓ</w:t>
      </w:r>
      <w:r w:rsidDel="00000000" w:rsidR="00000000" w:rsidRPr="00000000">
        <w:rPr>
          <w:rtl w:val="0"/>
        </w:rPr>
      </w:r>
    </w:p>
    <w:p w:rsidR="00000000" w:rsidDel="00000000" w:rsidP="00000000" w:rsidRDefault="00000000" w:rsidRPr="00000000" w14:paraId="000000D4">
      <w:pPr>
        <w:spacing w:after="120" w:before="20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5">
      <w:pPr>
        <w:spacing w:after="120" w:before="200" w:line="276" w:lineRule="auto"/>
        <w:jc w:val="both"/>
        <w:rPr>
          <w:rFonts w:ascii="Tahoma" w:cs="Tahoma" w:eastAsia="Tahoma" w:hAnsi="Tahoma"/>
        </w:rPr>
      </w:pPr>
      <w:sdt>
        <w:sdtPr>
          <w:id w:val="-1110972796"/>
          <w:tag w:val="goog_rdk_21"/>
        </w:sdtPr>
        <w:sdtContent>
          <w:r w:rsidDel="00000000" w:rsidR="00000000" w:rsidRPr="00000000">
            <w:rPr>
              <w:rFonts w:ascii="Arial Unicode MS" w:cs="Arial Unicode MS" w:eastAsia="Arial Unicode MS" w:hAnsi="Arial Unicode MS"/>
              <w:rtl w:val="0"/>
            </w:rPr>
            <w:t xml:space="preserve">El/la sotasignat, amb DNI [●], actuant en representació de la societat [●], amb CIF [●], actuant en la seva condició de [●], en relació a la contractació de l’execució de les obres corresponents a les actuacions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i w:val="1"/>
          <w:iCs w:val="1"/>
          <w:rtl w:val="0"/>
        </w:rPr>
        <w:t xml:space="preserve">,</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 responsablement</w:t>
      </w:r>
      <w:r w:rsidDel="00000000" w:rsidR="00000000" w:rsidRPr="00000000">
        <w:rPr>
          <w:rFonts w:ascii="Tahoma" w:cs="Tahoma" w:eastAsia="Tahoma" w:hAnsi="Tahoma"/>
          <w:rtl w:val="0"/>
        </w:rPr>
        <w:t xml:space="preserve"> que, en cas de resultar adjudicatària del Contracte:</w:t>
      </w:r>
    </w:p>
    <w:p w:rsidR="00000000" w:rsidDel="00000000" w:rsidP="00000000" w:rsidRDefault="00000000" w:rsidRPr="00000000" w14:paraId="000000D6">
      <w:pPr>
        <w:spacing w:after="120" w:before="200" w:line="276" w:lineRule="auto"/>
        <w:ind w:left="720" w:firstLine="0"/>
        <w:jc w:val="both"/>
        <w:rPr>
          <w:rFonts w:ascii="Tahoma" w:cs="Tahoma" w:eastAsia="Tahoma" w:hAnsi="Tahoma"/>
        </w:rPr>
      </w:pPr>
      <w:r w:rsidDel="00000000" w:rsidR="00000000" w:rsidRPr="00000000">
        <w:rPr>
          <w:rFonts w:ascii="Tahoma" w:cs="Tahoma" w:eastAsia="Tahoma" w:hAnsi="Tahoma"/>
          <w:rtl w:val="0"/>
        </w:rPr>
        <w:t xml:space="preserve">i.) té previst subcontractar les prestacions que es detallen al quadre següent, amb els operadors econòmics amb què s'indiquen.</w:t>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D7">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8">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9">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Import</w:t>
            </w:r>
          </w:p>
          <w:p w:rsidR="00000000" w:rsidDel="00000000" w:rsidP="00000000" w:rsidRDefault="00000000" w:rsidRPr="00000000" w14:paraId="000000DA">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(Euros/IVA exclòs)</w:t>
            </w:r>
          </w:p>
        </w:tc>
        <w:tc>
          <w:tcPr>
            <w:vAlign w:val="center"/>
          </w:tcPr>
          <w:p w:rsidR="00000000" w:rsidDel="00000000" w:rsidP="00000000" w:rsidRDefault="00000000" w:rsidRPr="00000000" w14:paraId="000000DB">
            <w:pPr>
              <w:spacing w:after="120" w:line="276" w:lineRule="auto"/>
              <w:jc w:val="center"/>
              <w:rPr>
                <w:rFonts w:ascii="Tahoma" w:cs="Tahoma" w:eastAsia="Tahoma" w:hAnsi="Tahoma"/>
              </w:rPr>
            </w:pPr>
            <w:r w:rsidDel="00000000" w:rsidR="00000000" w:rsidRPr="00000000">
              <w:rPr>
                <w:rFonts w:ascii="Tahoma" w:cs="Tahoma" w:eastAsia="Tahoma" w:hAnsi="Tahoma"/>
                <w:rtl w:val="0"/>
              </w:rPr>
              <w:t xml:space="preserve">La subcontractació integra la solvència</w:t>
            </w:r>
          </w:p>
          <w:p w:rsidR="00000000" w:rsidDel="00000000" w:rsidP="00000000" w:rsidRDefault="00000000" w:rsidRPr="00000000" w14:paraId="000000DC">
            <w:pPr>
              <w:spacing w:after="120" w:line="276" w:lineRule="auto"/>
              <w:jc w:val="center"/>
              <w:rPr/>
            </w:pPr>
            <w:r w:rsidDel="00000000" w:rsidR="00000000" w:rsidRPr="00000000">
              <w:rPr>
                <w:rFonts w:ascii="Tahoma" w:cs="Tahoma" w:eastAsia="Tahoma" w:hAnsi="Tahoma"/>
                <w:rtl w:val="0"/>
              </w:rPr>
              <w:t xml:space="preserve">(Si/No)</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D">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F">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E0">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1">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2">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E4">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5">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6">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7">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E8">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9">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A">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EC">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D">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E">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F0">
            <w:pPr>
              <w:spacing w:after="120" w:line="276" w:lineRule="auto"/>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1">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2">
            <w:pPr>
              <w:spacing w:after="120" w:line="276" w:lineRule="auto"/>
              <w:jc w:val="both"/>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after="120" w:line="276" w:lineRule="auto"/>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F4">
            <w:pPr>
              <w:spacing w:after="120" w:line="276" w:lineRule="auto"/>
              <w:rPr/>
            </w:pPr>
            <w:r w:rsidDel="00000000" w:rsidR="00000000" w:rsidRPr="00000000">
              <w:rPr>
                <w:rtl w:val="0"/>
              </w:rPr>
            </w:r>
          </w:p>
        </w:tc>
      </w:tr>
    </w:tbl>
    <w:p w:rsidR="00000000" w:rsidDel="00000000" w:rsidP="00000000" w:rsidRDefault="00000000" w:rsidRPr="00000000" w14:paraId="000000F5">
      <w:pPr>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F6">
      <w:pPr>
        <w:spacing w:after="12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F7">
      <w:pPr>
        <w:spacing w:after="120" w:line="276" w:lineRule="auto"/>
        <w:rPr>
          <w:rFonts w:ascii="Tahoma" w:cs="Tahoma" w:eastAsia="Tahoma" w:hAnsi="Tahoma"/>
        </w:rPr>
      </w:pPr>
      <w:sdt>
        <w:sdtPr>
          <w:id w:val="1609701109"/>
          <w:tag w:val="goog_rdk_22"/>
        </w:sdtPr>
        <w:sdtContent>
          <w:r w:rsidDel="00000000" w:rsidR="00000000" w:rsidRPr="00000000">
            <w:rPr>
              <w:rFonts w:ascii="Arial Unicode MS" w:cs="Arial Unicode MS" w:eastAsia="Arial Unicode MS" w:hAnsi="Arial Unicode MS"/>
              <w:rtl w:val="0"/>
            </w:rPr>
            <w:t xml:space="preserve">I als efectes oportuns, signa la present, a [●] de [●] de [●].</w:t>
          </w:r>
        </w:sdtContent>
      </w:sdt>
    </w:p>
    <w:p w:rsidR="00000000" w:rsidDel="00000000" w:rsidP="00000000" w:rsidRDefault="00000000" w:rsidRPr="00000000" w14:paraId="000000F8">
      <w:pPr>
        <w:spacing w:after="12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F9">
      <w:pPr>
        <w:spacing w:after="120" w:line="276" w:lineRule="auto"/>
        <w:jc w:val="both"/>
        <w:rPr>
          <w:rFonts w:ascii="Tahoma" w:cs="Tahoma" w:eastAsia="Tahoma" w:hAnsi="Tahoma"/>
        </w:rPr>
      </w:pPr>
      <w:sdt>
        <w:sdtPr>
          <w:id w:val="1880424422"/>
          <w:tag w:val="goog_rdk_23"/>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FA">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FB">
      <w:pPr>
        <w:spacing w:before="20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FC">
      <w:pPr>
        <w:tabs>
          <w:tab w:val="center" w:leader="none" w:pos="4819"/>
          <w:tab w:val="right" w:leader="none" w:pos="9071"/>
        </w:tabs>
        <w:spacing w:after="120" w:line="276" w:lineRule="auto"/>
        <w:ind w:right="-6.259842519683616"/>
        <w:jc w:val="both"/>
        <w:rPr>
          <w:rFonts w:ascii="Tahoma" w:cs="Tahoma" w:eastAsia="Tahoma" w:hAnsi="Tahoma"/>
          <w:b w:val="1"/>
          <w:bCs w:val="1"/>
          <w:sz w:val="18"/>
          <w:szCs w:val="18"/>
          <w:u w:val="single"/>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sz w:val="18"/>
          <w:szCs w:val="18"/>
          <w:rtl w:val="0"/>
        </w:rPr>
        <w:t xml:space="preserve"> En cas d'integrar-se solvència, també caldrà acompanyar el compromís subscrit amb l'operador econòmic amb què es pretén integrar la solvència, d'acord amb el model de l'</w:t>
      </w:r>
      <w:r w:rsidDel="00000000" w:rsidR="00000000" w:rsidRPr="00000000">
        <w:rPr>
          <w:rFonts w:ascii="Tahoma" w:cs="Tahoma" w:eastAsia="Tahoma" w:hAnsi="Tahoma"/>
          <w:b w:val="1"/>
          <w:bCs w:val="1"/>
          <w:sz w:val="18"/>
          <w:szCs w:val="18"/>
          <w:rtl w:val="0"/>
        </w:rPr>
        <w:t xml:space="preserve">Annex N. 3.1</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FD">
      <w:pPr>
        <w:tabs>
          <w:tab w:val="left" w:leader="none" w:pos="-2268"/>
          <w:tab w:val="left" w:leader="none" w:pos="-1548"/>
          <w:tab w:val="left" w:leader="none" w:pos="-828"/>
          <w:tab w:val="left" w:leader="none" w:pos="432"/>
          <w:tab w:val="left" w:leader="none" w:pos="720"/>
          <w:tab w:val="left" w:leader="none" w:pos="1080"/>
          <w:tab w:val="left" w:leader="none" w:pos="1260"/>
          <w:tab w:val="left" w:leader="none" w:pos="1418"/>
          <w:tab w:val="left" w:leader="none" w:pos="2268"/>
        </w:tabs>
        <w:spacing w:after="120" w:before="240" w:line="276" w:lineRule="auto"/>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FE">
      <w:pPr>
        <w:pStyle w:val="Heading1"/>
        <w:tabs>
          <w:tab w:val="left" w:leader="none" w:pos="-2268"/>
          <w:tab w:val="left" w:leader="none" w:pos="-1548"/>
          <w:tab w:val="left" w:leader="none" w:pos="-828"/>
          <w:tab w:val="left" w:leader="none" w:pos="432"/>
          <w:tab w:val="left" w:leader="none" w:pos="720"/>
          <w:tab w:val="left" w:leader="none" w:pos="1080"/>
          <w:tab w:val="left" w:leader="none" w:pos="1260"/>
          <w:tab w:val="left" w:leader="none" w:pos="1418"/>
          <w:tab w:val="left" w:leader="none" w:pos="2268"/>
        </w:tabs>
        <w:spacing w:after="120" w:before="240" w:line="276" w:lineRule="auto"/>
        <w:jc w:val="center"/>
        <w:rPr>
          <w:rFonts w:ascii="Tahoma" w:cs="Tahoma" w:eastAsia="Tahoma" w:hAnsi="Tahoma"/>
        </w:rPr>
      </w:pPr>
      <w:bookmarkStart w:colFirst="0" w:colLast="0" w:name="_heading=h.vpe5pwzgargj" w:id="8"/>
      <w:bookmarkEnd w:id="8"/>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1"/>
        <w:spacing w:after="120" w:line="276" w:lineRule="auto"/>
        <w:jc w:val="center"/>
        <w:rPr/>
      </w:pPr>
      <w:bookmarkStart w:colFirst="0" w:colLast="0" w:name="_heading=h.nnmdfiebwp3x" w:id="9"/>
      <w:bookmarkEnd w:id="9"/>
      <w:r w:rsidDel="00000000" w:rsidR="00000000" w:rsidRPr="00000000">
        <w:rPr>
          <w:rtl w:val="0"/>
        </w:rPr>
        <w:t xml:space="preserve">ANNEX N. 4</w:t>
      </w:r>
    </w:p>
    <w:p w:rsidR="00000000" w:rsidDel="00000000" w:rsidP="00000000" w:rsidRDefault="00000000" w:rsidRPr="00000000" w14:paraId="00000100">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DECLARACIÓ RELATIVA AL COMPROMÍS DE SUBSCRIURE PÒLISSES D'ASSEGURANCES DE RESPONSABILITAT CIVIL </w:t>
      </w:r>
      <w:r w:rsidDel="00000000" w:rsidR="00000000" w:rsidRPr="00000000">
        <w:rPr>
          <w:rtl w:val="0"/>
        </w:rPr>
      </w:r>
    </w:p>
    <w:p w:rsidR="00000000" w:rsidDel="00000000" w:rsidP="00000000" w:rsidRDefault="00000000" w:rsidRPr="00000000" w14:paraId="00000101">
      <w:pPr>
        <w:spacing w:after="120" w:before="0" w:line="276" w:lineRule="auto"/>
        <w:ind w:left="-142" w:right="-6.259842519683616" w:firstLine="0"/>
        <w:jc w:val="both"/>
        <w:rPr>
          <w:rFonts w:ascii="Tahoma" w:cs="Tahoma" w:eastAsia="Tahoma" w:hAnsi="Tahoma"/>
        </w:rPr>
      </w:pPr>
      <w:sdt>
        <w:sdtPr>
          <w:id w:val="2018030091"/>
          <w:tag w:val="goog_rdk_24"/>
        </w:sdtPr>
        <w:sdtContent>
          <w:r w:rsidDel="00000000" w:rsidR="00000000" w:rsidRPr="00000000">
            <w:rPr>
              <w:rFonts w:ascii="Arial Unicode MS" w:cs="Arial Unicode MS" w:eastAsia="Arial Unicode MS" w:hAnsi="Arial Unicode MS"/>
              <w:rtl w:val="0"/>
            </w:rPr>
            <w:t xml:space="preserve">El/la sotasignat, amb DNI [●], actuant en nom propi / en representació de la societat [●], amb CIF [●], actuant en la seva condició de [●], en relació al contracte per a l’execució de les obres corresponents a l’actuació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02">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Que, conforme a allò exigit a l’apartat A.3) de la Clàusula 9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rtl w:val="0"/>
        </w:rPr>
        <w:t xml:space="preserve">5.000.000.-€</w:t>
      </w:r>
      <w:r w:rsidDel="00000000" w:rsidR="00000000" w:rsidRPr="00000000">
        <w:rPr>
          <w:rFonts w:ascii="Tahoma" w:cs="Tahoma" w:eastAsia="Tahoma" w:hAnsi="Tahoma"/>
          <w:rtl w:val="0"/>
        </w:rPr>
        <w:t xml:space="preserve"> per sinistre i any.</w:t>
      </w:r>
    </w:p>
    <w:p w:rsidR="00000000" w:rsidDel="00000000" w:rsidP="00000000" w:rsidRDefault="00000000" w:rsidRPr="00000000" w14:paraId="00000103">
      <w:pPr>
        <w:spacing w:after="120" w:before="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Les cobertures incloses seran:</w:t>
      </w:r>
    </w:p>
    <w:p w:rsidR="00000000" w:rsidDel="00000000" w:rsidP="00000000" w:rsidRDefault="00000000" w:rsidRPr="00000000" w14:paraId="00000104">
      <w:pPr>
        <w:numPr>
          <w:ilvl w:val="0"/>
          <w:numId w:val="2"/>
        </w:numPr>
        <w:spacing w:after="120" w:before="0" w:line="276" w:lineRule="auto"/>
        <w:ind w:left="720" w:right="-6.259842519683616"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r w:rsidDel="00000000" w:rsidR="00000000" w:rsidRPr="00000000">
        <w:rPr>
          <w:rtl w:val="0"/>
        </w:rPr>
      </w:r>
    </w:p>
    <w:p w:rsidR="00000000" w:rsidDel="00000000" w:rsidP="00000000" w:rsidRDefault="00000000" w:rsidRPr="00000000" w14:paraId="00000105">
      <w:pPr>
        <w:numPr>
          <w:ilvl w:val="0"/>
          <w:numId w:val="2"/>
        </w:numPr>
        <w:spacing w:after="120" w:before="0" w:line="276" w:lineRule="auto"/>
        <w:ind w:left="720" w:right="-6.259842519683616" w:hanging="360"/>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1.000.000.-€</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106">
      <w:pPr>
        <w:spacing w:after="120" w:line="276" w:lineRule="auto"/>
        <w:ind w:left="-142" w:right="-6.259842519683616" w:firstLine="0"/>
        <w:jc w:val="both"/>
        <w:rPr>
          <w:rFonts w:ascii="Tahoma" w:cs="Tahoma" w:eastAsia="Tahoma" w:hAnsi="Tahoma"/>
        </w:rPr>
      </w:pPr>
      <w:r w:rsidDel="00000000" w:rsidR="00000000" w:rsidRPr="00000000">
        <w:rPr>
          <w:rFonts w:ascii="Tahoma" w:cs="Tahoma" w:eastAsia="Tahoma" w:hAnsi="Tahoma"/>
          <w:rtl w:val="0"/>
        </w:rPr>
        <w:t xml:space="preserve">Així mateix em comprometo a subscriure una assegurança de la modalitat </w:t>
      </w:r>
      <w:r w:rsidDel="00000000" w:rsidR="00000000" w:rsidRPr="00000000">
        <w:rPr>
          <w:rFonts w:ascii="Tahoma" w:cs="Tahoma" w:eastAsia="Tahoma" w:hAnsi="Tahoma"/>
          <w:b w:val="1"/>
          <w:bCs w:val="1"/>
          <w:rtl w:val="0"/>
        </w:rPr>
        <w:t xml:space="preserve">“Tot Risc Construcció</w:t>
      </w:r>
      <w:r w:rsidDel="00000000" w:rsidR="00000000" w:rsidRPr="00000000">
        <w:rPr>
          <w:rFonts w:ascii="Tahoma" w:cs="Tahoma" w:eastAsia="Tahoma" w:hAnsi="Tahoma"/>
          <w:rtl w:val="0"/>
        </w:rPr>
        <w:t xml:space="preserve">” en els termes detallats a la clàusula 14 del Contracte Tipus.</w:t>
      </w:r>
    </w:p>
    <w:p w:rsidR="00000000" w:rsidDel="00000000" w:rsidP="00000000" w:rsidRDefault="00000000" w:rsidRPr="00000000" w14:paraId="00000107">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before="200" w:line="276" w:lineRule="auto"/>
        <w:ind w:left="-142" w:right="-141" w:firstLine="0"/>
        <w:jc w:val="both"/>
        <w:rPr>
          <w:rFonts w:ascii="Tahoma" w:cs="Tahoma" w:eastAsia="Tahoma" w:hAnsi="Tahoma"/>
        </w:rPr>
      </w:pPr>
      <w:sdt>
        <w:sdtPr>
          <w:id w:val="640646959"/>
          <w:tag w:val="goog_rdk_25"/>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109">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spacing w:before="200" w:line="276" w:lineRule="auto"/>
        <w:ind w:left="-142" w:right="-141" w:firstLine="0"/>
        <w:jc w:val="both"/>
        <w:rPr>
          <w:rFonts w:ascii="Tahoma" w:cs="Tahoma" w:eastAsia="Tahoma" w:hAnsi="Tahoma"/>
        </w:rPr>
      </w:pPr>
      <w:sdt>
        <w:sdtPr>
          <w:id w:val="1381691363"/>
          <w:tag w:val="goog_rdk_26"/>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10B">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0C">
      <w:pPr>
        <w:pStyle w:val="Heading1"/>
        <w:spacing w:after="120" w:line="276" w:lineRule="auto"/>
        <w:jc w:val="center"/>
        <w:rPr/>
      </w:pPr>
      <w:bookmarkStart w:colFirst="0" w:colLast="0" w:name="_heading=h.a28yunbrmbny" w:id="10"/>
      <w:bookmarkEnd w:id="10"/>
      <w:r w:rsidDel="00000000" w:rsidR="00000000" w:rsidRPr="00000000">
        <w:rPr>
          <w:rtl w:val="0"/>
        </w:rPr>
        <w:t xml:space="preserve">ANNEX N. 5</w:t>
      </w:r>
    </w:p>
    <w:p w:rsidR="00000000" w:rsidDel="00000000" w:rsidP="00000000" w:rsidRDefault="00000000" w:rsidRPr="00000000" w14:paraId="0000010D">
      <w:pPr>
        <w:spacing w:after="240" w:line="276" w:lineRule="auto"/>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CERTIFICAT D’ASSISTÈNCIA</w:t>
      </w:r>
    </w:p>
    <w:p w:rsidR="00000000" w:rsidDel="00000000" w:rsidP="00000000" w:rsidRDefault="00000000" w:rsidRPr="00000000" w14:paraId="0000010E">
      <w:pPr>
        <w:spacing w:after="120" w:line="276" w:lineRule="auto"/>
        <w:ind w:left="425.19685039370063" w:right="711.4015748031502" w:firstLine="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b w:val="1"/>
          <w:b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10F">
      <w:pPr>
        <w:spacing w:after="120" w:line="276" w:lineRule="auto"/>
        <w:ind w:left="-142" w:right="-6.259842519683616" w:firstLine="0"/>
        <w:jc w:val="center"/>
        <w:rPr>
          <w:rFonts w:ascii="Tahoma" w:cs="Tahoma" w:eastAsia="Tahoma" w:hAnsi="Tahoma"/>
          <w:b w:val="1"/>
          <w:bCs w:val="1"/>
        </w:rPr>
      </w:pPr>
      <w:r w:rsidDel="00000000" w:rsidR="00000000" w:rsidRPr="00000000">
        <w:fldChar w:fldCharType="begin"/>
        <w:instrText xml:space="preserve"> DOCPROPERTY "CODI"</w:instrText>
        <w:fldChar w:fldCharType="separate"/>
      </w:r>
      <w:r w:rsidDel="00000000" w:rsidR="00000000" w:rsidRPr="00000000">
        <w:rPr>
          <w:rFonts w:ascii="Tahoma" w:cs="Tahoma" w:eastAsia="Tahoma" w:hAnsi="Tahoma"/>
          <w:b w:val="1"/>
          <w:bCs w:val="1"/>
          <w:rtl w:val="0"/>
        </w:rPr>
        <w:t xml:space="preserve">N. EXPEDIENT: AB/2026/218</w:t>
      </w:r>
      <w:r w:rsidDel="00000000" w:rsidR="00000000" w:rsidRPr="00000000">
        <w:fldChar w:fldCharType="end"/>
      </w:r>
      <w:r w:rsidDel="00000000" w:rsidR="00000000" w:rsidRPr="00000000">
        <w:rPr>
          <w:rtl w:val="0"/>
        </w:rPr>
      </w:r>
    </w:p>
    <w:p w:rsidR="00000000" w:rsidDel="00000000" w:rsidP="00000000" w:rsidRDefault="00000000" w:rsidRPr="00000000" w14:paraId="00000110">
      <w:pPr>
        <w:tabs>
          <w:tab w:val="left" w:leader="none" w:pos="0"/>
        </w:tabs>
        <w:spacing w:line="276" w:lineRule="auto"/>
        <w:ind w:right="985.8661417322844"/>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11">
      <w:pPr>
        <w:tabs>
          <w:tab w:val="left" w:leader="none" w:pos="0"/>
        </w:tabs>
        <w:spacing w:line="276" w:lineRule="auto"/>
        <w:ind w:right="985.8661417322844"/>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12">
      <w:pPr>
        <w:tabs>
          <w:tab w:val="left" w:leader="none" w:pos="0"/>
        </w:tabs>
        <w:spacing w:line="276" w:lineRule="auto"/>
        <w:ind w:right="985.8661417322844"/>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13">
      <w:pPr>
        <w:tabs>
          <w:tab w:val="left" w:leader="none" w:pos="0"/>
        </w:tabs>
        <w:spacing w:line="276" w:lineRule="auto"/>
        <w:ind w:right="985.8661417322844"/>
        <w:jc w:val="center"/>
        <w:rPr/>
      </w:pPr>
      <w:r w:rsidDel="00000000" w:rsidR="00000000" w:rsidRPr="00000000">
        <w:rPr>
          <w:rFonts w:ascii="Tahoma" w:cs="Tahoma" w:eastAsia="Tahoma" w:hAnsi="Tahoma"/>
          <w:i w:val="1"/>
          <w:iCs w:val="1"/>
          <w:color w:val="ff0000"/>
          <w:rtl w:val="0"/>
        </w:rPr>
        <w:t xml:space="preserve">***** Incloure en l'oferta el certificat d'assistència rebut per correu electrònic</w:t>
      </w:r>
      <w:r w:rsidDel="00000000" w:rsidR="00000000" w:rsidRPr="00000000">
        <w:rPr>
          <w:rtl w:val="0"/>
        </w:rPr>
      </w:r>
    </w:p>
    <w:p w:rsidR="00000000" w:rsidDel="00000000" w:rsidP="00000000" w:rsidRDefault="00000000" w:rsidRPr="00000000" w14:paraId="00000114">
      <w:pPr>
        <w:pStyle w:val="Heading1"/>
        <w:spacing w:after="120" w:line="276" w:lineRule="auto"/>
        <w:jc w:val="center"/>
        <w:rPr/>
      </w:pPr>
      <w:bookmarkStart w:colFirst="0" w:colLast="0" w:name="_heading=h.xjbordj53k98" w:id="11"/>
      <w:bookmarkEnd w:id="11"/>
      <w:r w:rsidDel="00000000" w:rsidR="00000000" w:rsidRPr="00000000">
        <w:br w:type="page"/>
      </w:r>
      <w:r w:rsidDel="00000000" w:rsidR="00000000" w:rsidRPr="00000000">
        <w:rPr>
          <w:rtl w:val="0"/>
        </w:rPr>
      </w:r>
    </w:p>
    <w:p w:rsidR="00000000" w:rsidDel="00000000" w:rsidP="00000000" w:rsidRDefault="00000000" w:rsidRPr="00000000" w14:paraId="00000115">
      <w:pPr>
        <w:pStyle w:val="Heading1"/>
        <w:spacing w:after="120" w:line="276" w:lineRule="auto"/>
        <w:jc w:val="center"/>
        <w:rPr/>
      </w:pPr>
      <w:bookmarkStart w:colFirst="0" w:colLast="0" w:name="_heading=h.qct8sjr1yj4w" w:id="12"/>
      <w:bookmarkEnd w:id="12"/>
      <w:r w:rsidDel="00000000" w:rsidR="00000000" w:rsidRPr="00000000">
        <w:rPr>
          <w:rtl w:val="0"/>
        </w:rPr>
        <w:t xml:space="preserve">ANNEX N. 6</w:t>
      </w:r>
    </w:p>
    <w:p w:rsidR="00000000" w:rsidDel="00000000" w:rsidP="00000000" w:rsidRDefault="00000000" w:rsidRPr="00000000" w14:paraId="00000116">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PROPOSTA ECONÒMICA</w:t>
      </w:r>
      <w:r w:rsidDel="00000000" w:rsidR="00000000" w:rsidRPr="00000000">
        <w:rPr>
          <w:rtl w:val="0"/>
        </w:rPr>
      </w:r>
    </w:p>
    <w:p w:rsidR="00000000" w:rsidDel="00000000" w:rsidP="00000000" w:rsidRDefault="00000000" w:rsidRPr="00000000" w14:paraId="00000117">
      <w:pPr>
        <w:tabs>
          <w:tab w:val="left" w:leader="none" w:pos="0"/>
        </w:tabs>
        <w:spacing w:after="120" w:line="276" w:lineRule="auto"/>
        <w:jc w:val="both"/>
        <w:rPr>
          <w:rFonts w:ascii="Tahoma" w:cs="Tahoma" w:eastAsia="Tahoma" w:hAnsi="Tahoma"/>
        </w:rPr>
      </w:pPr>
      <w:sdt>
        <w:sdtPr>
          <w:id w:val="-619584377"/>
          <w:tag w:val="goog_rdk_27"/>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id w:val="-1577439238"/>
          <w:tag w:val="goog_rdk_28"/>
        </w:sdtPr>
        <w:sdtContent>
          <w:r w:rsidDel="00000000" w:rsidR="00000000" w:rsidRPr="00000000">
            <w:rPr>
              <w:rFonts w:ascii="Arial Unicode MS" w:cs="Arial Unicode MS" w:eastAsia="Arial Unicode MS" w:hAnsi="Arial Unicode MS"/>
              <w:b w:val="1"/>
              <w:bCs w:val="1"/>
              <w:rtl w:val="0"/>
            </w:rPr>
            <w:t xml:space="preserve">[●] EUROS</w:t>
          </w:r>
        </w:sdtContent>
      </w:sdt>
      <w:r w:rsidDel="00000000" w:rsidR="00000000" w:rsidRPr="00000000">
        <w:rPr>
          <w:rFonts w:ascii="Tahoma" w:cs="Tahoma" w:eastAsia="Tahoma" w:hAnsi="Tahoma"/>
          <w:rtl w:val="0"/>
        </w:rPr>
        <w:t xml:space="preserve">, IVA no inclòs.</w:t>
      </w:r>
    </w:p>
    <w:p w:rsidR="00000000" w:rsidDel="00000000" w:rsidP="00000000" w:rsidRDefault="00000000" w:rsidRPr="00000000" w14:paraId="00000118">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19">
      <w:pPr>
        <w:tabs>
          <w:tab w:val="left" w:leader="none" w:pos="0"/>
        </w:tabs>
        <w:spacing w:after="120" w:line="276" w:lineRule="auto"/>
        <w:jc w:val="both"/>
        <w:rPr>
          <w:rFonts w:ascii="Tahoma" w:cs="Tahoma" w:eastAsia="Tahoma" w:hAnsi="Tahoma"/>
        </w:rPr>
      </w:pPr>
      <w:sdt>
        <w:sdtPr>
          <w:id w:val="-416816705"/>
          <w:tag w:val="goog_rdk_29"/>
        </w:sdtPr>
        <w:sdtContent>
          <w:r w:rsidDel="00000000" w:rsidR="00000000" w:rsidRPr="00000000">
            <w:rPr>
              <w:rFonts w:ascii="Arial Unicode MS" w:cs="Arial Unicode MS" w:eastAsia="Arial Unicode MS" w:hAnsi="Arial Unicode MS"/>
              <w:rtl w:val="0"/>
            </w:rPr>
            <w:t xml:space="preserve">El tipus d'IVA a repercutir sobre el preu dalt ofert és del [●]%.</w:t>
          </w:r>
        </w:sdtContent>
      </w:sdt>
    </w:p>
    <w:p w:rsidR="00000000" w:rsidDel="00000000" w:rsidP="00000000" w:rsidRDefault="00000000" w:rsidRPr="00000000" w14:paraId="0000011A">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1B">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1C">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1D">
      <w:pPr>
        <w:tabs>
          <w:tab w:val="left" w:leader="none" w:pos="0"/>
        </w:tabs>
        <w:spacing w:after="120" w:line="276" w:lineRule="auto"/>
        <w:jc w:val="right"/>
        <w:rPr>
          <w:rFonts w:ascii="Tahoma" w:cs="Tahoma" w:eastAsia="Tahoma" w:hAnsi="Tahoma"/>
          <w:b w:val="1"/>
          <w:bCs w:val="1"/>
        </w:rPr>
      </w:pPr>
      <w:r w:rsidDel="00000000" w:rsidR="00000000" w:rsidRPr="00000000">
        <w:rPr>
          <w:rFonts w:ascii="Tahoma" w:cs="Tahoma" w:eastAsia="Tahoma" w:hAnsi="Tahoma"/>
          <w:b w:val="1"/>
          <w:bCs w:val="1"/>
          <w:rtl w:val="0"/>
        </w:rPr>
        <w:t xml:space="preserve">Termini de validesa de l'oferta ................................. 6 mesos</w:t>
      </w:r>
    </w:p>
    <w:p w:rsidR="00000000" w:rsidDel="00000000" w:rsidP="00000000" w:rsidRDefault="00000000" w:rsidRPr="00000000" w14:paraId="0000011E">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1F">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0">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1">
      <w:pPr>
        <w:spacing w:after="120" w:line="276" w:lineRule="auto"/>
        <w:jc w:val="both"/>
        <w:rPr>
          <w:rFonts w:ascii="Tahoma" w:cs="Tahoma" w:eastAsia="Tahoma" w:hAnsi="Tahoma"/>
        </w:rPr>
      </w:pPr>
      <w:sdt>
        <w:sdtPr>
          <w:id w:val="1982992717"/>
          <w:tag w:val="goog_rdk_30"/>
        </w:sdtPr>
        <w:sdtContent>
          <w:r w:rsidDel="00000000" w:rsidR="00000000" w:rsidRPr="00000000">
            <w:rPr>
              <w:rFonts w:ascii="Arial Unicode MS" w:cs="Arial Unicode MS" w:eastAsia="Arial Unicode MS" w:hAnsi="Arial Unicode MS"/>
              <w:rtl w:val="0"/>
            </w:rPr>
            <w:t xml:space="preserve">I als efectes oportuns, signa la present, a [●] de [●] de 202[●]</w:t>
          </w:r>
        </w:sdtContent>
      </w:sdt>
    </w:p>
    <w:p w:rsidR="00000000" w:rsidDel="00000000" w:rsidP="00000000" w:rsidRDefault="00000000" w:rsidRPr="00000000" w14:paraId="00000122">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3">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r w:rsidDel="00000000" w:rsidR="00000000" w:rsidRPr="00000000">
        <w:rPr>
          <w:rFonts w:ascii="Tahoma" w:cs="Tahoma" w:eastAsia="Tahoma" w:hAnsi="Tahoma"/>
          <w:i w:val="1"/>
          <w:iCs w:val="1"/>
          <w:rtl w:val="0"/>
        </w:rPr>
        <w:t xml:space="preserve">Nom i signatura del representant</w:t>
      </w:r>
      <w:sdt>
        <w:sdtPr>
          <w:id w:val="-1344716508"/>
          <w:tag w:val="goog_rdk_31"/>
        </w:sdtPr>
        <w:sdtContent>
          <w:r w:rsidDel="00000000" w:rsidR="00000000" w:rsidRPr="00000000">
            <w:rPr>
              <w:rFonts w:ascii="Arial Unicode MS" w:cs="Arial Unicode MS" w:eastAsia="Arial Unicode MS" w:hAnsi="Arial Unicode MS"/>
              <w:rtl w:val="0"/>
            </w:rPr>
            <w:t xml:space="preserve">) [●]</w:t>
          </w:r>
        </w:sdtContent>
      </w:sdt>
    </w:p>
    <w:p w:rsidR="00000000" w:rsidDel="00000000" w:rsidP="00000000" w:rsidRDefault="00000000" w:rsidRPr="00000000" w14:paraId="00000124">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__________________________________________________________________________________________</w:t>
      </w:r>
    </w:p>
    <w:p w:rsidR="00000000" w:rsidDel="00000000" w:rsidP="00000000" w:rsidRDefault="00000000" w:rsidRPr="00000000" w14:paraId="00000125">
      <w:pPr>
        <w:numPr>
          <w:ilvl w:val="0"/>
          <w:numId w:val="10"/>
        </w:numPr>
        <w:tabs>
          <w:tab w:val="right" w:leader="none" w:pos="-2268"/>
          <w:tab w:val="left" w:leader="none" w:pos="-1548"/>
          <w:tab w:val="left" w:leader="none" w:pos="-828"/>
          <w:tab w:val="left" w:leader="none" w:pos="567"/>
          <w:tab w:val="left" w:leader="none" w:pos="709"/>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u w:val="single"/>
          <w:rtl w:val="0"/>
        </w:rPr>
        <w:t xml:space="preserve">Quedaran excloses</w:t>
      </w:r>
      <w:r w:rsidDel="00000000" w:rsidR="00000000" w:rsidRPr="00000000">
        <w:rPr>
          <w:rFonts w:ascii="Tahoma" w:cs="Tahoma" w:eastAsia="Tahoma" w:hAnsi="Tahoma"/>
          <w:i w:val="1"/>
          <w:iCs w:val="1"/>
          <w:sz w:val="18"/>
          <w:szCs w:val="18"/>
          <w:rtl w:val="0"/>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rsidR="00000000" w:rsidDel="00000000" w:rsidP="00000000" w:rsidRDefault="00000000" w:rsidRPr="00000000" w14:paraId="00000126">
      <w:pPr>
        <w:numPr>
          <w:ilvl w:val="0"/>
          <w:numId w:val="10"/>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preu ofert no podrà ser superior al preu màxim indicat en la </w:t>
      </w:r>
      <w:r w:rsidDel="00000000" w:rsidR="00000000" w:rsidRPr="00000000">
        <w:rPr>
          <w:rFonts w:ascii="Tahoma" w:cs="Tahoma" w:eastAsia="Tahoma" w:hAnsi="Tahoma"/>
          <w:b w:val="1"/>
          <w:bCs w:val="1"/>
          <w:i w:val="1"/>
          <w:iCs w:val="1"/>
          <w:sz w:val="18"/>
          <w:szCs w:val="18"/>
          <w:u w:val="single"/>
          <w:rtl w:val="0"/>
        </w:rPr>
        <w:t xml:space="preserve">lletra C)</w:t>
      </w:r>
      <w:r w:rsidDel="00000000" w:rsidR="00000000" w:rsidRPr="00000000">
        <w:rPr>
          <w:rFonts w:ascii="Tahoma" w:cs="Tahoma" w:eastAsia="Tahoma" w:hAnsi="Tahoma"/>
          <w:i w:val="1"/>
          <w:iCs w:val="1"/>
          <w:sz w:val="18"/>
          <w:szCs w:val="18"/>
          <w:u w:val="single"/>
          <w:rtl w:val="0"/>
        </w:rPr>
        <w:t xml:space="preserve"> del Quadre-Resum de Característiques del present Plec de Condicions Particulars.</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u w:val="single"/>
          <w:rtl w:val="0"/>
        </w:rPr>
        <w:t xml:space="preserve">Quedaran excloses del procediment aquelles ofertes que proposin un preu superior a aquest preu màxim.</w:t>
      </w:r>
      <w:r w:rsidDel="00000000" w:rsidR="00000000" w:rsidRPr="00000000">
        <w:rPr>
          <w:rtl w:val="0"/>
        </w:rPr>
      </w:r>
    </w:p>
    <w:p w:rsidR="00000000" w:rsidDel="00000000" w:rsidP="00000000" w:rsidRDefault="00000000" w:rsidRPr="00000000" w14:paraId="00000127">
      <w:pPr>
        <w:numPr>
          <w:ilvl w:val="0"/>
          <w:numId w:val="10"/>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Els paràmetres sobre la base dels quals es determinarà quan una oferta econòmica és</w:t>
      </w:r>
      <w:r w:rsidDel="00000000" w:rsidR="00000000" w:rsidRPr="00000000">
        <w:rPr>
          <w:rFonts w:ascii="Tahoma" w:cs="Tahoma" w:eastAsia="Tahoma" w:hAnsi="Tahoma"/>
          <w:i w:val="1"/>
          <w:iCs w:val="1"/>
          <w:sz w:val="18"/>
          <w:szCs w:val="18"/>
          <w:u w:val="single"/>
          <w:rtl w:val="0"/>
        </w:rPr>
        <w:t xml:space="preserve"> anormalment baixa</w:t>
      </w:r>
      <w:r w:rsidDel="00000000" w:rsidR="00000000" w:rsidRPr="00000000">
        <w:rPr>
          <w:rFonts w:ascii="Tahoma" w:cs="Tahoma" w:eastAsia="Tahoma" w:hAnsi="Tahoma"/>
          <w:i w:val="1"/>
          <w:iCs w:val="1"/>
          <w:sz w:val="18"/>
          <w:szCs w:val="18"/>
          <w:rtl w:val="0"/>
        </w:rPr>
        <w:t xml:space="preserve"> queden establert en la Clàusula 12.5 del Plec de Condicions Particulars.</w:t>
      </w:r>
    </w:p>
    <w:p w:rsidR="00000000" w:rsidDel="00000000" w:rsidP="00000000" w:rsidRDefault="00000000" w:rsidRPr="00000000" w14:paraId="00000128">
      <w:pPr>
        <w:spacing w:after="12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9">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2A">
      <w:pPr>
        <w:pStyle w:val="Heading1"/>
        <w:spacing w:after="120" w:line="276" w:lineRule="auto"/>
        <w:jc w:val="center"/>
        <w:rPr/>
      </w:pPr>
      <w:bookmarkStart w:colFirst="0" w:colLast="0" w:name="_heading=h.jl7sigcc8gez" w:id="13"/>
      <w:bookmarkEnd w:id="13"/>
      <w:r w:rsidDel="00000000" w:rsidR="00000000" w:rsidRPr="00000000">
        <w:rPr>
          <w:rtl w:val="0"/>
        </w:rPr>
        <w:t xml:space="preserve">ANNEX N. 7</w:t>
      </w:r>
    </w:p>
    <w:p w:rsidR="00000000" w:rsidDel="00000000" w:rsidP="00000000" w:rsidRDefault="00000000" w:rsidRPr="00000000" w14:paraId="0000012B">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TERMINI MÀXIM D’EXECUCIÓ</w:t>
      </w:r>
      <w:r w:rsidDel="00000000" w:rsidR="00000000" w:rsidRPr="00000000">
        <w:rPr>
          <w:rtl w:val="0"/>
        </w:rPr>
      </w:r>
    </w:p>
    <w:p w:rsidR="00000000" w:rsidDel="00000000" w:rsidP="00000000" w:rsidRDefault="00000000" w:rsidRPr="00000000" w14:paraId="0000012C">
      <w:pPr>
        <w:tabs>
          <w:tab w:val="left" w:leader="none" w:pos="0"/>
        </w:tabs>
        <w:spacing w:after="120" w:line="276" w:lineRule="auto"/>
        <w:jc w:val="both"/>
        <w:rPr>
          <w:rFonts w:ascii="Tahoma" w:cs="Tahoma" w:eastAsia="Tahoma" w:hAnsi="Tahoma"/>
        </w:rPr>
      </w:pPr>
      <w:sdt>
        <w:sdtPr>
          <w:id w:val="-1949954202"/>
          <w:tag w:val="goog_rdk_32"/>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en el termini màxim que s’indica a continuació:</w:t>
      </w:r>
    </w:p>
    <w:p w:rsidR="00000000" w:rsidDel="00000000" w:rsidP="00000000" w:rsidRDefault="00000000" w:rsidRPr="00000000" w14:paraId="0000012D">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2E">
      <w:pPr>
        <w:numPr>
          <w:ilvl w:val="0"/>
          <w:numId w:val="11"/>
        </w:numPr>
        <w:spacing w:after="240" w:line="276" w:lineRule="auto"/>
        <w:ind w:left="720" w:hanging="360"/>
        <w:jc w:val="both"/>
        <w:rPr/>
      </w:pPr>
      <w:r w:rsidDel="00000000" w:rsidR="00000000" w:rsidRPr="00000000">
        <w:rPr>
          <w:rFonts w:ascii="Tahoma" w:cs="Tahoma" w:eastAsia="Tahoma" w:hAnsi="Tahoma"/>
          <w:rtl w:val="0"/>
        </w:rPr>
        <w:t xml:space="preserve">Termini màxim d’execució de les prestacions: </w:t>
      </w:r>
      <w:sdt>
        <w:sdtPr>
          <w:id w:val="-2036213706"/>
          <w:tag w:val="goog_rdk_33"/>
        </w:sdtPr>
        <w:sdtContent>
          <w:r w:rsidDel="00000000" w:rsidR="00000000" w:rsidRPr="00000000">
            <w:rPr>
              <w:rFonts w:ascii="Arial Unicode MS" w:cs="Arial Unicode MS" w:eastAsia="Arial Unicode MS" w:hAnsi="Arial Unicode MS"/>
              <w:b w:val="1"/>
              <w:bCs w:val="1"/>
              <w:rtl w:val="0"/>
            </w:rPr>
            <w:t xml:space="preserve">[●] SETMANES.</w:t>
          </w:r>
        </w:sdtContent>
      </w:sdt>
      <w:r w:rsidDel="00000000" w:rsidR="00000000" w:rsidRPr="00000000">
        <w:rPr>
          <w:rtl w:val="0"/>
        </w:rPr>
      </w:r>
    </w:p>
    <w:p w:rsidR="00000000" w:rsidDel="00000000" w:rsidP="00000000" w:rsidRDefault="00000000" w:rsidRPr="00000000" w14:paraId="0000012F">
      <w:pPr>
        <w:spacing w:after="24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130">
      <w:pPr>
        <w:spacing w:after="240" w:line="276" w:lineRule="auto"/>
        <w:rPr>
          <w:rFonts w:ascii="Tahoma" w:cs="Tahoma" w:eastAsia="Tahoma" w:hAnsi="Tahoma"/>
        </w:rPr>
      </w:pPr>
      <w:sdt>
        <w:sdtPr>
          <w:id w:val="2062471107"/>
          <w:tag w:val="goog_rdk_34"/>
        </w:sdtPr>
        <w:sdtContent>
          <w:r w:rsidDel="00000000" w:rsidR="00000000" w:rsidRPr="00000000">
            <w:rPr>
              <w:rFonts w:ascii="Arial Unicode MS" w:cs="Arial Unicode MS" w:eastAsia="Arial Unicode MS" w:hAnsi="Arial Unicode MS"/>
              <w:rtl w:val="0"/>
            </w:rPr>
            <w:t xml:space="preserve">I als efectes oportuns, signa la present, a [●] de [●] de [●]</w:t>
          </w:r>
        </w:sdtContent>
      </w:sdt>
    </w:p>
    <w:p w:rsidR="00000000" w:rsidDel="00000000" w:rsidP="00000000" w:rsidRDefault="00000000" w:rsidRPr="00000000" w14:paraId="00000131">
      <w:pPr>
        <w:spacing w:after="240" w:line="276" w:lineRule="auto"/>
        <w:rPr>
          <w:rFonts w:ascii="Tahoma" w:cs="Tahoma" w:eastAsia="Tahoma" w:hAnsi="Tahoma"/>
          <w:b w:val="1"/>
          <w:bCs w:val="1"/>
        </w:rPr>
      </w:pPr>
      <w:r w:rsidDel="00000000" w:rsidR="00000000" w:rsidRPr="00000000">
        <w:rPr>
          <w:rFonts w:ascii="Tahoma" w:cs="Tahoma" w:eastAsia="Tahoma" w:hAnsi="Tahoma"/>
          <w:rtl w:val="0"/>
        </w:rPr>
        <w:t xml:space="preserve">Signatura: (Nom del representant) </w:t>
      </w:r>
      <w:sdt>
        <w:sdtPr>
          <w:id w:val="-1974147790"/>
          <w:tag w:val="goog_rdk_35"/>
        </w:sdtPr>
        <w:sdtContent>
          <w:r w:rsidDel="00000000" w:rsidR="00000000" w:rsidRPr="00000000">
            <w:rPr>
              <w:rFonts w:ascii="Arial Unicode MS" w:cs="Arial Unicode MS" w:eastAsia="Arial Unicode MS" w:hAnsi="Arial Unicode MS"/>
              <w:b w:val="1"/>
              <w:bCs w:val="1"/>
              <w:rtl w:val="0"/>
            </w:rPr>
            <w:t xml:space="preserve">[●]</w:t>
          </w:r>
        </w:sdtContent>
      </w:sdt>
    </w:p>
    <w:p w:rsidR="00000000" w:rsidDel="00000000" w:rsidP="00000000" w:rsidRDefault="00000000" w:rsidRPr="00000000" w14:paraId="00000132">
      <w:pPr>
        <w:spacing w:before="200" w:line="276" w:lineRule="auto"/>
        <w:ind w:left="-142" w:right="-141" w:firstLine="0"/>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33">
      <w:pPr>
        <w:spacing w:before="200" w:line="276" w:lineRule="auto"/>
        <w:ind w:left="-142" w:right="-141" w:firstLine="0"/>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34">
      <w:pPr>
        <w:spacing w:before="200" w:line="276" w:lineRule="auto"/>
        <w:ind w:left="-142" w:right="-6.259842519683616" w:firstLine="0"/>
        <w:jc w:val="center"/>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Termini de validesa de l’oferta.......6 mesos</w:t>
      </w:r>
    </w:p>
    <w:p w:rsidR="00000000" w:rsidDel="00000000" w:rsidP="00000000" w:rsidRDefault="00000000" w:rsidRPr="00000000" w14:paraId="00000135">
      <w:pPr>
        <w:spacing w:before="0" w:line="240" w:lineRule="auto"/>
        <w:ind w:left="-142" w:right="-6.259842519683616" w:firstLine="0"/>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___________________________________________________________________________________________________________________</w:t>
      </w:r>
    </w:p>
    <w:p w:rsidR="00000000" w:rsidDel="00000000" w:rsidP="00000000" w:rsidRDefault="00000000" w:rsidRPr="00000000" w14:paraId="00000136">
      <w:pPr>
        <w:numPr>
          <w:ilvl w:val="0"/>
          <w:numId w:val="8"/>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u w:val="single"/>
          <w:rtl w:val="0"/>
        </w:rPr>
        <w:t xml:space="preserve">Quedaran excloses</w:t>
      </w:r>
      <w:r w:rsidDel="00000000" w:rsidR="00000000" w:rsidRPr="00000000">
        <w:rPr>
          <w:rFonts w:ascii="Tahoma" w:cs="Tahoma" w:eastAsia="Tahoma" w:hAnsi="Tahoma"/>
          <w:i w:val="1"/>
          <w:iCs w:val="1"/>
          <w:sz w:val="18"/>
          <w:szCs w:val="18"/>
          <w:rtl w:val="0"/>
        </w:rPr>
        <w:t xml:space="preserve"> del present procediment aquelles ofertes que proposin un termini total d’execució superior al termini indicat a la lletra D) del Quadre-Resum de Característiques.</w:t>
      </w:r>
    </w:p>
    <w:p w:rsidR="00000000" w:rsidDel="00000000" w:rsidP="00000000" w:rsidRDefault="00000000" w:rsidRPr="00000000" w14:paraId="00000137">
      <w:pPr>
        <w:numPr>
          <w:ilvl w:val="0"/>
          <w:numId w:val="8"/>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38">
      <w:pPr>
        <w:numPr>
          <w:ilvl w:val="0"/>
          <w:numId w:val="8"/>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El termini total d’execució proposat s’entendrà ofert com a setmanes.</w:t>
      </w:r>
    </w:p>
    <w:p w:rsidR="00000000" w:rsidDel="00000000" w:rsidP="00000000" w:rsidRDefault="00000000" w:rsidRPr="00000000" w14:paraId="00000139">
      <w:pPr>
        <w:numPr>
          <w:ilvl w:val="0"/>
          <w:numId w:val="8"/>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En qualsevol cas, el màxim de setmanes que es podrà reduir el termini màxim indicat és de DOS (2) setmanes. En cas d’ofertar una reducció superior a DOS (2) setmanes, s’entendrà, a efectes de valoració de l’oferta, que ho és per al màxim, això és, DOS (2) setmanes.</w:t>
      </w:r>
    </w:p>
    <w:p w:rsidR="00000000" w:rsidDel="00000000" w:rsidP="00000000" w:rsidRDefault="00000000" w:rsidRPr="00000000" w14:paraId="0000013A">
      <w:pPr>
        <w:spacing w:before="20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3B">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3C">
      <w:pPr>
        <w:pStyle w:val="Heading1"/>
        <w:spacing w:after="120" w:line="276" w:lineRule="auto"/>
        <w:jc w:val="center"/>
        <w:rPr/>
      </w:pPr>
      <w:bookmarkStart w:colFirst="0" w:colLast="0" w:name="_heading=h.z4au1av4p1in" w:id="14"/>
      <w:bookmarkEnd w:id="14"/>
      <w:r w:rsidDel="00000000" w:rsidR="00000000" w:rsidRPr="00000000">
        <w:rPr>
          <w:rtl w:val="0"/>
        </w:rPr>
        <w:t xml:space="preserve">ANNEX N. 8</w:t>
      </w:r>
    </w:p>
    <w:p w:rsidR="00000000" w:rsidDel="00000000" w:rsidP="00000000" w:rsidRDefault="00000000" w:rsidRPr="00000000" w14:paraId="0000013D">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TERMINI DE GARANTIA</w:t>
      </w:r>
      <w:r w:rsidDel="00000000" w:rsidR="00000000" w:rsidRPr="00000000">
        <w:rPr>
          <w:rtl w:val="0"/>
        </w:rPr>
      </w:r>
    </w:p>
    <w:p w:rsidR="00000000" w:rsidDel="00000000" w:rsidP="00000000" w:rsidRDefault="00000000" w:rsidRPr="00000000" w14:paraId="0000013E">
      <w:pPr>
        <w:tabs>
          <w:tab w:val="left" w:leader="none" w:pos="0"/>
        </w:tabs>
        <w:spacing w:after="120" w:line="276" w:lineRule="auto"/>
        <w:jc w:val="both"/>
        <w:rPr>
          <w:rFonts w:ascii="Tahoma" w:cs="Tahoma" w:eastAsia="Tahoma" w:hAnsi="Tahoma"/>
        </w:rPr>
      </w:pPr>
      <w:sdt>
        <w:sdtPr>
          <w:id w:val="-751424438"/>
          <w:tag w:val="goog_rdk_36"/>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 amb CIF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proporcionant un termini de garantia de:</w:t>
      </w:r>
    </w:p>
    <w:p w:rsidR="00000000" w:rsidDel="00000000" w:rsidP="00000000" w:rsidRDefault="00000000" w:rsidRPr="00000000" w14:paraId="0000013F">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40">
      <w:pPr>
        <w:numPr>
          <w:ilvl w:val="0"/>
          <w:numId w:val="5"/>
        </w:numPr>
        <w:spacing w:line="276" w:lineRule="auto"/>
        <w:ind w:left="851" w:hanging="284"/>
        <w:jc w:val="both"/>
        <w:rPr/>
      </w:pPr>
      <w:r w:rsidDel="00000000" w:rsidR="00000000" w:rsidRPr="00000000">
        <w:rPr>
          <w:rFonts w:ascii="Tahoma" w:cs="Tahoma" w:eastAsia="Tahoma" w:hAnsi="Tahoma"/>
          <w:rtl w:val="0"/>
        </w:rPr>
        <w:t xml:space="preserve">Garantia contra qualsevol defecte de l’obra i instal·lació per un període de: </w:t>
      </w:r>
      <w:sdt>
        <w:sdtPr>
          <w:id w:val="2116845868"/>
          <w:tag w:val="goog_rdk_37"/>
        </w:sdtPr>
        <w:sdtContent>
          <w:r w:rsidDel="00000000" w:rsidR="00000000" w:rsidRPr="00000000">
            <w:rPr>
              <w:rFonts w:ascii="Arial Unicode MS" w:cs="Arial Unicode MS" w:eastAsia="Arial Unicode MS" w:hAnsi="Arial Unicode MS"/>
              <w:b w:val="1"/>
              <w:bCs w:val="1"/>
              <w:rtl w:val="0"/>
            </w:rPr>
            <w:t xml:space="preserve">[●] anys, a comptar des del moment de la recepció provisional de les obres.</w:t>
          </w:r>
        </w:sdtContent>
      </w:sdt>
      <w:r w:rsidDel="00000000" w:rsidR="00000000" w:rsidRPr="00000000">
        <w:rPr>
          <w:rtl w:val="0"/>
        </w:rPr>
      </w:r>
    </w:p>
    <w:p w:rsidR="00000000" w:rsidDel="00000000" w:rsidP="00000000" w:rsidRDefault="00000000" w:rsidRPr="00000000" w14:paraId="00000141">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2">
      <w:pPr>
        <w:spacing w:after="240" w:lineRule="auto"/>
        <w:rPr>
          <w:rFonts w:ascii="Tahoma" w:cs="Tahoma" w:eastAsia="Tahoma" w:hAnsi="Tahoma"/>
        </w:rPr>
      </w:pPr>
      <w:r w:rsidDel="00000000" w:rsidR="00000000" w:rsidRPr="00000000">
        <w:rPr>
          <w:rtl w:val="0"/>
        </w:rPr>
      </w:r>
    </w:p>
    <w:p w:rsidR="00000000" w:rsidDel="00000000" w:rsidP="00000000" w:rsidRDefault="00000000" w:rsidRPr="00000000" w14:paraId="00000143">
      <w:pPr>
        <w:spacing w:after="240" w:lineRule="auto"/>
        <w:rPr>
          <w:rFonts w:ascii="Tahoma" w:cs="Tahoma" w:eastAsia="Tahoma" w:hAnsi="Tahoma"/>
        </w:rPr>
      </w:pPr>
      <w:sdt>
        <w:sdtPr>
          <w:id w:val="-658688501"/>
          <w:tag w:val="goog_rdk_38"/>
        </w:sdtPr>
        <w:sdtContent>
          <w:r w:rsidDel="00000000" w:rsidR="00000000" w:rsidRPr="00000000">
            <w:rPr>
              <w:rFonts w:ascii="Arial Unicode MS" w:cs="Arial Unicode MS" w:eastAsia="Arial Unicode MS" w:hAnsi="Arial Unicode MS"/>
              <w:rtl w:val="0"/>
            </w:rPr>
            <w:t xml:space="preserve">I als efectes oportuns, signa la present, a [●] de [●] de [●]</w:t>
          </w:r>
        </w:sdtContent>
      </w:sdt>
    </w:p>
    <w:p w:rsidR="00000000" w:rsidDel="00000000" w:rsidP="00000000" w:rsidRDefault="00000000" w:rsidRPr="00000000" w14:paraId="00000144">
      <w:pPr>
        <w:spacing w:after="240" w:lineRule="auto"/>
        <w:rPr>
          <w:rFonts w:ascii="Tahoma" w:cs="Tahoma" w:eastAsia="Tahoma" w:hAnsi="Tahoma"/>
        </w:rPr>
      </w:pPr>
      <w:r w:rsidDel="00000000" w:rsidR="00000000" w:rsidRPr="00000000">
        <w:rPr>
          <w:rFonts w:ascii="Tahoma" w:cs="Tahoma" w:eastAsia="Tahoma" w:hAnsi="Tahoma"/>
          <w:rtl w:val="0"/>
        </w:rPr>
        <w:t xml:space="preserve">Signatura: (Nom del representant) </w:t>
      </w:r>
      <w:sdt>
        <w:sdtPr>
          <w:id w:val="-1859385078"/>
          <w:tag w:val="goog_rdk_39"/>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p w:rsidR="00000000" w:rsidDel="00000000" w:rsidP="00000000" w:rsidRDefault="00000000" w:rsidRPr="00000000" w14:paraId="00000145">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46">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47">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48">
      <w:pPr>
        <w:spacing w:before="200" w:line="276" w:lineRule="auto"/>
        <w:ind w:left="-142" w:right="-6.259842519683616" w:firstLine="0"/>
        <w:jc w:val="center"/>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Termini de validesa de l’oferta.......6 mesos</w:t>
      </w:r>
    </w:p>
    <w:p w:rsidR="00000000" w:rsidDel="00000000" w:rsidP="00000000" w:rsidRDefault="00000000" w:rsidRPr="00000000" w14:paraId="00000149">
      <w:pPr>
        <w:ind w:left="-142" w:right="-6.259842519683616" w:firstLine="0"/>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___________________________________________________________________________________________________________________</w:t>
      </w:r>
    </w:p>
    <w:p w:rsidR="00000000" w:rsidDel="00000000" w:rsidP="00000000" w:rsidRDefault="00000000" w:rsidRPr="00000000" w14:paraId="0000014A">
      <w:pPr>
        <w:numPr>
          <w:ilvl w:val="0"/>
          <w:numId w:val="12"/>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u w:val="single"/>
          <w:rtl w:val="0"/>
        </w:rPr>
        <w:t xml:space="preserve">Quedaran excloses</w:t>
      </w:r>
      <w:r w:rsidDel="00000000" w:rsidR="00000000" w:rsidRPr="00000000">
        <w:rPr>
          <w:rFonts w:ascii="Tahoma" w:cs="Tahoma" w:eastAsia="Tahoma" w:hAnsi="Tahoma"/>
          <w:i w:val="1"/>
          <w:iCs w:val="1"/>
          <w:sz w:val="18"/>
          <w:szCs w:val="18"/>
          <w:rtl w:val="0"/>
        </w:rPr>
        <w:t xml:space="preserve"> del present procediment aquelles ofertes que proposin un termini total de garantia inferior termini indicat a la lletra H) del Quadre-Resum de Característiques.</w:t>
      </w:r>
    </w:p>
    <w:p w:rsidR="00000000" w:rsidDel="00000000" w:rsidP="00000000" w:rsidRDefault="00000000" w:rsidRPr="00000000" w14:paraId="0000014B">
      <w:pPr>
        <w:numPr>
          <w:ilvl w:val="0"/>
          <w:numId w:val="12"/>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4C">
      <w:pPr>
        <w:numPr>
          <w:ilvl w:val="0"/>
          <w:numId w:val="12"/>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El termini de garantia proposat s'entendrà ofertat com anys sencers. El màxim d’anys que es podrà ampliar el termini de garantia és de CINC (5) anys. En cas, d'oferir un termini de garantia superior a CINC (5) anys, s'entendrà, a efectes de valoració de l'oferta, que ho és per al màxim, és a dir, els CINC (5) anys.</w:t>
      </w:r>
    </w:p>
    <w:p w:rsidR="00000000" w:rsidDel="00000000" w:rsidP="00000000" w:rsidRDefault="00000000" w:rsidRPr="00000000" w14:paraId="0000014D">
      <w:pPr>
        <w:spacing w:after="120" w:line="276" w:lineRule="auto"/>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4E">
      <w:pPr>
        <w:spacing w:after="120" w:line="276" w:lineRule="auto"/>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4F">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50">
      <w:pPr>
        <w:pStyle w:val="Heading1"/>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center"/>
        <w:rPr>
          <w:rFonts w:ascii="Tahoma" w:cs="Tahoma" w:eastAsia="Tahoma" w:hAnsi="Tahoma"/>
          <w:b w:val="1"/>
          <w:bCs w:val="1"/>
          <w:u w:val="single"/>
        </w:rPr>
      </w:pPr>
      <w:bookmarkStart w:colFirst="0" w:colLast="0" w:name="_heading=h.ojcwzf8d79qx" w:id="15"/>
      <w:bookmarkEnd w:id="15"/>
      <w:r w:rsidDel="00000000" w:rsidR="00000000" w:rsidRPr="00000000">
        <w:rPr>
          <w:rFonts w:ascii="Tahoma" w:cs="Tahoma" w:eastAsia="Tahoma" w:hAnsi="Tahoma"/>
          <w:b w:val="1"/>
          <w:bCs w:val="1"/>
          <w:u w:val="single"/>
          <w:rtl w:val="0"/>
        </w:rPr>
        <w:t xml:space="preserve">ANNEX N. 9</w:t>
      </w:r>
    </w:p>
    <w:p w:rsidR="00000000" w:rsidDel="00000000" w:rsidP="00000000" w:rsidRDefault="00000000" w:rsidRPr="00000000" w14:paraId="00000151">
      <w:pPr>
        <w:spacing w:after="240" w:line="276" w:lineRule="auto"/>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ASPECTES DE SOSTENIBILITAT</w:t>
      </w:r>
    </w:p>
    <w:p w:rsidR="00000000" w:rsidDel="00000000" w:rsidP="00000000" w:rsidRDefault="00000000" w:rsidRPr="00000000" w14:paraId="00000152">
      <w:pPr>
        <w:tabs>
          <w:tab w:val="left" w:leader="none" w:pos="0"/>
        </w:tabs>
        <w:spacing w:after="240" w:before="360" w:line="276" w:lineRule="auto"/>
        <w:jc w:val="both"/>
        <w:rPr>
          <w:rFonts w:ascii="Tahoma" w:cs="Tahoma" w:eastAsia="Tahoma" w:hAnsi="Tahoma"/>
        </w:rPr>
      </w:pPr>
      <w:sdt>
        <w:sdtPr>
          <w:id w:val="1764211135"/>
          <w:tag w:val="goog_rdk_40"/>
        </w:sdtPr>
        <w:sdtContent>
          <w:r w:rsidDel="00000000" w:rsidR="00000000" w:rsidRPr="00000000">
            <w:rPr>
              <w:rFonts w:ascii="Arial Unicode MS" w:cs="Arial Unicode MS" w:eastAsia="Arial Unicode MS" w:hAnsi="Arial Unicode MS"/>
              <w:rtl w:val="0"/>
            </w:rPr>
            <w:t xml:space="preserve">El/la sotasignada, amb DNI [●,] actuant en nom propi / en representació de [●,] amb CIF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rtl w:val="0"/>
        </w:rPr>
        <w:t xml:space="preserve">“</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i w:val="1"/>
          <w:iCs w:val="1"/>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i w:val="1"/>
          <w:iCs w:val="1"/>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i w:val="1"/>
          <w:iCs w:val="1"/>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 amb subjecció a l'establert al Plec de Condicions Particulars i tota la documentació que revesteix caràcter contractual, el contingut dels quals coneix i accepta íntegrament, i amb subjecció a la qual cosa s'ha compromès en la proposició tècnica de la seva oferta, en cas de resultar seleccionada per celebrar el referit Contracte, s'obliga a executar la prestació:</w:t>
      </w:r>
    </w:p>
    <w:p w:rsidR="00000000" w:rsidDel="00000000" w:rsidP="00000000" w:rsidRDefault="00000000" w:rsidRPr="00000000" w14:paraId="00000153">
      <w:pPr>
        <w:tabs>
          <w:tab w:val="left" w:leader="none" w:pos="0"/>
        </w:tabs>
        <w:spacing w:after="240" w:before="360" w:line="276" w:lineRule="auto"/>
        <w:jc w:val="both"/>
        <w:rPr>
          <w:rFonts w:ascii="Tahoma" w:cs="Tahoma" w:eastAsia="Tahoma" w:hAnsi="Tahoma"/>
          <w:sz w:val="4"/>
          <w:szCs w:val="4"/>
        </w:rPr>
      </w:pPr>
      <w:r w:rsidDel="00000000" w:rsidR="00000000" w:rsidRPr="00000000">
        <w:rPr>
          <w:rtl w:val="0"/>
        </w:rPr>
      </w:r>
    </w:p>
    <w:tbl>
      <w:tblPr>
        <w:tblStyle w:val="Table5"/>
        <w:tblW w:w="9480.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55"/>
        <w:gridCol w:w="1125"/>
        <w:tblGridChange w:id="0">
          <w:tblGrid>
            <w:gridCol w:w="8355"/>
            <w:gridCol w:w="1125"/>
          </w:tblGrid>
        </w:tblGridChange>
      </w:tblGrid>
      <w:tr>
        <w:trPr>
          <w:cantSplit w:val="0"/>
          <w:trHeight w:val="1255.6250000000364"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66.9291338582675" w:right="0" w:hanging="566.9291338582675"/>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C.4.- </w:t>
            </w:r>
            <w:r w:rsidDel="00000000" w:rsidR="00000000" w:rsidRPr="00000000">
              <w:rPr>
                <w:rFonts w:ascii="Tahoma" w:cs="Tahoma" w:eastAsia="Tahoma" w:hAnsi="Tahoma"/>
                <w:b w:val="1"/>
                <w:bCs w:val="1"/>
                <w:u w:val="single"/>
                <w:rtl w:val="0"/>
              </w:rPr>
              <w:t xml:space="preserve">MOBILITAT SOSTENIBLE</w:t>
            </w:r>
            <w:r w:rsidDel="00000000" w:rsidR="00000000" w:rsidRPr="00000000">
              <w:rPr>
                <w:rtl w:val="0"/>
              </w:rPr>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66.9291338582675" w:right="0" w:hanging="566.9291338582675"/>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66.9291338582675" w:right="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A) Amb l'ús de </w:t>
            </w:r>
            <w:r w:rsidDel="00000000" w:rsidR="00000000" w:rsidRPr="00000000">
              <w:rPr>
                <w:rFonts w:ascii="Tahoma" w:cs="Tahoma" w:eastAsia="Tahoma" w:hAnsi="Tahoma"/>
                <w:b w:val="1"/>
                <w:bCs w:val="1"/>
                <w:u w:val="single"/>
                <w:rtl w:val="0"/>
              </w:rPr>
              <w:t xml:space="preserve">vehicles 100% elèctrics per a la realització de la totalitat dels desplaçaments</w:t>
            </w:r>
            <w:r w:rsidDel="00000000" w:rsidR="00000000" w:rsidRPr="00000000">
              <w:rPr>
                <w:rFonts w:ascii="Tahoma" w:cs="Tahoma" w:eastAsia="Tahoma" w:hAnsi="Tahoma"/>
                <w:b w:val="1"/>
                <w:bCs w:val="1"/>
                <w:rtl w:val="0"/>
              </w:rPr>
              <w:t xml:space="preserve"> a dur a terme en l'execució del present contracte: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rPr>
            </w:pPr>
            <w:r w:rsidDel="00000000" w:rsidR="00000000" w:rsidRPr="00000000">
              <w:rPr>
                <w:rFonts w:ascii="Tahoma" w:cs="Tahoma" w:eastAsia="Tahoma" w:hAnsi="Tahoma"/>
                <w:b w:val="1"/>
                <w:bCs w:val="1"/>
                <w:rtl w:val="0"/>
              </w:rPr>
              <w:t xml:space="preserve">SI / NO</w:t>
            </w:r>
            <w:r w:rsidDel="00000000" w:rsidR="00000000" w:rsidRPr="00000000">
              <w:rPr>
                <w:rFonts w:ascii="Tahoma" w:cs="Tahoma" w:eastAsia="Tahoma" w:hAnsi="Tahoma"/>
                <w:vertAlign w:val="superscript"/>
              </w:rPr>
              <w:footnoteReference w:customMarkFollows="0" w:id="7"/>
            </w:r>
            <w:r w:rsidDel="00000000" w:rsidR="00000000" w:rsidRPr="00000000">
              <w:rPr>
                <w:rtl w:val="0"/>
              </w:rPr>
            </w:r>
          </w:p>
        </w:tc>
      </w:tr>
      <w:tr>
        <w:trPr>
          <w:cantSplit w:val="0"/>
          <w:trHeight w:val="1497.0312500000364"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66.9291338582675" w:right="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Amb l'ús de vehicles híbrids o que puguin funcionar amb gas (ja sigui natural, natural comprimit GNC o liquat del petroli GLP) o l'ús combinat dels anteriors amb vehicles 100% elèctrics, per a la realització de la totalitat dels desplaçaments a dur a terme en l'execució del present contracte: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A">
            <w:pPr>
              <w:widowControl w:val="0"/>
              <w:jc w:val="center"/>
              <w:rPr>
                <w:rFonts w:ascii="Tahoma" w:cs="Tahoma" w:eastAsia="Tahoma" w:hAnsi="Tahoma"/>
                <w:vertAlign w:val="superscript"/>
              </w:rPr>
            </w:pPr>
            <w:r w:rsidDel="00000000" w:rsidR="00000000" w:rsidRPr="00000000">
              <w:rPr>
                <w:rFonts w:ascii="Tahoma" w:cs="Tahoma" w:eastAsia="Tahoma" w:hAnsi="Tahoma"/>
                <w:b w:val="1"/>
                <w:bCs w:val="1"/>
                <w:rtl w:val="0"/>
              </w:rPr>
              <w:t xml:space="preserve">SI / NO</w:t>
            </w:r>
            <w:r w:rsidDel="00000000" w:rsidR="00000000" w:rsidRPr="00000000">
              <w:rPr>
                <w:rFonts w:ascii="Tahoma" w:cs="Tahoma" w:eastAsia="Tahoma" w:hAnsi="Tahoma"/>
                <w:vertAlign w:val="superscript"/>
                <w:rtl w:val="0"/>
              </w:rPr>
              <w:t xml:space="preserve">8</w:t>
            </w:r>
          </w:p>
        </w:tc>
      </w:tr>
    </w:tbl>
    <w:p w:rsidR="00000000" w:rsidDel="00000000" w:rsidP="00000000" w:rsidRDefault="00000000" w:rsidRPr="00000000" w14:paraId="0000015B">
      <w:pPr>
        <w:tabs>
          <w:tab w:val="left" w:leader="none" w:pos="0"/>
        </w:tabs>
        <w:spacing w:after="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5C">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5D">
      <w:pPr>
        <w:pStyle w:val="Heading1"/>
        <w:spacing w:after="120" w:line="276" w:lineRule="auto"/>
        <w:jc w:val="center"/>
        <w:rPr/>
      </w:pPr>
      <w:bookmarkStart w:colFirst="0" w:colLast="0" w:name="_heading=h.b4gf61xncwbd" w:id="16"/>
      <w:bookmarkEnd w:id="16"/>
      <w:r w:rsidDel="00000000" w:rsidR="00000000" w:rsidRPr="00000000">
        <w:rPr>
          <w:rtl w:val="0"/>
        </w:rPr>
        <w:t xml:space="preserve">ANNEX N. 10</w:t>
      </w:r>
    </w:p>
    <w:p w:rsidR="00000000" w:rsidDel="00000000" w:rsidP="00000000" w:rsidRDefault="00000000" w:rsidRPr="00000000" w14:paraId="0000015E">
      <w:pPr>
        <w:pStyle w:val="Heading1"/>
        <w:spacing w:after="240" w:line="276" w:lineRule="auto"/>
        <w:jc w:val="center"/>
        <w:rPr/>
      </w:pPr>
      <w:bookmarkStart w:colFirst="0" w:colLast="0" w:name="_heading=h.jkb80epvv85b" w:id="17"/>
      <w:bookmarkEnd w:id="17"/>
      <w:r w:rsidDel="00000000" w:rsidR="00000000" w:rsidRPr="00000000">
        <w:rPr>
          <w:rtl w:val="0"/>
        </w:rPr>
        <w:t xml:space="preserve">CRITERIS D'ADJUDICACIÓ</w:t>
      </w:r>
    </w:p>
    <w:p w:rsidR="00000000" w:rsidDel="00000000" w:rsidP="00000000" w:rsidRDefault="00000000" w:rsidRPr="00000000" w14:paraId="0000015F">
      <w:pPr>
        <w:tabs>
          <w:tab w:val="left" w:leader="none" w:pos="0"/>
        </w:tabs>
        <w:spacing w:after="120" w:line="276" w:lineRule="auto"/>
        <w:jc w:val="both"/>
        <w:rPr>
          <w:rFonts w:ascii="Tahoma" w:cs="Tahoma" w:eastAsia="Tahoma" w:hAnsi="Tahoma"/>
        </w:rPr>
      </w:pPr>
      <w:r w:rsidDel="00000000" w:rsidR="00000000" w:rsidRPr="00000000">
        <w:rPr>
          <w:rFonts w:ascii="Tahoma" w:cs="Tahoma" w:eastAsia="Tahoma" w:hAnsi="Tahoma"/>
          <w:rtl w:val="0"/>
        </w:rPr>
        <w:t xml:space="preserve">Amb l'objecte d'establir una qualificació de les ofertes presentades, es valoraran els següents aspectes, atorgant els punts indicats en cada apartat:</w:t>
      </w:r>
    </w:p>
    <w:tbl>
      <w:tblPr>
        <w:tblStyle w:val="Table6"/>
        <w:tblW w:w="99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75"/>
        <w:gridCol w:w="855"/>
        <w:tblGridChange w:id="0">
          <w:tblGrid>
            <w:gridCol w:w="9075"/>
            <w:gridCol w:w="855"/>
          </w:tblGrid>
        </w:tblGridChange>
      </w:tblGrid>
      <w:tr>
        <w:trPr>
          <w:cantSplit w:val="0"/>
          <w:trHeight w:val="405" w:hRule="atLeast"/>
          <w:tblHeader w:val="0"/>
        </w:trPr>
        <w:tc>
          <w:tcPr>
            <w:tcBorders>
              <w:top w:color="4f81bd" w:space="0" w:sz="8" w:val="single"/>
              <w:left w:color="4f81bd" w:space="0" w:sz="8" w:val="single"/>
              <w:bottom w:color="4f81bd" w:space="0" w:sz="16"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60">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tab/>
              <w:t xml:space="preserve">Criteris de valoració</w:t>
            </w:r>
          </w:p>
        </w:tc>
        <w:tc>
          <w:tcPr>
            <w:tcBorders>
              <w:top w:color="4f81bd" w:space="0" w:sz="8" w:val="single"/>
              <w:left w:color="000000" w:space="0" w:sz="0" w:val="nil"/>
              <w:bottom w:color="4f81bd" w:space="0" w:sz="16"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61">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Punts</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62">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CRITERIS AVALUABLES MITJANÇANT JUDICI DE VALOR:</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63">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35,00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64">
            <w:pPr>
              <w:tabs>
                <w:tab w:val="left" w:leader="none" w:pos="0"/>
              </w:tabs>
              <w:spacing w:after="40" w:before="40" w:line="276" w:lineRule="auto"/>
              <w:ind w:left="180"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B.1.- MEMÒRIA TÈCNICA:</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65">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35,00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66">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B.1.1.- Descripció detallada de l’execució dels treballs i organització per a l’execució dels treballs:</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67">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20,00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68">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B.1.2.- Pla de control i qualitat:</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69">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10,00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16A">
            <w:pPr>
              <w:tabs>
                <w:tab w:val="left" w:leader="none" w:pos="0"/>
              </w:tabs>
              <w:spacing w:after="40" w:before="40" w:line="276" w:lineRule="auto"/>
              <w:ind w:left="460" w:firstLine="0"/>
              <w:jc w:val="both"/>
              <w:rPr>
                <w:rFonts w:ascii="Tahoma" w:cs="Tahoma" w:eastAsia="Tahoma" w:hAnsi="Tahoma"/>
              </w:rPr>
            </w:pPr>
            <w:r w:rsidDel="00000000" w:rsidR="00000000" w:rsidRPr="00000000">
              <w:rPr>
                <w:rFonts w:ascii="Tahoma" w:cs="Tahoma" w:eastAsia="Tahoma" w:hAnsi="Tahoma"/>
                <w:rtl w:val="0"/>
              </w:rPr>
              <w:t xml:space="preserve">B.1.3.- Pla de gestió mediambiental:</w:t>
            </w:r>
          </w:p>
        </w:tc>
        <w:tc>
          <w:tcPr>
            <w:tcBorders>
              <w:top w:color="000000" w:space="0" w:sz="0" w:val="nil"/>
              <w:left w:color="000000" w:space="0" w:sz="0" w:val="nil"/>
              <w:bottom w:color="4f81bd" w:space="0" w:sz="8" w:val="single"/>
              <w:right w:color="4f81bd" w:space="0" w:sz="8" w:val="single"/>
            </w:tcBorders>
            <w:shd w:fill="ffffff" w:val="clear"/>
            <w:tcMar>
              <w:top w:w="0.0" w:type="dxa"/>
              <w:left w:w="100.0" w:type="dxa"/>
              <w:bottom w:w="0.0" w:type="dxa"/>
              <w:right w:w="100.0" w:type="dxa"/>
            </w:tcMar>
            <w:vAlign w:val="center"/>
          </w:tcPr>
          <w:p w:rsidR="00000000" w:rsidDel="00000000" w:rsidP="00000000" w:rsidRDefault="00000000" w:rsidRPr="00000000" w14:paraId="0000016B">
            <w:pPr>
              <w:tabs>
                <w:tab w:val="left" w:leader="none" w:pos="0"/>
              </w:tabs>
              <w:spacing w:after="40" w:before="40" w:line="276" w:lineRule="auto"/>
              <w:jc w:val="center"/>
              <w:rPr>
                <w:rFonts w:ascii="Tahoma" w:cs="Tahoma" w:eastAsia="Tahoma" w:hAnsi="Tahoma"/>
              </w:rPr>
            </w:pPr>
            <w:r w:rsidDel="00000000" w:rsidR="00000000" w:rsidRPr="00000000">
              <w:rPr>
                <w:rFonts w:ascii="Tahoma" w:cs="Tahoma" w:eastAsia="Tahoma" w:hAnsi="Tahoma"/>
                <w:rtl w:val="0"/>
              </w:rPr>
              <w:t xml:space="preserve">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6C">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 CRITERIS OBJECTIUS D’APLICACIÓ AUTOMÀTICA:</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center"/>
          </w:tcPr>
          <w:p w:rsidR="00000000" w:rsidDel="00000000" w:rsidP="00000000" w:rsidRDefault="00000000" w:rsidRPr="00000000" w14:paraId="0000016D">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65,00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6E">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C.1.- Proposició econòmica</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6F">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50,00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70">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C.2.- Termini màxim d’execució de les obres </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71">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72">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C.3.- Termini de garantia</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73">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5,00</w:t>
            </w:r>
          </w:p>
        </w:tc>
      </w:tr>
      <w:tr>
        <w:trPr>
          <w:cantSplit w:val="0"/>
          <w:trHeight w:val="405" w:hRule="atLeast"/>
          <w:tblHeader w:val="0"/>
        </w:trPr>
        <w:tc>
          <w:tcPr>
            <w:tcBorders>
              <w:top w:color="000000" w:space="0" w:sz="0" w:val="nil"/>
              <w:left w:color="4f81bd" w:space="0" w:sz="8" w:val="single"/>
              <w:bottom w:color="4f81bd" w:space="0" w:sz="8" w:val="single"/>
              <w:right w:color="4f81bd" w:space="0" w:sz="8" w:val="single"/>
            </w:tcBorders>
            <w:tcMar>
              <w:top w:w="0.0" w:type="dxa"/>
              <w:left w:w="100.0" w:type="dxa"/>
              <w:bottom w:w="0.0" w:type="dxa"/>
              <w:right w:w="100.0" w:type="dxa"/>
            </w:tcMar>
            <w:vAlign w:val="top"/>
          </w:tcPr>
          <w:p w:rsidR="00000000" w:rsidDel="00000000" w:rsidP="00000000" w:rsidRDefault="00000000" w:rsidRPr="00000000" w14:paraId="00000174">
            <w:pPr>
              <w:tabs>
                <w:tab w:val="left" w:leader="none" w:pos="0"/>
              </w:tabs>
              <w:spacing w:after="40" w:before="4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C.4.- Criteris mediambientals vinculats amb la mobilitat sostenible </w:t>
            </w:r>
          </w:p>
        </w:tc>
        <w:tc>
          <w:tcPr>
            <w:tcBorders>
              <w:top w:color="000000" w:space="0" w:sz="0" w:val="nil"/>
              <w:left w:color="000000" w:space="0" w:sz="0" w:val="nil"/>
              <w:bottom w:color="4f81bd" w:space="0" w:sz="8" w:val="single"/>
              <w:right w:color="4f81bd" w:space="0" w:sz="8" w:val="single"/>
            </w:tcBorders>
            <w:tcMar>
              <w:top w:w="0.0" w:type="dxa"/>
              <w:left w:w="100.0" w:type="dxa"/>
              <w:bottom w:w="0.0" w:type="dxa"/>
              <w:right w:w="100.0" w:type="dxa"/>
            </w:tcMar>
            <w:vAlign w:val="center"/>
          </w:tcPr>
          <w:p w:rsidR="00000000" w:rsidDel="00000000" w:rsidP="00000000" w:rsidRDefault="00000000" w:rsidRPr="00000000" w14:paraId="00000175">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5,00</w:t>
            </w:r>
          </w:p>
        </w:tc>
      </w:tr>
      <w:tr>
        <w:trPr>
          <w:cantSplit w:val="0"/>
          <w:trHeight w:val="390" w:hRule="atLeast"/>
          <w:tblHeader w:val="0"/>
        </w:trPr>
        <w:tc>
          <w:tcPr>
            <w:tcBorders>
              <w:top w:color="000000" w:space="0" w:sz="0" w:val="nil"/>
              <w:left w:color="4f81bd" w:space="0" w:sz="8" w:val="single"/>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76">
            <w:pPr>
              <w:tabs>
                <w:tab w:val="left" w:leader="none" w:pos="0"/>
              </w:tabs>
              <w:spacing w:after="40" w:before="40" w:line="276" w:lineRule="auto"/>
              <w:jc w:val="right"/>
              <w:rPr>
                <w:rFonts w:ascii="Tahoma" w:cs="Tahoma" w:eastAsia="Tahoma" w:hAnsi="Tahoma"/>
                <w:b w:val="1"/>
                <w:bCs w:val="1"/>
              </w:rPr>
            </w:pPr>
            <w:r w:rsidDel="00000000" w:rsidR="00000000" w:rsidRPr="00000000">
              <w:rPr>
                <w:rFonts w:ascii="Tahoma" w:cs="Tahoma" w:eastAsia="Tahoma" w:hAnsi="Tahoma"/>
                <w:b w:val="1"/>
                <w:bCs w:val="1"/>
                <w:rtl w:val="0"/>
              </w:rPr>
              <w:t xml:space="preserve">Total (B+C):</w:t>
            </w:r>
          </w:p>
        </w:tc>
        <w:tc>
          <w:tcPr>
            <w:tcBorders>
              <w:top w:color="000000" w:space="0" w:sz="0" w:val="nil"/>
              <w:left w:color="000000" w:space="0" w:sz="0" w:val="nil"/>
              <w:bottom w:color="4f81bd" w:space="0" w:sz="8" w:val="single"/>
              <w:right w:color="4f81bd" w:space="0" w:sz="8" w:val="single"/>
            </w:tcBorders>
            <w:shd w:fill="dbe5f1" w:val="clear"/>
            <w:tcMar>
              <w:top w:w="0.0" w:type="dxa"/>
              <w:left w:w="100.0" w:type="dxa"/>
              <w:bottom w:w="0.0" w:type="dxa"/>
              <w:right w:w="100.0" w:type="dxa"/>
            </w:tcMar>
            <w:vAlign w:val="top"/>
          </w:tcPr>
          <w:p w:rsidR="00000000" w:rsidDel="00000000" w:rsidP="00000000" w:rsidRDefault="00000000" w:rsidRPr="00000000" w14:paraId="00000177">
            <w:pPr>
              <w:tabs>
                <w:tab w:val="left" w:leader="none" w:pos="0"/>
              </w:tabs>
              <w:spacing w:after="40" w:before="4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100</w:t>
            </w:r>
          </w:p>
        </w:tc>
      </w:tr>
    </w:tbl>
    <w:p w:rsidR="00000000" w:rsidDel="00000000" w:rsidP="00000000" w:rsidRDefault="00000000" w:rsidRPr="00000000" w14:paraId="00000178">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240" w:line="276" w:lineRule="auto"/>
        <w:ind w:left="0" w:firstLine="0"/>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B) CRITERIS AVALUABLES QUE DEPENEN D’UN JUDICI DE VALOR [fins a 35,00 punts]:</w:t>
      </w:r>
    </w:p>
    <w:p w:rsidR="00000000" w:rsidDel="00000000" w:rsidP="00000000" w:rsidRDefault="00000000" w:rsidRPr="00000000" w14:paraId="00000179">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283.46456692913375" w:firstLine="0"/>
        <w:jc w:val="both"/>
        <w:rPr>
          <w:rFonts w:ascii="Tahoma" w:cs="Tahoma" w:eastAsia="Tahoma" w:hAnsi="Tahoma"/>
        </w:rPr>
      </w:pPr>
      <w:r w:rsidDel="00000000" w:rsidR="00000000" w:rsidRPr="00000000">
        <w:rPr>
          <w:rFonts w:ascii="Tahoma" w:cs="Tahoma" w:eastAsia="Tahoma" w:hAnsi="Tahoma"/>
          <w:b w:val="1"/>
          <w:bCs w:val="1"/>
          <w:u w:val="single"/>
          <w:rtl w:val="0"/>
        </w:rPr>
        <w:t xml:space="preserve">B.1.- MEMÒRIA TÈCNICA: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35 punts, desglossats de la següent manera:</w:t>
      </w:r>
    </w:p>
    <w:p w:rsidR="00000000" w:rsidDel="00000000" w:rsidP="00000000" w:rsidRDefault="00000000" w:rsidRPr="00000000" w14:paraId="0000017A">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B.1.1.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Descripció detallada de l’execució dels treballs i organització per a l’execució dels treballs [fins 20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7B">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El contingut de la descripció detallada de l’execució dels treballs a realitzar i organització per a l’execució del treballs, ha de complir amb el que s’indica a l’apartat B.1.1) de la clàusula 9 del present Plec.</w:t>
      </w:r>
    </w:p>
    <w:p w:rsidR="00000000" w:rsidDel="00000000" w:rsidP="00000000" w:rsidRDefault="00000000" w:rsidRPr="00000000" w14:paraId="0000017C">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l’empresa que presenti la descripció detallada i l’organització per a l’execució dels treballs a realitzar més exhaustiva, coherent i idònia, dins el context de l’obra. La resta d’ofertes es puntuaran comparativament.</w:t>
      </w:r>
    </w:p>
    <w:p w:rsidR="00000000" w:rsidDel="00000000" w:rsidP="00000000" w:rsidRDefault="00000000" w:rsidRPr="00000000" w14:paraId="0000017D">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Es valorarà l’exhaustivitat i particularització de la descripció de l’execució de les diverses parts de l’obra i fases de la mateixa, l’optimització de la seva execució, així com l’anàlisi sobre problemes que es puguin generar en el decurs de les obres i proposta de solució.</w:t>
      </w:r>
    </w:p>
    <w:p w:rsidR="00000000" w:rsidDel="00000000" w:rsidP="00000000" w:rsidRDefault="00000000" w:rsidRPr="00000000" w14:paraId="0000017E">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24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Tanmateix es valorarà la coherència dels diagrames funcionals de l'organització del personal, i les activitats i coordinació exposades així com el cronograma desenvolupat.</w:t>
      </w:r>
    </w:p>
    <w:p w:rsidR="00000000" w:rsidDel="00000000" w:rsidP="00000000" w:rsidRDefault="00000000" w:rsidRPr="00000000" w14:paraId="0000017F">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B.1.2.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Pla de control i qualitat: [fins 10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80">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El contingut del Pla de control i qualitat, ha de complir amb el que s’indica a l’apartat B.1.2) de la clàusula 9 del present Plec.</w:t>
      </w:r>
    </w:p>
    <w:p w:rsidR="00000000" w:rsidDel="00000000" w:rsidP="00000000" w:rsidRDefault="00000000" w:rsidRPr="00000000" w14:paraId="00000181">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l’empresa que proposi el Pla de control i qualitat més exhaustiu, coherent i idoni, dins el context de l’obra. La resta d’ofertes es puntuaran comparativament.</w:t>
      </w:r>
    </w:p>
    <w:p w:rsidR="00000000" w:rsidDel="00000000" w:rsidP="00000000" w:rsidRDefault="00000000" w:rsidRPr="00000000" w14:paraId="00000182">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24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Es valorarà el grau de detall, particularització i exhaustivitat de les propostes de control de qualitat exposades.</w:t>
      </w:r>
    </w:p>
    <w:p w:rsidR="00000000" w:rsidDel="00000000" w:rsidP="00000000" w:rsidRDefault="00000000" w:rsidRPr="00000000" w14:paraId="00000183">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b w:val="1"/>
          <w:bCs w:val="1"/>
          <w:i w:val="1"/>
          <w:iCs w:val="1"/>
          <w:u w:val="single"/>
        </w:rPr>
      </w:pPr>
      <w:r w:rsidDel="00000000" w:rsidR="00000000" w:rsidRPr="00000000">
        <w:rPr>
          <w:rFonts w:ascii="Tahoma" w:cs="Tahoma" w:eastAsia="Tahoma" w:hAnsi="Tahoma"/>
          <w:b w:val="1"/>
          <w:bCs w:val="1"/>
          <w:u w:val="single"/>
          <w:rtl w:val="0"/>
        </w:rPr>
        <w:t xml:space="preserve">B.1.3.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u w:val="single"/>
          <w:rtl w:val="0"/>
        </w:rPr>
        <w:t xml:space="preserve">Pla de gestió mediambiental [fins 5 punts]:</w:t>
      </w:r>
      <w:r w:rsidDel="00000000" w:rsidR="00000000" w:rsidRPr="00000000">
        <w:rPr>
          <w:rFonts w:ascii="Tahoma" w:cs="Tahoma" w:eastAsia="Tahoma" w:hAnsi="Tahoma"/>
          <w:b w:val="1"/>
          <w:bCs w:val="1"/>
          <w:i w:val="1"/>
          <w:iCs w:val="1"/>
          <w:u w:val="single"/>
          <w:rtl w:val="0"/>
        </w:rPr>
        <w:t xml:space="preserve"> </w:t>
      </w:r>
    </w:p>
    <w:p w:rsidR="00000000" w:rsidDel="00000000" w:rsidP="00000000" w:rsidRDefault="00000000" w:rsidRPr="00000000" w14:paraId="00000184">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El contingut del Pla de gestió mediambiental, ha de complir amb el que s’indica a l’apartat B.1.3) de la clàusula 9 del present Plec.</w:t>
      </w:r>
    </w:p>
    <w:p w:rsidR="00000000" w:rsidDel="00000000" w:rsidP="00000000" w:rsidRDefault="00000000" w:rsidRPr="00000000" w14:paraId="00000185">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12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l’empresa que proposi el Pla de gestió mediambiental més adient i coherent, dins el context de l’obra. La resta d’ofertes es puntuaran comparativament.</w:t>
      </w:r>
    </w:p>
    <w:p w:rsidR="00000000" w:rsidDel="00000000" w:rsidP="00000000" w:rsidRDefault="00000000" w:rsidRPr="00000000" w14:paraId="00000186">
      <w:pPr>
        <w:tabs>
          <w:tab w:val="left" w:leader="none" w:pos="-2268"/>
          <w:tab w:val="left" w:leader="none" w:pos="-1548"/>
          <w:tab w:val="left" w:leader="none" w:pos="-828"/>
          <w:tab w:val="left" w:leader="none" w:pos="6.000000000000085"/>
          <w:tab w:val="left" w:leader="none" w:pos="720"/>
          <w:tab w:val="left" w:leader="none" w:pos="1080"/>
          <w:tab w:val="left" w:leader="none" w:pos="1260"/>
          <w:tab w:val="left" w:leader="none" w:pos="1418"/>
          <w:tab w:val="left" w:leader="none" w:pos="2268"/>
        </w:tabs>
        <w:spacing w:after="240" w:before="0" w:line="276" w:lineRule="auto"/>
        <w:ind w:left="560" w:firstLine="0"/>
        <w:jc w:val="both"/>
        <w:rPr>
          <w:rFonts w:ascii="Tahoma" w:cs="Tahoma" w:eastAsia="Tahoma" w:hAnsi="Tahoma"/>
        </w:rPr>
      </w:pPr>
      <w:r w:rsidDel="00000000" w:rsidR="00000000" w:rsidRPr="00000000">
        <w:rPr>
          <w:rFonts w:ascii="Tahoma" w:cs="Tahoma" w:eastAsia="Tahoma" w:hAnsi="Tahoma"/>
          <w:rtl w:val="0"/>
        </w:rPr>
        <w:t xml:space="preserve">Es valorarà que les mesures que es duran a terme per a la seva implementació siguin completes i concretes a l'àmbit de l'obra a executar.  </w:t>
      </w:r>
    </w:p>
    <w:p w:rsidR="00000000" w:rsidDel="00000000" w:rsidP="00000000" w:rsidRDefault="00000000" w:rsidRPr="00000000" w14:paraId="00000187">
      <w:pPr>
        <w:tabs>
          <w:tab w:val="left" w:leader="none" w:pos="426"/>
        </w:tabs>
        <w:spacing w:after="120" w:lineRule="auto"/>
        <w:ind w:left="426" w:hanging="284"/>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88">
      <w:pPr>
        <w:tabs>
          <w:tab w:val="left" w:leader="none" w:pos="1134"/>
        </w:tabs>
        <w:spacing w:after="120" w:before="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PROPOSICIÓ ECONÒMICA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50,00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89">
      <w:pPr>
        <w:spacing w:after="240" w:before="0" w:line="276" w:lineRule="auto"/>
        <w:ind w:left="283.46456692913375" w:firstLine="0"/>
        <w:jc w:val="both"/>
        <w:rPr>
          <w:rFonts w:ascii="Tahoma" w:cs="Tahoma" w:eastAsia="Tahoma" w:hAnsi="Tahoma"/>
        </w:rPr>
      </w:pPr>
      <w:bookmarkStart w:colFirst="0" w:colLast="0" w:name="_heading=h.2afmg28" w:id="18"/>
      <w:bookmarkEnd w:id="18"/>
      <w:r w:rsidDel="00000000" w:rsidR="00000000" w:rsidRPr="00000000">
        <w:rPr>
          <w:rFonts w:ascii="Tahoma" w:cs="Tahoma" w:eastAsia="Tahoma" w:hAnsi="Tahoma"/>
          <w:rtl w:val="0"/>
        </w:rPr>
        <w:t xml:space="preserve">La puntuació obtinguda de la Proposició econòmica serà la resultant de l'aplicació de la següent fórmula a l'oferta de cada operador econòmic:</w:t>
      </w:r>
    </w:p>
    <w:tbl>
      <w:tblPr>
        <w:tblStyle w:val="Table7"/>
        <w:tblW w:w="8205.0" w:type="dxa"/>
        <w:jc w:val="left"/>
        <w:tblInd w:w="69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05"/>
        <w:tblGridChange w:id="0">
          <w:tblGrid>
            <w:gridCol w:w="82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26"/>
                <w:szCs w:val="26"/>
              </w:rPr>
            </w:pPr>
            <m:oMath>
              <m:sSub>
                <m:sSubPr>
                  <m:ctrlPr>
                    <w:rPr>
                      <w:rFonts w:ascii="Tahoma" w:cs="Tahoma" w:eastAsia="Tahoma" w:hAnsi="Tahoma"/>
                      <w:sz w:val="26"/>
                      <w:szCs w:val="26"/>
                    </w:rPr>
                  </m:ctrlPr>
                </m:sSubPr>
                <m:e>
                  <m:sSub>
                    <m:sSubPr>
                      <m:ctrlPr>
                        <w:rPr>
                          <w:rFonts w:ascii="Tahoma" w:cs="Tahoma" w:eastAsia="Tahoma" w:hAnsi="Tahoma"/>
                          <w:sz w:val="26"/>
                          <w:szCs w:val="26"/>
                        </w:rPr>
                      </m:ctrlPr>
                    </m:sSubPr>
                    <m:e>
                      <m:r>
                        <w:rPr>
                          <w:rFonts w:ascii="Tahoma" w:cs="Tahoma" w:eastAsia="Tahoma" w:hAnsi="Tahoma"/>
                          <w:sz w:val="26"/>
                          <w:szCs w:val="26"/>
                        </w:rPr>
                        <m:t xml:space="preserve">Puntuació del licitador</m:t>
                      </m:r>
                    </m:e>
                    <m:sub>
                      <m:r>
                        <w:rPr>
                          <w:rFonts w:ascii="Tahoma" w:cs="Tahoma" w:eastAsia="Tahoma" w:hAnsi="Tahoma"/>
                          <w:sz w:val="26"/>
                          <w:szCs w:val="26"/>
                        </w:rPr>
                        <m:t xml:space="preserve">i</m:t>
                      </m:r>
                    </m:sub>
                  </m:sSub>
                  <m:r>
                    <w:rPr>
                      <w:rFonts w:ascii="Tahoma" w:cs="Tahoma" w:eastAsia="Tahoma" w:hAnsi="Tahoma"/>
                      <w:sz w:val="26"/>
                      <w:szCs w:val="26"/>
                    </w:rPr>
                    <m:t xml:space="preserve"> = </m:t>
                  </m:r>
                  <m:f>
                    <m:fPr>
                      <m:ctrlPr>
                        <w:rPr>
                          <w:rFonts w:ascii="Tahoma" w:cs="Tahoma" w:eastAsia="Tahoma" w:hAnsi="Tahoma"/>
                          <w:sz w:val="26"/>
                          <w:szCs w:val="26"/>
                        </w:rPr>
                      </m:ctrlPr>
                    </m:fPr>
                    <m:num>
                      <m:r>
                        <w:rPr>
                          <w:rFonts w:ascii="Tahoma" w:cs="Tahoma" w:eastAsia="Tahoma" w:hAnsi="Tahoma"/>
                          <w:sz w:val="26"/>
                          <w:szCs w:val="26"/>
                        </w:rPr>
                        <m:t xml:space="preserve">50 x </m:t>
                      </m:r>
                      <m:sSub>
                        <m:sSubPr>
                          <m:ctrlPr>
                            <w:rPr>
                              <w:rFonts w:ascii="Tahoma" w:cs="Tahoma" w:eastAsia="Tahoma" w:hAnsi="Tahoma"/>
                              <w:sz w:val="26"/>
                              <w:szCs w:val="26"/>
                            </w:rPr>
                          </m:ctrlPr>
                        </m:sSubPr>
                        <m:e>
                          <m:r>
                            <w:rPr>
                              <w:rFonts w:ascii="Tahoma" w:cs="Tahoma" w:eastAsia="Tahoma" w:hAnsi="Tahoma"/>
                              <w:sz w:val="26"/>
                              <w:szCs w:val="26"/>
                            </w:rPr>
                            <m:t xml:space="preserve">PE</m:t>
                          </m:r>
                        </m:e>
                        <m:sub>
                          <m:r>
                            <w:rPr>
                              <w:rFonts w:ascii="Tahoma" w:cs="Tahoma" w:eastAsia="Tahoma" w:hAnsi="Tahoma"/>
                              <w:sz w:val="26"/>
                              <w:szCs w:val="26"/>
                            </w:rPr>
                            <m:t xml:space="preserve">min</m:t>
                          </m:r>
                        </m:sub>
                      </m:sSub>
                    </m:num>
                    <m:den>
                      <m:sSub>
                        <m:sSubPr>
                          <m:ctrlPr>
                            <w:rPr>
                              <w:rFonts w:ascii="Tahoma" w:cs="Tahoma" w:eastAsia="Tahoma" w:hAnsi="Tahoma"/>
                              <w:sz w:val="26"/>
                              <w:szCs w:val="26"/>
                            </w:rPr>
                          </m:ctrlPr>
                        </m:sSubPr>
                        <m:e>
                          <m:r>
                            <w:rPr>
                              <w:rFonts w:ascii="Tahoma" w:cs="Tahoma" w:eastAsia="Tahoma" w:hAnsi="Tahoma"/>
                              <w:sz w:val="26"/>
                              <w:szCs w:val="26"/>
                            </w:rPr>
                            <m:t xml:space="preserve">PE</m:t>
                          </m:r>
                        </m:e>
                        <m:sub>
                          <m:r>
                            <w:rPr>
                              <w:rFonts w:ascii="Tahoma" w:cs="Tahoma" w:eastAsia="Tahoma" w:hAnsi="Tahoma"/>
                              <w:sz w:val="26"/>
                              <w:szCs w:val="26"/>
                            </w:rPr>
                            <m:t xml:space="preserve">i</m:t>
                          </m:r>
                        </m:sub>
                      </m:sSub>
                    </m:den>
                  </m:f>
                </m:e>
                <m:sub/>
              </m:sSub>
            </m:oMath>
            <w:r w:rsidDel="00000000" w:rsidR="00000000" w:rsidRPr="00000000">
              <w:rPr>
                <w:rtl w:val="0"/>
              </w:rPr>
            </w:r>
          </w:p>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rPr>
            </w:pPr>
            <w:r w:rsidDel="00000000" w:rsidR="00000000" w:rsidRPr="00000000">
              <w:rPr>
                <w:rFonts w:ascii="Tahoma" w:cs="Tahoma" w:eastAsia="Tahoma" w:hAnsi="Tahoma"/>
                <w:rtl w:val="0"/>
              </w:rPr>
              <w:t xml:space="preserve">On:</w:t>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120" w:before="0" w:line="276" w:lineRule="auto"/>
              <w:ind w:left="850.3937007874017" w:right="0" w:hanging="566.929133858268"/>
              <w:jc w:val="both"/>
              <w:rPr>
                <w:rFonts w:ascii="Tahoma" w:cs="Tahoma" w:eastAsia="Tahoma" w:hAnsi="Tahoma"/>
                <w:sz w:val="18"/>
                <w:szCs w:val="18"/>
              </w:rPr>
            </w:pPr>
            <w:r w:rsidDel="00000000" w:rsidR="00000000" w:rsidRPr="00000000">
              <w:rPr>
                <w:rFonts w:ascii="Tahoma" w:cs="Tahoma" w:eastAsia="Tahoma" w:hAnsi="Tahoma"/>
                <w:b w:val="1"/>
                <w:bCs w:val="1"/>
                <w:i w:val="1"/>
                <w:iCs w:val="1"/>
                <w:rtl w:val="0"/>
              </w:rPr>
              <w:t xml:space="preserve">PE</w:t>
            </w:r>
            <w:r w:rsidDel="00000000" w:rsidR="00000000" w:rsidRPr="00000000">
              <w:rPr>
                <w:rFonts w:ascii="Tahoma" w:cs="Tahoma" w:eastAsia="Tahoma" w:hAnsi="Tahoma"/>
                <w:b w:val="1"/>
                <w:bCs w:val="1"/>
                <w:i w:val="1"/>
                <w:iCs w:val="1"/>
                <w:vertAlign w:val="subscript"/>
                <w:rtl w:val="0"/>
              </w:rPr>
              <w:t xml:space="preserve">min</w:t>
            </w:r>
            <w:r w:rsidDel="00000000" w:rsidR="00000000" w:rsidRPr="00000000">
              <w:rPr>
                <w:rFonts w:ascii="Tahoma" w:cs="Tahoma" w:eastAsia="Tahoma" w:hAnsi="Tahoma"/>
                <w:b w:val="1"/>
                <w:bCs w:val="1"/>
                <w:vertAlign w:val="subscript"/>
                <w:rtl w:val="0"/>
              </w:rPr>
              <w:t xml:space="preserve"> </w:t>
            </w:r>
            <w:r w:rsidDel="00000000" w:rsidR="00000000" w:rsidRPr="00000000">
              <w:rPr>
                <w:rFonts w:ascii="Tahoma" w:cs="Tahoma" w:eastAsia="Tahoma" w:hAnsi="Tahoma"/>
                <w:sz w:val="18"/>
                <w:szCs w:val="18"/>
                <w:rtl w:val="0"/>
              </w:rPr>
              <w:t xml:space="preserve">és la proposició econòmica més baixa (IVA no inclòs) i que no es consideri oferta anormalment baixa sense haver-se justificat la seva viabilitat.</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120" w:before="0" w:line="276" w:lineRule="auto"/>
              <w:ind w:left="855" w:right="0" w:hanging="570"/>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PE</w:t>
            </w:r>
            <w:r w:rsidDel="00000000" w:rsidR="00000000" w:rsidRPr="00000000">
              <w:rPr>
                <w:rFonts w:ascii="Tahoma" w:cs="Tahoma" w:eastAsia="Tahoma" w:hAnsi="Tahoma"/>
                <w:b w:val="1"/>
                <w:bCs w:val="1"/>
                <w:i w:val="1"/>
                <w:iCs w:val="1"/>
                <w:sz w:val="18"/>
                <w:szCs w:val="18"/>
                <w:vertAlign w:val="subscript"/>
                <w:rtl w:val="0"/>
              </w:rPr>
              <w:t xml:space="preserve">i </w:t>
            </w:r>
            <w:r w:rsidDel="00000000" w:rsidR="00000000" w:rsidRPr="00000000">
              <w:rPr>
                <w:rFonts w:ascii="Tahoma" w:cs="Tahoma" w:eastAsia="Tahoma" w:hAnsi="Tahoma"/>
                <w:b w:val="1"/>
                <w:bCs w:val="1"/>
                <w:i w:val="1"/>
                <w:iCs w:val="1"/>
                <w:sz w:val="18"/>
                <w:szCs w:val="18"/>
                <w:rtl w:val="0"/>
              </w:rPr>
              <w:t xml:space="preserve">     </w:t>
            </w:r>
            <w:r w:rsidDel="00000000" w:rsidR="00000000" w:rsidRPr="00000000">
              <w:rPr>
                <w:rFonts w:ascii="Tahoma" w:cs="Tahoma" w:eastAsia="Tahoma" w:hAnsi="Tahoma"/>
                <w:sz w:val="18"/>
                <w:szCs w:val="18"/>
                <w:rtl w:val="0"/>
              </w:rPr>
              <w:t xml:space="preserve">és la proposició econòmica del licitador (i) objecte de valoració (IVA no inclòs).</w:t>
            </w:r>
          </w:p>
        </w:tc>
      </w:tr>
    </w:tbl>
    <w:p w:rsidR="00000000" w:rsidDel="00000000" w:rsidP="00000000" w:rsidRDefault="00000000" w:rsidRPr="00000000" w14:paraId="0000018F">
      <w:pPr>
        <w:tabs>
          <w:tab w:val="left" w:leader="none" w:pos="709"/>
        </w:tabs>
        <w:spacing w:after="120" w:before="12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90">
      <w:pPr>
        <w:numPr>
          <w:ilvl w:val="0"/>
          <w:numId w:val="3"/>
        </w:numPr>
        <w:spacing w:after="120" w:before="120" w:line="276" w:lineRule="auto"/>
        <w:ind w:left="1139" w:hanging="357"/>
        <w:jc w:val="both"/>
        <w:rPr/>
      </w:pPr>
      <w:r w:rsidDel="00000000" w:rsidR="00000000" w:rsidRPr="00000000">
        <w:rPr>
          <w:rFonts w:ascii="Tahoma" w:cs="Tahoma" w:eastAsia="Tahoma" w:hAnsi="Tahoma"/>
          <w:u w:val="single"/>
          <w:rtl w:val="0"/>
        </w:rPr>
        <w:t xml:space="preserve">Es considerarà que l'import total ofertat (IVA no inclòs) conté valors presumptament anormals o desproporcionats (oferta anormalment baixa) segons el que s’estableix a la Clàusula 12.5 del Plec de Condicions Particulars.</w:t>
      </w:r>
      <w:r w:rsidDel="00000000" w:rsidR="00000000" w:rsidRPr="00000000">
        <w:rPr>
          <w:rtl w:val="0"/>
        </w:rPr>
      </w:r>
    </w:p>
    <w:p w:rsidR="00000000" w:rsidDel="00000000" w:rsidP="00000000" w:rsidRDefault="00000000" w:rsidRPr="00000000" w14:paraId="00000191">
      <w:pPr>
        <w:numPr>
          <w:ilvl w:val="0"/>
          <w:numId w:val="3"/>
        </w:numPr>
        <w:spacing w:after="240" w:before="120" w:line="276" w:lineRule="auto"/>
        <w:ind w:left="1139" w:hanging="357"/>
        <w:jc w:val="both"/>
        <w:rPr/>
      </w:pPr>
      <w:r w:rsidDel="00000000" w:rsidR="00000000" w:rsidRPr="00000000">
        <w:rPr>
          <w:rFonts w:ascii="Tahoma" w:cs="Tahoma" w:eastAsia="Tahoma" w:hAnsi="Tahoma"/>
          <w:b w:val="1"/>
          <w:bCs w:val="1"/>
          <w:u w:val="single"/>
          <w:rtl w:val="0"/>
        </w:rPr>
        <w:t xml:space="preserve">Quedaran excloses</w:t>
      </w:r>
      <w:r w:rsidDel="00000000" w:rsidR="00000000" w:rsidRPr="00000000">
        <w:rPr>
          <w:rFonts w:ascii="Tahoma" w:cs="Tahoma" w:eastAsia="Tahoma" w:hAnsi="Tahoma"/>
          <w:u w:val="single"/>
          <w:rtl w:val="0"/>
        </w:rPr>
        <w:t xml:space="preserve"> les ofertes que presentin imports superiors al pressupost màxim de licitació indicat en la </w:t>
      </w:r>
      <w:r w:rsidDel="00000000" w:rsidR="00000000" w:rsidRPr="00000000">
        <w:rPr>
          <w:rFonts w:ascii="Tahoma" w:cs="Tahoma" w:eastAsia="Tahoma" w:hAnsi="Tahoma"/>
          <w:b w:val="1"/>
          <w:bCs w:val="1"/>
          <w:u w:val="single"/>
          <w:rtl w:val="0"/>
        </w:rPr>
        <w:t xml:space="preserve">lletra C)</w:t>
      </w:r>
      <w:r w:rsidDel="00000000" w:rsidR="00000000" w:rsidRPr="00000000">
        <w:rPr>
          <w:rFonts w:ascii="Tahoma" w:cs="Tahoma" w:eastAsia="Tahoma" w:hAnsi="Tahoma"/>
          <w:u w:val="single"/>
          <w:rtl w:val="0"/>
        </w:rPr>
        <w:t xml:space="preserve"> del Quadre-Resum de Característiques del present Plec.</w:t>
      </w:r>
      <w:r w:rsidDel="00000000" w:rsidR="00000000" w:rsidRPr="00000000">
        <w:rPr>
          <w:rtl w:val="0"/>
        </w:rPr>
      </w:r>
    </w:p>
    <w:p w:rsidR="00000000" w:rsidDel="00000000" w:rsidP="00000000" w:rsidRDefault="00000000" w:rsidRPr="00000000" w14:paraId="00000192">
      <w:pPr>
        <w:tabs>
          <w:tab w:val="left" w:leader="none" w:pos="276.0000000000001"/>
        </w:tabs>
        <w:spacing w:after="120" w:before="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TERMINI MÀXIM D’EXECUCIÓ DE LES OBRES</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5,00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93">
      <w:pPr>
        <w:spacing w:after="240" w:before="0" w:line="276" w:lineRule="auto"/>
        <w:ind w:left="283.46456692913375" w:firstLine="0"/>
        <w:jc w:val="both"/>
        <w:rPr>
          <w:rFonts w:ascii="Tahoma" w:cs="Tahoma" w:eastAsia="Tahoma" w:hAnsi="Tahoma"/>
        </w:rPr>
      </w:pPr>
      <w:r w:rsidDel="00000000" w:rsidR="00000000" w:rsidRPr="00000000">
        <w:rPr>
          <w:rFonts w:ascii="Tahoma" w:cs="Tahoma" w:eastAsia="Tahoma" w:hAnsi="Tahoma"/>
          <w:rtl w:val="0"/>
        </w:rPr>
        <w:t xml:space="preserve">La puntuació obtinguda del termini màxim d’execució de les obres serà la resultant de l'aplicació de la següent fórmula a l'oferta de cada operador econòmic:</w:t>
      </w:r>
    </w:p>
    <w:tbl>
      <w:tblPr>
        <w:tblStyle w:val="Table8"/>
        <w:tblW w:w="8205.0" w:type="dxa"/>
        <w:jc w:val="left"/>
        <w:tblInd w:w="69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05"/>
        <w:tblGridChange w:id="0">
          <w:tblGrid>
            <w:gridCol w:w="82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jc w:val="center"/>
              <w:rPr>
                <w:rFonts w:ascii="Tahoma" w:cs="Tahoma" w:eastAsia="Tahoma" w:hAnsi="Tahoma"/>
                <w:sz w:val="26"/>
                <w:szCs w:val="26"/>
              </w:rPr>
            </w:pPr>
            <m:oMath>
              <m:sSub>
                <m:sSubPr>
                  <m:ctrlPr>
                    <w:rPr>
                      <w:rFonts w:ascii="Tahoma" w:cs="Tahoma" w:eastAsia="Tahoma" w:hAnsi="Tahoma"/>
                      <w:sz w:val="26"/>
                      <w:szCs w:val="26"/>
                    </w:rPr>
                  </m:ctrlPr>
                </m:sSubPr>
                <m:e>
                  <m:sSub>
                    <m:sSubPr>
                      <m:ctrlPr>
                        <w:rPr>
                          <w:rFonts w:ascii="Tahoma" w:cs="Tahoma" w:eastAsia="Tahoma" w:hAnsi="Tahoma"/>
                          <w:sz w:val="26"/>
                          <w:szCs w:val="26"/>
                        </w:rPr>
                      </m:ctrlPr>
                    </m:sSubPr>
                    <m:e>
                      <m:r>
                        <w:rPr>
                          <w:rFonts w:ascii="Tahoma" w:cs="Tahoma" w:eastAsia="Tahoma" w:hAnsi="Tahoma"/>
                          <w:sz w:val="26"/>
                          <w:szCs w:val="26"/>
                        </w:rPr>
                        <m:t xml:space="preserve">Puntuació del licitador</m:t>
                      </m:r>
                    </m:e>
                    <m:sub>
                      <m:r>
                        <w:rPr>
                          <w:rFonts w:ascii="Tahoma" w:cs="Tahoma" w:eastAsia="Tahoma" w:hAnsi="Tahoma"/>
                          <w:sz w:val="26"/>
                          <w:szCs w:val="26"/>
                        </w:rPr>
                        <m:t xml:space="preserve">i</m:t>
                      </m:r>
                    </m:sub>
                  </m:sSub>
                  <m:r>
                    <w:rPr>
                      <w:rFonts w:ascii="Tahoma" w:cs="Tahoma" w:eastAsia="Tahoma" w:hAnsi="Tahoma"/>
                      <w:sz w:val="26"/>
                      <w:szCs w:val="26"/>
                    </w:rPr>
                    <m:t xml:space="preserve"> = 5 x </m:t>
                  </m:r>
                  <m:f>
                    <m:fPr>
                      <m:ctrlPr>
                        <w:rPr>
                          <w:rFonts w:ascii="Tahoma" w:cs="Tahoma" w:eastAsia="Tahoma" w:hAnsi="Tahoma"/>
                          <w:sz w:val="26"/>
                          <w:szCs w:val="26"/>
                        </w:rPr>
                      </m:ctrlPr>
                    </m:fPr>
                    <m:num>
                      <m:sSub>
                        <m:sSubPr>
                          <m:ctrlPr>
                            <w:rPr>
                              <w:rFonts w:ascii="Tahoma" w:cs="Tahoma" w:eastAsia="Tahoma" w:hAnsi="Tahoma"/>
                              <w:sz w:val="26"/>
                              <w:szCs w:val="26"/>
                            </w:rPr>
                          </m:ctrlPr>
                        </m:sSubPr>
                        <m:e>
                          <m:r>
                            <w:rPr>
                              <w:rFonts w:ascii="Tahoma" w:cs="Tahoma" w:eastAsia="Tahoma" w:hAnsi="Tahoma"/>
                              <w:sz w:val="26"/>
                              <w:szCs w:val="26"/>
                            </w:rPr>
                            <m:t xml:space="preserve">T</m:t>
                          </m:r>
                        </m:e>
                        <m:sub>
                          <m:r>
                            <w:rPr>
                              <w:rFonts w:ascii="Tahoma" w:cs="Tahoma" w:eastAsia="Tahoma" w:hAnsi="Tahoma"/>
                              <w:sz w:val="26"/>
                              <w:szCs w:val="26"/>
                            </w:rPr>
                            <m:t xml:space="preserve">màx</m:t>
                          </m:r>
                        </m:sub>
                      </m:sSub>
                      <m:r>
                        <w:rPr>
                          <w:rFonts w:ascii="Tahoma" w:cs="Tahoma" w:eastAsia="Tahoma" w:hAnsi="Tahoma"/>
                          <w:sz w:val="26"/>
                          <w:szCs w:val="26"/>
                        </w:rPr>
                        <m:t xml:space="preserve"> - </m:t>
                      </m:r>
                      <m:sSub>
                        <m:sSubPr>
                          <m:ctrlPr>
                            <w:rPr>
                              <w:rFonts w:ascii="Tahoma" w:cs="Tahoma" w:eastAsia="Tahoma" w:hAnsi="Tahoma"/>
                              <w:sz w:val="26"/>
                              <w:szCs w:val="26"/>
                            </w:rPr>
                          </m:ctrlPr>
                        </m:sSubPr>
                        <m:e>
                          <m:r>
                            <w:rPr>
                              <w:rFonts w:ascii="Tahoma" w:cs="Tahoma" w:eastAsia="Tahoma" w:hAnsi="Tahoma"/>
                              <w:sz w:val="26"/>
                              <w:szCs w:val="26"/>
                            </w:rPr>
                            <m:t xml:space="preserve">T</m:t>
                          </m:r>
                        </m:e>
                        <m:sub>
                          <m:r>
                            <w:rPr>
                              <w:rFonts w:ascii="Tahoma" w:cs="Tahoma" w:eastAsia="Tahoma" w:hAnsi="Tahoma"/>
                              <w:sz w:val="26"/>
                              <w:szCs w:val="26"/>
                            </w:rPr>
                            <m:t xml:space="preserve">i</m:t>
                          </m:r>
                        </m:sub>
                      </m:sSub>
                    </m:num>
                    <m:den>
                      <m:sSub>
                        <m:sSubPr>
                          <m:ctrlPr>
                            <w:rPr>
                              <w:rFonts w:ascii="Tahoma" w:cs="Tahoma" w:eastAsia="Tahoma" w:hAnsi="Tahoma"/>
                              <w:sz w:val="26"/>
                              <w:szCs w:val="26"/>
                            </w:rPr>
                          </m:ctrlPr>
                        </m:sSubPr>
                        <m:e>
                          <m:r>
                            <w:rPr>
                              <w:rFonts w:ascii="Tahoma" w:cs="Tahoma" w:eastAsia="Tahoma" w:hAnsi="Tahoma"/>
                              <w:sz w:val="26"/>
                              <w:szCs w:val="26"/>
                            </w:rPr>
                            <m:t xml:space="preserve">T</m:t>
                          </m:r>
                        </m:e>
                        <m:sub>
                          <m:r>
                            <w:rPr>
                              <w:rFonts w:ascii="Tahoma" w:cs="Tahoma" w:eastAsia="Tahoma" w:hAnsi="Tahoma"/>
                              <w:sz w:val="26"/>
                              <w:szCs w:val="26"/>
                            </w:rPr>
                            <m:t xml:space="preserve">màx</m:t>
                          </m:r>
                        </m:sub>
                      </m:sSub>
                      <m:r>
                        <w:rPr>
                          <w:rFonts w:ascii="Tahoma" w:cs="Tahoma" w:eastAsia="Tahoma" w:hAnsi="Tahoma"/>
                          <w:sz w:val="26"/>
                          <w:szCs w:val="26"/>
                        </w:rPr>
                        <m:t xml:space="preserve"> - </m:t>
                      </m:r>
                      <m:sSub>
                        <m:sSubPr>
                          <m:ctrlPr>
                            <w:rPr>
                              <w:rFonts w:ascii="Tahoma" w:cs="Tahoma" w:eastAsia="Tahoma" w:hAnsi="Tahoma"/>
                              <w:sz w:val="26"/>
                              <w:szCs w:val="26"/>
                            </w:rPr>
                          </m:ctrlPr>
                        </m:sSubPr>
                        <m:e>
                          <m:r>
                            <w:rPr>
                              <w:rFonts w:ascii="Tahoma" w:cs="Tahoma" w:eastAsia="Tahoma" w:hAnsi="Tahoma"/>
                              <w:sz w:val="26"/>
                              <w:szCs w:val="26"/>
                            </w:rPr>
                            <m:t xml:space="preserve">T</m:t>
                          </m:r>
                        </m:e>
                        <m:sub>
                          <m:r>
                            <w:rPr>
                              <w:rFonts w:ascii="Tahoma" w:cs="Tahoma" w:eastAsia="Tahoma" w:hAnsi="Tahoma"/>
                              <w:sz w:val="26"/>
                              <w:szCs w:val="26"/>
                            </w:rPr>
                            <m:t xml:space="preserve">mín</m:t>
                          </m:r>
                        </m:sub>
                      </m:sSub>
                    </m:den>
                  </m:f>
                </m:e>
                <m:sub/>
              </m:sSub>
            </m:oMath>
            <w:r w:rsidDel="00000000" w:rsidR="00000000" w:rsidRPr="00000000">
              <w:rPr>
                <w:rtl w:val="0"/>
              </w:rPr>
            </w:r>
          </w:p>
          <w:p w:rsidR="00000000" w:rsidDel="00000000" w:rsidP="00000000" w:rsidRDefault="00000000" w:rsidRPr="00000000" w14:paraId="00000195">
            <w:pPr>
              <w:widowControl w:val="0"/>
              <w:jc w:val="both"/>
              <w:rPr>
                <w:rFonts w:ascii="Tahoma" w:cs="Tahoma" w:eastAsia="Tahoma" w:hAnsi="Tahoma"/>
              </w:rPr>
            </w:pPr>
            <w:r w:rsidDel="00000000" w:rsidR="00000000" w:rsidRPr="00000000">
              <w:rPr>
                <w:rFonts w:ascii="Tahoma" w:cs="Tahoma" w:eastAsia="Tahoma" w:hAnsi="Tahoma"/>
                <w:rtl w:val="0"/>
              </w:rPr>
              <w:t xml:space="preserve">On:</w:t>
            </w:r>
          </w:p>
          <w:p w:rsidR="00000000" w:rsidDel="00000000" w:rsidP="00000000" w:rsidRDefault="00000000" w:rsidRPr="00000000" w14:paraId="00000196">
            <w:pPr>
              <w:widowControl w:val="0"/>
              <w:jc w:val="both"/>
              <w:rPr>
                <w:rFonts w:ascii="Tahoma" w:cs="Tahoma" w:eastAsia="Tahoma" w:hAnsi="Tahoma"/>
              </w:rPr>
            </w:pPr>
            <w:r w:rsidDel="00000000" w:rsidR="00000000" w:rsidRPr="00000000">
              <w:rPr>
                <w:rtl w:val="0"/>
              </w:rPr>
            </w:r>
          </w:p>
          <w:p w:rsidR="00000000" w:rsidDel="00000000" w:rsidP="00000000" w:rsidRDefault="00000000" w:rsidRPr="00000000" w14:paraId="00000197">
            <w:pPr>
              <w:widowControl w:val="0"/>
              <w:spacing w:after="120" w:line="276" w:lineRule="auto"/>
              <w:ind w:left="566.9291338582675" w:hanging="425.19685039370046"/>
              <w:jc w:val="both"/>
              <w:rPr>
                <w:rFonts w:ascii="Tahoma" w:cs="Tahoma" w:eastAsia="Tahoma" w:hAnsi="Tahoma"/>
                <w:sz w:val="18"/>
                <w:szCs w:val="18"/>
              </w:rPr>
            </w:pPr>
            <w:r w:rsidDel="00000000" w:rsidR="00000000" w:rsidRPr="00000000">
              <w:rPr>
                <w:rFonts w:ascii="Tahoma" w:cs="Tahoma" w:eastAsia="Tahoma" w:hAnsi="Tahoma"/>
                <w:b w:val="1"/>
                <w:bCs w:val="1"/>
                <w:i w:val="1"/>
                <w:iCs w:val="1"/>
                <w:rtl w:val="0"/>
              </w:rPr>
              <w:t xml:space="preserve">T</w:t>
            </w:r>
            <w:r w:rsidDel="00000000" w:rsidR="00000000" w:rsidRPr="00000000">
              <w:rPr>
                <w:rFonts w:ascii="Tahoma" w:cs="Tahoma" w:eastAsia="Tahoma" w:hAnsi="Tahoma"/>
                <w:b w:val="1"/>
                <w:bCs w:val="1"/>
                <w:i w:val="1"/>
                <w:iCs w:val="1"/>
                <w:vertAlign w:val="subscript"/>
                <w:rtl w:val="0"/>
              </w:rPr>
              <w:t xml:space="preserve">màx</w:t>
            </w:r>
            <w:r w:rsidDel="00000000" w:rsidR="00000000" w:rsidRPr="00000000">
              <w:rPr>
                <w:rFonts w:ascii="Tahoma" w:cs="Tahoma" w:eastAsia="Tahoma" w:hAnsi="Tahoma"/>
                <w:b w:val="1"/>
                <w:bCs w:val="1"/>
                <w:vertAlign w:val="subscript"/>
                <w:rtl w:val="0"/>
              </w:rPr>
              <w:t xml:space="preserve"> </w:t>
            </w:r>
            <w:r w:rsidDel="00000000" w:rsidR="00000000" w:rsidRPr="00000000">
              <w:rPr>
                <w:rFonts w:ascii="Tahoma" w:cs="Tahoma" w:eastAsia="Tahoma" w:hAnsi="Tahoma"/>
                <w:sz w:val="18"/>
                <w:szCs w:val="18"/>
                <w:rtl w:val="0"/>
              </w:rPr>
              <w:t xml:space="preserve">és el termini màxim d’execució de les obres indicat a la lletra D) del Quadre-Resum de Característiques (23 setmanes).</w:t>
            </w:r>
          </w:p>
          <w:p w:rsidR="00000000" w:rsidDel="00000000" w:rsidP="00000000" w:rsidRDefault="00000000" w:rsidRPr="00000000" w14:paraId="00000198">
            <w:pPr>
              <w:widowControl w:val="0"/>
              <w:spacing w:after="120" w:line="276" w:lineRule="auto"/>
              <w:ind w:left="570" w:hanging="435"/>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T</w:t>
            </w:r>
            <w:r w:rsidDel="00000000" w:rsidR="00000000" w:rsidRPr="00000000">
              <w:rPr>
                <w:rFonts w:ascii="Tahoma" w:cs="Tahoma" w:eastAsia="Tahoma" w:hAnsi="Tahoma"/>
                <w:b w:val="1"/>
                <w:bCs w:val="1"/>
                <w:i w:val="1"/>
                <w:iCs w:val="1"/>
                <w:sz w:val="18"/>
                <w:szCs w:val="18"/>
                <w:vertAlign w:val="subscript"/>
                <w:rtl w:val="0"/>
              </w:rPr>
              <w:t xml:space="preserve">i </w:t>
            </w:r>
            <w:r w:rsidDel="00000000" w:rsidR="00000000" w:rsidRPr="00000000">
              <w:rPr>
                <w:rFonts w:ascii="Tahoma" w:cs="Tahoma" w:eastAsia="Tahoma" w:hAnsi="Tahoma"/>
                <w:b w:val="1"/>
                <w:bCs w:val="1"/>
                <w:i w:val="1"/>
                <w:iCs w:val="1"/>
                <w:sz w:val="18"/>
                <w:szCs w:val="18"/>
                <w:rtl w:val="0"/>
              </w:rPr>
              <w:t xml:space="preserve"> </w:t>
            </w:r>
            <w:r w:rsidDel="00000000" w:rsidR="00000000" w:rsidRPr="00000000">
              <w:rPr>
                <w:rFonts w:ascii="Tahoma" w:cs="Tahoma" w:eastAsia="Tahoma" w:hAnsi="Tahoma"/>
                <w:b w:val="1"/>
                <w:bCs w:val="1"/>
                <w:sz w:val="18"/>
                <w:szCs w:val="18"/>
                <w:rtl w:val="0"/>
              </w:rPr>
              <w:t xml:space="preserve"> </w:t>
            </w:r>
            <w:r w:rsidDel="00000000" w:rsidR="00000000" w:rsidRPr="00000000">
              <w:rPr>
                <w:rFonts w:ascii="Tahoma" w:cs="Tahoma" w:eastAsia="Tahoma" w:hAnsi="Tahoma"/>
                <w:sz w:val="18"/>
                <w:szCs w:val="18"/>
                <w:rtl w:val="0"/>
              </w:rPr>
              <w:t xml:space="preserve">és el termini màxim d’execució de les obres del licitador (i) objecte de valoració (en setmanes).</w:t>
            </w:r>
          </w:p>
          <w:p w:rsidR="00000000" w:rsidDel="00000000" w:rsidP="00000000" w:rsidRDefault="00000000" w:rsidRPr="00000000" w14:paraId="00000199">
            <w:pPr>
              <w:widowControl w:val="0"/>
              <w:spacing w:after="120" w:line="276" w:lineRule="auto"/>
              <w:ind w:left="566.9291338582675" w:hanging="425.19685039370046"/>
              <w:jc w:val="both"/>
              <w:rPr>
                <w:rFonts w:ascii="Tahoma" w:cs="Tahoma" w:eastAsia="Tahoma" w:hAnsi="Tahoma"/>
                <w:sz w:val="18"/>
                <w:szCs w:val="18"/>
              </w:rPr>
            </w:pPr>
            <w:r w:rsidDel="00000000" w:rsidR="00000000" w:rsidRPr="00000000">
              <w:rPr>
                <w:rFonts w:ascii="Tahoma" w:cs="Tahoma" w:eastAsia="Tahoma" w:hAnsi="Tahoma"/>
                <w:b w:val="1"/>
                <w:bCs w:val="1"/>
                <w:i w:val="1"/>
                <w:iCs w:val="1"/>
                <w:rtl w:val="0"/>
              </w:rPr>
              <w:t xml:space="preserve">T</w:t>
            </w:r>
            <w:r w:rsidDel="00000000" w:rsidR="00000000" w:rsidRPr="00000000">
              <w:rPr>
                <w:rFonts w:ascii="Tahoma" w:cs="Tahoma" w:eastAsia="Tahoma" w:hAnsi="Tahoma"/>
                <w:b w:val="1"/>
                <w:bCs w:val="1"/>
                <w:i w:val="1"/>
                <w:iCs w:val="1"/>
                <w:vertAlign w:val="subscript"/>
                <w:rtl w:val="0"/>
              </w:rPr>
              <w:t xml:space="preserve">mín</w:t>
            </w:r>
            <w:r w:rsidDel="00000000" w:rsidR="00000000" w:rsidRPr="00000000">
              <w:rPr>
                <w:rFonts w:ascii="Tahoma" w:cs="Tahoma" w:eastAsia="Tahoma" w:hAnsi="Tahoma"/>
                <w:b w:val="1"/>
                <w:bCs w:val="1"/>
                <w:vertAlign w:val="subscript"/>
                <w:rtl w:val="0"/>
              </w:rPr>
              <w:t xml:space="preserve"> </w:t>
            </w:r>
            <w:r w:rsidDel="00000000" w:rsidR="00000000" w:rsidRPr="00000000">
              <w:rPr>
                <w:rFonts w:ascii="Tahoma" w:cs="Tahoma" w:eastAsia="Tahoma" w:hAnsi="Tahoma"/>
                <w:sz w:val="18"/>
                <w:szCs w:val="18"/>
                <w:rtl w:val="0"/>
              </w:rPr>
              <w:t xml:space="preserve">és el termini d’execució de les obres mínim ofert, de les ofertes que han sigut admeses (en setmanes).</w:t>
            </w:r>
          </w:p>
        </w:tc>
      </w:tr>
    </w:tbl>
    <w:p w:rsidR="00000000" w:rsidDel="00000000" w:rsidP="00000000" w:rsidRDefault="00000000" w:rsidRPr="00000000" w14:paraId="0000019A">
      <w:pPr>
        <w:tabs>
          <w:tab w:val="left" w:leader="none" w:pos="709"/>
        </w:tabs>
        <w:spacing w:after="120" w:before="12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9B">
      <w:pPr>
        <w:numPr>
          <w:ilvl w:val="0"/>
          <w:numId w:val="3"/>
        </w:numPr>
        <w:spacing w:after="120" w:before="120" w:line="276" w:lineRule="auto"/>
        <w:ind w:left="1139" w:hanging="357"/>
        <w:jc w:val="both"/>
        <w:rPr/>
      </w:pPr>
      <w:r w:rsidDel="00000000" w:rsidR="00000000" w:rsidRPr="00000000">
        <w:rPr>
          <w:rFonts w:ascii="Tahoma" w:cs="Tahoma" w:eastAsia="Tahoma" w:hAnsi="Tahoma"/>
          <w:u w:val="single"/>
          <w:rtl w:val="0"/>
        </w:rPr>
        <w:t xml:space="preserve">En qualsevol cas, el màxim de setmanes que es podrà reduir el termini màxim indicat és de DOS (2) setmanes. En cas d’ofertar una reducció superior a DOS (2) setmanes, s’entendrà, a efectes de valoració de l’oferta, que ho és per al màxim, això és, DOS (2) setmanes.</w:t>
      </w:r>
      <w:r w:rsidDel="00000000" w:rsidR="00000000" w:rsidRPr="00000000">
        <w:rPr>
          <w:rtl w:val="0"/>
        </w:rPr>
      </w:r>
    </w:p>
    <w:p w:rsidR="00000000" w:rsidDel="00000000" w:rsidP="00000000" w:rsidRDefault="00000000" w:rsidRPr="00000000" w14:paraId="0000019C">
      <w:pPr>
        <w:numPr>
          <w:ilvl w:val="0"/>
          <w:numId w:val="3"/>
        </w:numPr>
        <w:spacing w:after="240" w:before="120" w:line="276" w:lineRule="auto"/>
        <w:ind w:left="1139" w:hanging="357"/>
        <w:jc w:val="both"/>
        <w:rPr/>
      </w:pPr>
      <w:r w:rsidDel="00000000" w:rsidR="00000000" w:rsidRPr="00000000">
        <w:rPr>
          <w:rFonts w:ascii="Tahoma" w:cs="Tahoma" w:eastAsia="Tahoma" w:hAnsi="Tahoma"/>
          <w:b w:val="1"/>
          <w:bCs w:val="1"/>
          <w:u w:val="single"/>
          <w:rtl w:val="0"/>
        </w:rPr>
        <w:t xml:space="preserve">Quedaran excloses</w:t>
      </w:r>
      <w:r w:rsidDel="00000000" w:rsidR="00000000" w:rsidRPr="00000000">
        <w:rPr>
          <w:rFonts w:ascii="Tahoma" w:cs="Tahoma" w:eastAsia="Tahoma" w:hAnsi="Tahoma"/>
          <w:u w:val="single"/>
          <w:rtl w:val="0"/>
        </w:rPr>
        <w:t xml:space="preserve"> del present procediment aquelles ofertes que proposin un termini total d’execució de les obres superior al termini màxim indicat a la </w:t>
      </w:r>
      <w:r w:rsidDel="00000000" w:rsidR="00000000" w:rsidRPr="00000000">
        <w:rPr>
          <w:rFonts w:ascii="Tahoma" w:cs="Tahoma" w:eastAsia="Tahoma" w:hAnsi="Tahoma"/>
          <w:b w:val="1"/>
          <w:bCs w:val="1"/>
          <w:u w:val="single"/>
          <w:rtl w:val="0"/>
        </w:rPr>
        <w:t xml:space="preserve">lletra D)</w:t>
      </w:r>
      <w:r w:rsidDel="00000000" w:rsidR="00000000" w:rsidRPr="00000000">
        <w:rPr>
          <w:rFonts w:ascii="Tahoma" w:cs="Tahoma" w:eastAsia="Tahoma" w:hAnsi="Tahoma"/>
          <w:u w:val="single"/>
          <w:rtl w:val="0"/>
        </w:rPr>
        <w:t xml:space="preserve"> del Quadre-Resum de Característiques.</w:t>
      </w:r>
      <w:r w:rsidDel="00000000" w:rsidR="00000000" w:rsidRPr="00000000">
        <w:rPr>
          <w:rtl w:val="0"/>
        </w:rPr>
      </w:r>
    </w:p>
    <w:p w:rsidR="00000000" w:rsidDel="00000000" w:rsidP="00000000" w:rsidRDefault="00000000" w:rsidRPr="00000000" w14:paraId="0000019D">
      <w:pPr>
        <w:tabs>
          <w:tab w:val="left" w:leader="none" w:pos="276.0000000000001"/>
        </w:tabs>
        <w:spacing w:after="120" w:before="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C.3.- (</w:t>
      </w:r>
      <w:r w:rsidDel="00000000" w:rsidR="00000000" w:rsidRPr="00000000">
        <w:rPr>
          <w:rFonts w:ascii="Tahoma" w:cs="Tahoma" w:eastAsia="Tahoma" w:hAnsi="Tahoma"/>
          <w:b w:val="1"/>
          <w:bCs w:val="1"/>
          <w:i w:val="1"/>
          <w:iCs w:val="1"/>
          <w:rtl w:val="0"/>
        </w:rPr>
        <w:t xml:space="preserve">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TERMINI DE GARANTIA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5,00 punts.</w:t>
      </w:r>
      <w:r w:rsidDel="00000000" w:rsidR="00000000" w:rsidRPr="00000000">
        <w:rPr>
          <w:rtl w:val="0"/>
        </w:rPr>
      </w:r>
    </w:p>
    <w:p w:rsidR="00000000" w:rsidDel="00000000" w:rsidP="00000000" w:rsidRDefault="00000000" w:rsidRPr="00000000" w14:paraId="0000019E">
      <w:pPr>
        <w:spacing w:after="120" w:before="0" w:line="276" w:lineRule="auto"/>
        <w:ind w:left="283.46456692913375" w:firstLine="0"/>
        <w:jc w:val="both"/>
        <w:rPr>
          <w:rFonts w:ascii="Tahoma" w:cs="Tahoma" w:eastAsia="Tahoma" w:hAnsi="Tahoma"/>
        </w:rPr>
      </w:pPr>
      <w:r w:rsidDel="00000000" w:rsidR="00000000" w:rsidRPr="00000000">
        <w:rPr>
          <w:rFonts w:ascii="Tahoma" w:cs="Tahoma" w:eastAsia="Tahoma" w:hAnsi="Tahoma"/>
          <w:rtl w:val="0"/>
        </w:rPr>
        <w:t xml:space="preserve">La puntuació obtinguda del termini de garantia de les obres serà la resultant de l'aplicació de la següent fórmula a l'oferta de cada operador econòmic:</w:t>
      </w:r>
    </w:p>
    <w:tbl>
      <w:tblPr>
        <w:tblStyle w:val="Table9"/>
        <w:tblW w:w="8205.0" w:type="dxa"/>
        <w:jc w:val="left"/>
        <w:tblInd w:w="69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05"/>
        <w:tblGridChange w:id="0">
          <w:tblGrid>
            <w:gridCol w:w="82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jc w:val="center"/>
              <w:rPr>
                <w:rFonts w:ascii="Tahoma" w:cs="Tahoma" w:eastAsia="Tahoma" w:hAnsi="Tahoma"/>
                <w:sz w:val="26"/>
                <w:szCs w:val="26"/>
              </w:rPr>
            </w:pPr>
            <m:oMath>
              <m:sSub>
                <m:sSubPr>
                  <m:ctrlPr>
                    <w:rPr>
                      <w:rFonts w:ascii="Tahoma" w:cs="Tahoma" w:eastAsia="Tahoma" w:hAnsi="Tahoma"/>
                      <w:sz w:val="26"/>
                      <w:szCs w:val="26"/>
                    </w:rPr>
                  </m:ctrlPr>
                </m:sSubPr>
                <m:e>
                  <m:sSub>
                    <m:sSubPr>
                      <m:ctrlPr>
                        <w:rPr>
                          <w:rFonts w:ascii="Tahoma" w:cs="Tahoma" w:eastAsia="Tahoma" w:hAnsi="Tahoma"/>
                          <w:sz w:val="26"/>
                          <w:szCs w:val="26"/>
                        </w:rPr>
                      </m:ctrlPr>
                    </m:sSubPr>
                    <m:e>
                      <m:r>
                        <w:rPr>
                          <w:rFonts w:ascii="Tahoma" w:cs="Tahoma" w:eastAsia="Tahoma" w:hAnsi="Tahoma"/>
                          <w:sz w:val="26"/>
                          <w:szCs w:val="26"/>
                        </w:rPr>
                        <m:t xml:space="preserve">Puntuació del licitador</m:t>
                      </m:r>
                    </m:e>
                    <m:sub>
                      <m:r>
                        <w:rPr>
                          <w:rFonts w:ascii="Tahoma" w:cs="Tahoma" w:eastAsia="Tahoma" w:hAnsi="Tahoma"/>
                          <w:sz w:val="26"/>
                          <w:szCs w:val="26"/>
                        </w:rPr>
                        <m:t xml:space="preserve">i</m:t>
                      </m:r>
                    </m:sub>
                  </m:sSub>
                  <m:r>
                    <w:rPr>
                      <w:rFonts w:ascii="Tahoma" w:cs="Tahoma" w:eastAsia="Tahoma" w:hAnsi="Tahoma"/>
                      <w:sz w:val="26"/>
                      <w:szCs w:val="26"/>
                    </w:rPr>
                    <m:t xml:space="preserve"> = 5 x </m:t>
                  </m:r>
                  <m:f>
                    <m:fPr>
                      <m:ctrlPr>
                        <w:rPr>
                          <w:rFonts w:ascii="Tahoma" w:cs="Tahoma" w:eastAsia="Tahoma" w:hAnsi="Tahoma"/>
                          <w:sz w:val="26"/>
                          <w:szCs w:val="26"/>
                        </w:rPr>
                      </m:ctrlPr>
                    </m:fPr>
                    <m:num>
                      <m:sSub>
                        <m:sSubPr>
                          <m:ctrlPr>
                            <w:rPr>
                              <w:rFonts w:ascii="Tahoma" w:cs="Tahoma" w:eastAsia="Tahoma" w:hAnsi="Tahoma"/>
                              <w:sz w:val="26"/>
                              <w:szCs w:val="26"/>
                            </w:rPr>
                          </m:ctrlPr>
                        </m:sSubPr>
                        <m:e>
                          <m:r>
                            <w:rPr>
                              <w:rFonts w:ascii="Tahoma" w:cs="Tahoma" w:eastAsia="Tahoma" w:hAnsi="Tahoma"/>
                              <w:sz w:val="26"/>
                              <w:szCs w:val="26"/>
                            </w:rPr>
                            <m:t xml:space="preserve">TG</m:t>
                          </m:r>
                        </m:e>
                        <m:sub>
                          <m:r>
                            <w:rPr>
                              <w:rFonts w:ascii="Tahoma" w:cs="Tahoma" w:eastAsia="Tahoma" w:hAnsi="Tahoma"/>
                              <w:sz w:val="26"/>
                              <w:szCs w:val="26"/>
                            </w:rPr>
                            <m:t xml:space="preserve">i</m:t>
                          </m:r>
                        </m:sub>
                      </m:sSub>
                      <m:r>
                        <w:rPr>
                          <w:rFonts w:ascii="Tahoma" w:cs="Tahoma" w:eastAsia="Tahoma" w:hAnsi="Tahoma"/>
                          <w:sz w:val="26"/>
                          <w:szCs w:val="26"/>
                        </w:rPr>
                        <m:t xml:space="preserve"> - </m:t>
                      </m:r>
                      <m:sSub>
                        <m:sSubPr>
                          <m:ctrlPr>
                            <w:rPr>
                              <w:rFonts w:ascii="Tahoma" w:cs="Tahoma" w:eastAsia="Tahoma" w:hAnsi="Tahoma"/>
                              <w:sz w:val="26"/>
                              <w:szCs w:val="26"/>
                            </w:rPr>
                          </m:ctrlPr>
                        </m:sSubPr>
                        <m:e>
                          <m:r>
                            <w:rPr>
                              <w:rFonts w:ascii="Tahoma" w:cs="Tahoma" w:eastAsia="Tahoma" w:hAnsi="Tahoma"/>
                              <w:sz w:val="26"/>
                              <w:szCs w:val="26"/>
                            </w:rPr>
                            <m:t xml:space="preserve">TG</m:t>
                          </m:r>
                        </m:e>
                        <m:sub>
                          <m:r>
                            <w:rPr>
                              <w:rFonts w:ascii="Tahoma" w:cs="Tahoma" w:eastAsia="Tahoma" w:hAnsi="Tahoma"/>
                              <w:sz w:val="26"/>
                              <w:szCs w:val="26"/>
                            </w:rPr>
                            <m:t xml:space="preserve">mín</m:t>
                          </m:r>
                        </m:sub>
                      </m:sSub>
                    </m:num>
                    <m:den>
                      <m:sSub>
                        <m:sSubPr>
                          <m:ctrlPr>
                            <w:rPr>
                              <w:rFonts w:ascii="Tahoma" w:cs="Tahoma" w:eastAsia="Tahoma" w:hAnsi="Tahoma"/>
                              <w:sz w:val="26"/>
                              <w:szCs w:val="26"/>
                            </w:rPr>
                          </m:ctrlPr>
                        </m:sSubPr>
                        <m:e>
                          <m:r>
                            <w:rPr>
                              <w:rFonts w:ascii="Tahoma" w:cs="Tahoma" w:eastAsia="Tahoma" w:hAnsi="Tahoma"/>
                              <w:sz w:val="26"/>
                              <w:szCs w:val="26"/>
                            </w:rPr>
                            <m:t xml:space="preserve">TG</m:t>
                          </m:r>
                        </m:e>
                        <m:sub>
                          <m:r>
                            <w:rPr>
                              <w:rFonts w:ascii="Tahoma" w:cs="Tahoma" w:eastAsia="Tahoma" w:hAnsi="Tahoma"/>
                              <w:sz w:val="26"/>
                              <w:szCs w:val="26"/>
                            </w:rPr>
                            <m:t xml:space="preserve">màx</m:t>
                          </m:r>
                        </m:sub>
                      </m:sSub>
                      <m:r>
                        <w:rPr>
                          <w:rFonts w:ascii="Tahoma" w:cs="Tahoma" w:eastAsia="Tahoma" w:hAnsi="Tahoma"/>
                          <w:sz w:val="26"/>
                          <w:szCs w:val="26"/>
                        </w:rPr>
                        <m:t xml:space="preserve"> - </m:t>
                      </m:r>
                      <m:sSub>
                        <m:sSubPr>
                          <m:ctrlPr>
                            <w:rPr>
                              <w:rFonts w:ascii="Tahoma" w:cs="Tahoma" w:eastAsia="Tahoma" w:hAnsi="Tahoma"/>
                              <w:sz w:val="26"/>
                              <w:szCs w:val="26"/>
                            </w:rPr>
                          </m:ctrlPr>
                        </m:sSubPr>
                        <m:e>
                          <m:r>
                            <w:rPr>
                              <w:rFonts w:ascii="Tahoma" w:cs="Tahoma" w:eastAsia="Tahoma" w:hAnsi="Tahoma"/>
                              <w:sz w:val="26"/>
                              <w:szCs w:val="26"/>
                            </w:rPr>
                            <m:t xml:space="preserve">TG</m:t>
                          </m:r>
                        </m:e>
                        <m:sub>
                          <m:r>
                            <w:rPr>
                              <w:rFonts w:ascii="Tahoma" w:cs="Tahoma" w:eastAsia="Tahoma" w:hAnsi="Tahoma"/>
                              <w:sz w:val="26"/>
                              <w:szCs w:val="26"/>
                            </w:rPr>
                            <m:t xml:space="preserve">mín</m:t>
                          </m:r>
                        </m:sub>
                      </m:sSub>
                    </m:den>
                  </m:f>
                </m:e>
                <m:sub/>
              </m:sSub>
            </m:oMath>
            <w:r w:rsidDel="00000000" w:rsidR="00000000" w:rsidRPr="00000000">
              <w:rPr>
                <w:rtl w:val="0"/>
              </w:rPr>
            </w:r>
          </w:p>
          <w:p w:rsidR="00000000" w:rsidDel="00000000" w:rsidP="00000000" w:rsidRDefault="00000000" w:rsidRPr="00000000" w14:paraId="000001A0">
            <w:pPr>
              <w:widowControl w:val="0"/>
              <w:jc w:val="both"/>
              <w:rPr>
                <w:rFonts w:ascii="Tahoma" w:cs="Tahoma" w:eastAsia="Tahoma" w:hAnsi="Tahoma"/>
              </w:rPr>
            </w:pPr>
            <w:r w:rsidDel="00000000" w:rsidR="00000000" w:rsidRPr="00000000">
              <w:rPr>
                <w:rFonts w:ascii="Tahoma" w:cs="Tahoma" w:eastAsia="Tahoma" w:hAnsi="Tahoma"/>
                <w:rtl w:val="0"/>
              </w:rPr>
              <w:t xml:space="preserve">On:</w:t>
            </w:r>
          </w:p>
          <w:p w:rsidR="00000000" w:rsidDel="00000000" w:rsidP="00000000" w:rsidRDefault="00000000" w:rsidRPr="00000000" w14:paraId="000001A1">
            <w:pPr>
              <w:widowControl w:val="0"/>
              <w:spacing w:after="120" w:line="276" w:lineRule="auto"/>
              <w:ind w:left="566.9291338582675" w:hanging="425.19685039370046"/>
              <w:jc w:val="both"/>
              <w:rPr>
                <w:rFonts w:ascii="Tahoma" w:cs="Tahoma" w:eastAsia="Tahoma" w:hAnsi="Tahoma"/>
                <w:sz w:val="18"/>
                <w:szCs w:val="18"/>
              </w:rPr>
            </w:pPr>
            <w:r w:rsidDel="00000000" w:rsidR="00000000" w:rsidRPr="00000000">
              <w:rPr>
                <w:rFonts w:ascii="Tahoma" w:cs="Tahoma" w:eastAsia="Tahoma" w:hAnsi="Tahoma"/>
                <w:b w:val="1"/>
                <w:bCs w:val="1"/>
                <w:i w:val="1"/>
                <w:iCs w:val="1"/>
                <w:rtl w:val="0"/>
              </w:rPr>
              <w:t xml:space="preserve">TG</w:t>
            </w:r>
            <w:r w:rsidDel="00000000" w:rsidR="00000000" w:rsidRPr="00000000">
              <w:rPr>
                <w:rFonts w:ascii="Tahoma" w:cs="Tahoma" w:eastAsia="Tahoma" w:hAnsi="Tahoma"/>
                <w:b w:val="1"/>
                <w:bCs w:val="1"/>
                <w:i w:val="1"/>
                <w:iCs w:val="1"/>
                <w:vertAlign w:val="subscript"/>
                <w:rtl w:val="0"/>
              </w:rPr>
              <w:t xml:space="preserve">màx </w:t>
            </w:r>
            <w:r w:rsidDel="00000000" w:rsidR="00000000" w:rsidRPr="00000000">
              <w:rPr>
                <w:rFonts w:ascii="Tahoma" w:cs="Tahoma" w:eastAsia="Tahoma" w:hAnsi="Tahoma"/>
                <w:b w:val="1"/>
                <w:bCs w:val="1"/>
                <w:vertAlign w:val="subscript"/>
                <w:rtl w:val="0"/>
              </w:rPr>
              <w:t xml:space="preserve"> </w:t>
            </w:r>
            <w:r w:rsidDel="00000000" w:rsidR="00000000" w:rsidRPr="00000000">
              <w:rPr>
                <w:rFonts w:ascii="Tahoma" w:cs="Tahoma" w:eastAsia="Tahoma" w:hAnsi="Tahoma"/>
                <w:sz w:val="18"/>
                <w:szCs w:val="18"/>
                <w:rtl w:val="0"/>
              </w:rPr>
              <w:t xml:space="preserve">és el termini de garantia màxim a ofertar, que correspon a 5 anys.</w:t>
            </w:r>
          </w:p>
          <w:p w:rsidR="00000000" w:rsidDel="00000000" w:rsidP="00000000" w:rsidRDefault="00000000" w:rsidRPr="00000000" w14:paraId="000001A2">
            <w:pPr>
              <w:widowControl w:val="0"/>
              <w:spacing w:after="120" w:line="276" w:lineRule="auto"/>
              <w:ind w:left="570" w:hanging="435"/>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TG</w:t>
            </w:r>
            <w:r w:rsidDel="00000000" w:rsidR="00000000" w:rsidRPr="00000000">
              <w:rPr>
                <w:rFonts w:ascii="Tahoma" w:cs="Tahoma" w:eastAsia="Tahoma" w:hAnsi="Tahoma"/>
                <w:b w:val="1"/>
                <w:bCs w:val="1"/>
                <w:i w:val="1"/>
                <w:iCs w:val="1"/>
                <w:sz w:val="18"/>
                <w:szCs w:val="18"/>
                <w:vertAlign w:val="subscript"/>
                <w:rtl w:val="0"/>
              </w:rPr>
              <w:t xml:space="preserve">mín </w:t>
            </w:r>
            <w:r w:rsidDel="00000000" w:rsidR="00000000" w:rsidRPr="00000000">
              <w:rPr>
                <w:rFonts w:ascii="Tahoma" w:cs="Tahoma" w:eastAsia="Tahoma" w:hAnsi="Tahoma"/>
                <w:sz w:val="18"/>
                <w:szCs w:val="18"/>
                <w:rtl w:val="0"/>
              </w:rPr>
              <w:t xml:space="preserve">és el termini de garantia de l’ofertant indicat a la lletra H) del Quadre-resum del Quadre-Resum de Característiques (2 anys).</w:t>
            </w:r>
          </w:p>
          <w:p w:rsidR="00000000" w:rsidDel="00000000" w:rsidP="00000000" w:rsidRDefault="00000000" w:rsidRPr="00000000" w14:paraId="000001A3">
            <w:pPr>
              <w:widowControl w:val="0"/>
              <w:spacing w:after="120" w:line="276" w:lineRule="auto"/>
              <w:ind w:left="566.9291338582675" w:hanging="425.19685039370046"/>
              <w:jc w:val="both"/>
              <w:rPr>
                <w:rFonts w:ascii="Tahoma" w:cs="Tahoma" w:eastAsia="Tahoma" w:hAnsi="Tahoma"/>
                <w:sz w:val="18"/>
                <w:szCs w:val="18"/>
              </w:rPr>
            </w:pPr>
            <w:r w:rsidDel="00000000" w:rsidR="00000000" w:rsidRPr="00000000">
              <w:rPr>
                <w:rFonts w:ascii="Tahoma" w:cs="Tahoma" w:eastAsia="Tahoma" w:hAnsi="Tahoma"/>
                <w:b w:val="1"/>
                <w:bCs w:val="1"/>
                <w:i w:val="1"/>
                <w:iCs w:val="1"/>
                <w:rtl w:val="0"/>
              </w:rPr>
              <w:t xml:space="preserve">T</w:t>
            </w:r>
            <w:r w:rsidDel="00000000" w:rsidR="00000000" w:rsidRPr="00000000">
              <w:rPr>
                <w:rFonts w:ascii="Tahoma" w:cs="Tahoma" w:eastAsia="Tahoma" w:hAnsi="Tahoma"/>
                <w:b w:val="1"/>
                <w:bCs w:val="1"/>
                <w:i w:val="1"/>
                <w:iCs w:val="1"/>
                <w:vertAlign w:val="subscript"/>
                <w:rtl w:val="0"/>
              </w:rPr>
              <w:t xml:space="preserve">i</w:t>
            </w:r>
            <w:r w:rsidDel="00000000" w:rsidR="00000000" w:rsidRPr="00000000">
              <w:rPr>
                <w:rFonts w:ascii="Tahoma" w:cs="Tahoma" w:eastAsia="Tahoma" w:hAnsi="Tahoma"/>
                <w:b w:val="1"/>
                <w:bCs w:val="1"/>
                <w:vertAlign w:val="subscript"/>
                <w:rtl w:val="0"/>
              </w:rPr>
              <w:t xml:space="preserve">         </w:t>
            </w:r>
            <w:r w:rsidDel="00000000" w:rsidR="00000000" w:rsidRPr="00000000">
              <w:rPr>
                <w:rFonts w:ascii="Tahoma" w:cs="Tahoma" w:eastAsia="Tahoma" w:hAnsi="Tahoma"/>
                <w:sz w:val="18"/>
                <w:szCs w:val="18"/>
                <w:rtl w:val="0"/>
              </w:rPr>
              <w:t xml:space="preserve">és el termini de garantia del licitador (i) objecte de valoració (en anys).</w:t>
            </w:r>
          </w:p>
        </w:tc>
      </w:tr>
    </w:tbl>
    <w:p w:rsidR="00000000" w:rsidDel="00000000" w:rsidP="00000000" w:rsidRDefault="00000000" w:rsidRPr="00000000" w14:paraId="000001A4">
      <w:pPr>
        <w:tabs>
          <w:tab w:val="left" w:leader="none" w:pos="709"/>
        </w:tabs>
        <w:spacing w:after="120" w:before="12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u w:val="single"/>
          <w:rtl w:val="0"/>
        </w:rPr>
        <w:t xml:space="preserve">Notes importants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A5">
      <w:pPr>
        <w:numPr>
          <w:ilvl w:val="0"/>
          <w:numId w:val="3"/>
        </w:numPr>
        <w:spacing w:after="120" w:before="120" w:line="276" w:lineRule="auto"/>
        <w:ind w:left="1139" w:hanging="357"/>
        <w:jc w:val="both"/>
        <w:rPr/>
      </w:pPr>
      <w:r w:rsidDel="00000000" w:rsidR="00000000" w:rsidRPr="00000000">
        <w:rPr>
          <w:rFonts w:ascii="Tahoma" w:cs="Tahoma" w:eastAsia="Tahoma" w:hAnsi="Tahoma"/>
          <w:u w:val="single"/>
          <w:rtl w:val="0"/>
        </w:rPr>
        <w:t xml:space="preserve">El termini de garantia proposat s'entendrà ofertat com anys sencers. El màxim d’anys que es podrà ampliar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A6">
      <w:pPr>
        <w:numPr>
          <w:ilvl w:val="0"/>
          <w:numId w:val="3"/>
        </w:numPr>
        <w:spacing w:after="240" w:before="120" w:line="276" w:lineRule="auto"/>
        <w:ind w:left="1139" w:hanging="357"/>
        <w:jc w:val="both"/>
        <w:rPr/>
      </w:pPr>
      <w:r w:rsidDel="00000000" w:rsidR="00000000" w:rsidRPr="00000000">
        <w:rPr>
          <w:rFonts w:ascii="Tahoma" w:cs="Tahoma" w:eastAsia="Tahoma" w:hAnsi="Tahoma"/>
          <w:b w:val="1"/>
          <w:bCs w:val="1"/>
          <w:u w:val="single"/>
          <w:rtl w:val="0"/>
        </w:rPr>
        <w:t xml:space="preserve">Quedaran excloses </w:t>
      </w:r>
      <w:r w:rsidDel="00000000" w:rsidR="00000000" w:rsidRPr="00000000">
        <w:rPr>
          <w:rFonts w:ascii="Tahoma" w:cs="Tahoma" w:eastAsia="Tahoma" w:hAnsi="Tahoma"/>
          <w:u w:val="single"/>
          <w:rtl w:val="0"/>
        </w:rPr>
        <w:t xml:space="preserve">del present procediment aquelles ofertes que proposin un termini total de garantia inferior termini indicat a la </w:t>
      </w:r>
      <w:r w:rsidDel="00000000" w:rsidR="00000000" w:rsidRPr="00000000">
        <w:rPr>
          <w:rFonts w:ascii="Tahoma" w:cs="Tahoma" w:eastAsia="Tahoma" w:hAnsi="Tahoma"/>
          <w:b w:val="1"/>
          <w:bCs w:val="1"/>
          <w:u w:val="single"/>
          <w:rtl w:val="0"/>
        </w:rPr>
        <w:t xml:space="preserve">lletra H)</w:t>
      </w:r>
      <w:r w:rsidDel="00000000" w:rsidR="00000000" w:rsidRPr="00000000">
        <w:rPr>
          <w:rFonts w:ascii="Tahoma" w:cs="Tahoma" w:eastAsia="Tahoma" w:hAnsi="Tahoma"/>
          <w:u w:val="single"/>
          <w:rtl w:val="0"/>
        </w:rPr>
        <w:t xml:space="preserve"> del Quadre-Resum de Característiques.</w:t>
      </w:r>
      <w:r w:rsidDel="00000000" w:rsidR="00000000" w:rsidRPr="00000000">
        <w:rPr>
          <w:rtl w:val="0"/>
        </w:rPr>
      </w:r>
    </w:p>
    <w:p w:rsidR="00000000" w:rsidDel="00000000" w:rsidP="00000000" w:rsidRDefault="00000000" w:rsidRPr="00000000" w14:paraId="000001A7">
      <w:pPr>
        <w:tabs>
          <w:tab w:val="left" w:leader="none" w:pos="276.0000000000001"/>
        </w:tabs>
        <w:spacing w:after="120" w:line="276" w:lineRule="auto"/>
        <w:ind w:left="283.46456692913375" w:firstLine="0"/>
        <w:jc w:val="both"/>
        <w:rPr>
          <w:rFonts w:ascii="Tahoma" w:cs="Tahoma" w:eastAsia="Tahoma" w:hAnsi="Tahoma"/>
          <w:u w:val="single"/>
        </w:rPr>
      </w:pPr>
      <w:r w:rsidDel="00000000" w:rsidR="00000000" w:rsidRPr="00000000">
        <w:rPr>
          <w:rFonts w:ascii="Tahoma" w:cs="Tahoma" w:eastAsia="Tahoma" w:hAnsi="Tahoma"/>
          <w:b w:val="1"/>
          <w:bCs w:val="1"/>
          <w:rtl w:val="0"/>
        </w:rPr>
        <w:t xml:space="preserve">C.4.- (</w:t>
      </w:r>
      <w:r w:rsidDel="00000000" w:rsidR="00000000" w:rsidRPr="00000000">
        <w:rPr>
          <w:rFonts w:ascii="Tahoma" w:cs="Tahoma" w:eastAsia="Tahoma" w:hAnsi="Tahoma"/>
          <w:b w:val="1"/>
          <w:bCs w:val="1"/>
          <w:i w:val="1"/>
          <w:iCs w:val="1"/>
          <w:rtl w:val="0"/>
        </w:rPr>
        <w:t xml:space="preserve">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CRITERIS MEDIAMBIENTALS VINCULATS AMB LA MOBILITAT SOSTENIBLE</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Fins a un màxim de 5,00 punts.</w:t>
      </w:r>
      <w:r w:rsidDel="00000000" w:rsidR="00000000" w:rsidRPr="00000000">
        <w:rPr>
          <w:rFonts w:ascii="Tahoma" w:cs="Tahoma" w:eastAsia="Tahoma" w:hAnsi="Tahoma"/>
          <w:u w:val="single"/>
          <w:rtl w:val="0"/>
        </w:rPr>
        <w:t xml:space="preserve"> </w:t>
      </w:r>
    </w:p>
    <w:p w:rsidR="00000000" w:rsidDel="00000000" w:rsidP="00000000" w:rsidRDefault="00000000" w:rsidRPr="00000000" w14:paraId="000001A8">
      <w:pPr>
        <w:spacing w:after="120" w:line="276" w:lineRule="auto"/>
        <w:ind w:left="283.46456692913375" w:firstLine="0"/>
        <w:jc w:val="both"/>
        <w:rPr>
          <w:rFonts w:ascii="Tahoma" w:cs="Tahoma" w:eastAsia="Tahoma" w:hAnsi="Tahoma"/>
        </w:rPr>
      </w:pPr>
      <w:r w:rsidDel="00000000" w:rsidR="00000000" w:rsidRPr="00000000">
        <w:rPr>
          <w:rFonts w:ascii="Tahoma" w:cs="Tahoma" w:eastAsia="Tahoma" w:hAnsi="Tahoma"/>
          <w:rtl w:val="0"/>
        </w:rPr>
        <w:t xml:space="preserve">Segons s'ofereixi l'opció A) o l'opció B), s'atorgarà la puntuació que s'indica a continuació i partint dels següents criteris: </w:t>
      </w:r>
    </w:p>
    <w:p w:rsidR="00000000" w:rsidDel="00000000" w:rsidP="00000000" w:rsidRDefault="00000000" w:rsidRPr="00000000" w14:paraId="000001A9">
      <w:pPr>
        <w:numPr>
          <w:ilvl w:val="0"/>
          <w:numId w:val="4"/>
        </w:numPr>
        <w:spacing w:after="120"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S'atorgaran CINC (5) punts a l'operador econòmic que ofereixi l'ús de </w:t>
      </w:r>
      <w:r w:rsidDel="00000000" w:rsidR="00000000" w:rsidRPr="00000000">
        <w:rPr>
          <w:rFonts w:ascii="Tahoma" w:cs="Tahoma" w:eastAsia="Tahoma" w:hAnsi="Tahoma"/>
          <w:u w:val="single"/>
          <w:rtl w:val="0"/>
        </w:rPr>
        <w:t xml:space="preserve">vehicles 100% elèctrics per a la realització de la totalitat dels desplaçaments a dur a terme en l'execució del present contracte.</w:t>
      </w:r>
      <w:r w:rsidDel="00000000" w:rsidR="00000000" w:rsidRPr="00000000">
        <w:rPr>
          <w:rFonts w:ascii="Tahoma" w:cs="Tahoma" w:eastAsia="Tahoma" w:hAnsi="Tahoma"/>
          <w:rtl w:val="0"/>
        </w:rPr>
        <w:t xml:space="preserve"> És a dir, quan la flota de vehicles a utilitzar en la prestació del servei objecte del present contracte estigui constituïda en la seva totalitat per vehicles 100% elèctrics. </w:t>
      </w:r>
      <w:r w:rsidDel="00000000" w:rsidR="00000000" w:rsidRPr="00000000">
        <w:rPr>
          <w:rtl w:val="0"/>
        </w:rPr>
      </w:r>
    </w:p>
    <w:p w:rsidR="00000000" w:rsidDel="00000000" w:rsidP="00000000" w:rsidRDefault="00000000" w:rsidRPr="00000000" w14:paraId="000001AA">
      <w:pPr>
        <w:numPr>
          <w:ilvl w:val="0"/>
          <w:numId w:val="4"/>
        </w:numPr>
        <w:spacing w:after="240"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S'atorgaran DOS (2) punts a l'operador econòmic que ofereixi l'ús de </w:t>
      </w:r>
      <w:r w:rsidDel="00000000" w:rsidR="00000000" w:rsidRPr="00000000">
        <w:rPr>
          <w:rFonts w:ascii="Tahoma" w:cs="Tahoma" w:eastAsia="Tahoma" w:hAnsi="Tahoma"/>
          <w:u w:val="single"/>
          <w:rtl w:val="0"/>
        </w:rPr>
        <w:t xml:space="preserve">vehicles híbrids o que puguin funcionar amb gas</w:t>
      </w:r>
      <w:r w:rsidDel="00000000" w:rsidR="00000000" w:rsidRPr="00000000">
        <w:rPr>
          <w:rFonts w:ascii="Tahoma" w:cs="Tahoma" w:eastAsia="Tahoma" w:hAnsi="Tahoma"/>
          <w:rtl w:val="0"/>
        </w:rPr>
        <w:t xml:space="preserve"> (ja sigui natural, natural comprimit GNC o liquat del petroli GLP),</w:t>
      </w:r>
      <w:r w:rsidDel="00000000" w:rsidR="00000000" w:rsidRPr="00000000">
        <w:rPr>
          <w:rFonts w:ascii="Tahoma" w:cs="Tahoma" w:eastAsia="Tahoma" w:hAnsi="Tahoma"/>
          <w:u w:val="single"/>
          <w:rtl w:val="0"/>
        </w:rPr>
        <w:t xml:space="preserve"> 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AB">
      <w:pPr>
        <w:tabs>
          <w:tab w:val="left" w:leader="none" w:pos="276.0000000000001"/>
        </w:tabs>
        <w:spacing w:after="120" w:line="276" w:lineRule="auto"/>
        <w:ind w:left="283.46456692913375" w:firstLine="0"/>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AC">
      <w:pPr>
        <w:spacing w:after="120" w:line="276" w:lineRule="auto"/>
        <w:ind w:left="283.46456692913375" w:firstLine="0"/>
        <w:jc w:val="both"/>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AD">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AE">
      <w:pPr>
        <w:pStyle w:val="Heading1"/>
        <w:spacing w:after="120" w:line="276" w:lineRule="auto"/>
        <w:jc w:val="center"/>
        <w:rPr/>
      </w:pPr>
      <w:bookmarkStart w:colFirst="0" w:colLast="0" w:name="_heading=h.5iy1bu8xa6pb" w:id="19"/>
      <w:bookmarkEnd w:id="19"/>
      <w:r w:rsidDel="00000000" w:rsidR="00000000" w:rsidRPr="00000000">
        <w:rPr>
          <w:rtl w:val="0"/>
        </w:rPr>
        <w:t xml:space="preserve">ANNEX N. 11</w:t>
      </w:r>
    </w:p>
    <w:p w:rsidR="00000000" w:rsidDel="00000000" w:rsidP="00000000" w:rsidRDefault="00000000" w:rsidRPr="00000000" w14:paraId="000001AF">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MODEL D'AVAL BANCARI PER A LA GARANTIA</w:t>
      </w:r>
      <w:r w:rsidDel="00000000" w:rsidR="00000000" w:rsidRPr="00000000">
        <w:rPr>
          <w:rtl w:val="0"/>
        </w:rPr>
      </w:r>
    </w:p>
    <w:p w:rsidR="00000000" w:rsidDel="00000000" w:rsidP="00000000" w:rsidRDefault="00000000" w:rsidRPr="00000000" w14:paraId="000001B0">
      <w:pPr>
        <w:tabs>
          <w:tab w:val="left" w:leader="none" w:pos="0"/>
        </w:tabs>
        <w:spacing w:after="120" w:before="0" w:line="276" w:lineRule="auto"/>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B1">
      <w:pPr>
        <w:tabs>
          <w:tab w:val="left" w:leader="none" w:pos="0"/>
        </w:tabs>
        <w:spacing w:after="120" w:before="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B2">
      <w:pPr>
        <w:tabs>
          <w:tab w:val="left" w:leader="none" w:pos="0"/>
        </w:tabs>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les obres de construcció “</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w:t>
      </w:r>
    </w:p>
    <w:p w:rsidR="00000000" w:rsidDel="00000000" w:rsidP="00000000" w:rsidRDefault="00000000" w:rsidRPr="00000000" w14:paraId="000001B3">
      <w:pPr>
        <w:tabs>
          <w:tab w:val="left" w:leader="none" w:pos="0"/>
        </w:tabs>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B4">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B5">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B6">
      <w:pPr>
        <w:spacing w:after="120" w:before="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B7">
      <w:pPr>
        <w:spacing w:after="120" w:before="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1B8">
      <w:pPr>
        <w:spacing w:after="120" w:before="0" w:line="276" w:lineRule="auto"/>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B9">
      <w:pPr>
        <w:tabs>
          <w:tab w:val="left" w:leader="none" w:pos="0"/>
        </w:tabs>
        <w:spacing w:after="120" w:before="120" w:line="276"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BA">
      <w:pPr>
        <w:tabs>
          <w:tab w:val="left" w:leader="none" w:pos="0"/>
        </w:tabs>
        <w:spacing w:after="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BB">
      <w:pPr>
        <w:spacing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BC">
      <w:pPr>
        <w:spacing w:after="120" w:line="276" w:lineRule="auto"/>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BD">
      <w:pPr>
        <w:spacing w:after="240" w:line="276" w:lineRule="auto"/>
        <w:jc w:val="center"/>
        <w:rPr>
          <w:rFonts w:ascii="Tahoma" w:cs="Tahoma" w:eastAsia="Tahoma" w:hAnsi="Tahoma"/>
        </w:rPr>
      </w:pPr>
      <w:r w:rsidDel="00000000" w:rsidR="00000000" w:rsidRPr="00000000">
        <w:rPr>
          <w:rFonts w:ascii="Tahoma" w:cs="Tahoma" w:eastAsia="Tahoma" w:hAnsi="Tahoma"/>
          <w:b w:val="1"/>
          <w:bCs w:val="1"/>
          <w:u w:val="single"/>
          <w:rtl w:val="0"/>
        </w:rPr>
        <w:t xml:space="preserve">MODEL DE CERTIFICAT D’ASSEGURANÇA DE CAUCIÓ PER A LA GARANTIA</w:t>
      </w:r>
      <w:r w:rsidDel="00000000" w:rsidR="00000000" w:rsidRPr="00000000">
        <w:rPr>
          <w:rtl w:val="0"/>
        </w:rPr>
      </w:r>
    </w:p>
    <w:p w:rsidR="00000000" w:rsidDel="00000000" w:rsidP="00000000" w:rsidRDefault="00000000" w:rsidRPr="00000000" w14:paraId="000001BE">
      <w:pPr>
        <w:tabs>
          <w:tab w:val="left" w:leader="none" w:pos="0"/>
        </w:tabs>
        <w:spacing w:after="120" w:before="120" w:line="276" w:lineRule="auto"/>
        <w:jc w:val="both"/>
        <w:rPr>
          <w:rFonts w:ascii="Tahoma" w:cs="Tahoma" w:eastAsia="Tahoma" w:hAnsi="Tahoma"/>
        </w:rPr>
      </w:pPr>
      <w:r w:rsidDel="00000000" w:rsidR="00000000" w:rsidRPr="00000000">
        <w:rPr>
          <w:rFonts w:ascii="Tahoma" w:cs="Tahoma" w:eastAsia="Tahoma" w:hAnsi="Tahoma"/>
          <w:i w:val="1"/>
          <w:iCs w:val="1"/>
          <w:rtl w:val="0"/>
        </w:rPr>
        <w:t xml:space="preserve">(Intervingut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rtl w:val="0"/>
        </w:rPr>
        <w:t xml:space="preserve">)</w:t>
      </w:r>
    </w:p>
    <w:p w:rsidR="00000000" w:rsidDel="00000000" w:rsidP="00000000" w:rsidRDefault="00000000" w:rsidRPr="00000000" w14:paraId="000001BF">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C0">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CIF ................................, degudament representat pel senyor ....................................................................................., amb poders suficients per obligar-lo en aquest acte, segons resulta de ............................................................................................................................................</w:t>
      </w:r>
    </w:p>
    <w:p w:rsidR="00000000" w:rsidDel="00000000" w:rsidP="00000000" w:rsidRDefault="00000000" w:rsidRPr="00000000" w14:paraId="000001C1">
      <w:pPr>
        <w:spacing w:after="120" w:before="120" w:line="276"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C2">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 ..............................................................................., 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 relatiu a las obres de construcció “</w:t>
      </w:r>
      <w:r w:rsidDel="00000000" w:rsidR="00000000" w:rsidRPr="00000000">
        <w:fldChar w:fldCharType="begin"/>
        <w:instrText xml:space="preserve"> DOCPROPERTY "titol min"</w:instrText>
        <w:fldChar w:fldCharType="separate"/>
      </w:r>
      <w:r w:rsidDel="00000000" w:rsidR="00000000" w:rsidRPr="00000000">
        <w:rPr>
          <w:rFonts w:ascii="Tahoma" w:cs="Tahoma" w:eastAsia="Tahoma" w:hAnsi="Tahoma"/>
          <w:rtl w:val="0"/>
        </w:rPr>
        <w:t xml:space="preserve">T2DIP01100 - REHABILITACIÓ ESTRUCTURAL I D'ELEMENTS AUXILIARS DEL DIPÒSIT BEGUES I A</w:t>
      </w:r>
      <w:r w:rsidDel="00000000" w:rsidR="00000000" w:rsidRPr="00000000">
        <w:fldChar w:fldCharType="end"/>
      </w:r>
      <w:r w:rsidDel="00000000" w:rsidR="00000000" w:rsidRPr="00000000">
        <w:rPr>
          <w:rFonts w:ascii="Tahoma" w:cs="Tahoma" w:eastAsia="Tahoma" w:hAnsi="Tahoma"/>
          <w:rtl w:val="0"/>
        </w:rPr>
        <w:t xml:space="preserve">” </w:t>
      </w:r>
      <w:r w:rsidDel="00000000" w:rsidR="00000000" w:rsidRPr="00000000">
        <w:fldChar w:fldCharType="begin"/>
        <w:instrText xml:space="preserve"> DOCPROPERTY "codi min"</w:instrText>
        <w:fldChar w:fldCharType="separate"/>
      </w:r>
      <w:r w:rsidDel="00000000" w:rsidR="00000000" w:rsidRPr="00000000">
        <w:rPr>
          <w:rFonts w:ascii="Tahoma" w:cs="Tahoma" w:eastAsia="Tahoma" w:hAnsi="Tahoma"/>
          <w:rtl w:val="0"/>
        </w:rPr>
        <w:t xml:space="preserve">(N. Expedient: AB/2026/218)</w:t>
      </w:r>
      <w:r w:rsidDel="00000000" w:rsidR="00000000" w:rsidRPr="00000000">
        <w:fldChar w:fldCharType="end"/>
      </w:r>
      <w:r w:rsidDel="00000000" w:rsidR="00000000" w:rsidRPr="00000000">
        <w:rPr>
          <w:rFonts w:ascii="Tahoma" w:cs="Tahoma" w:eastAsia="Tahoma" w:hAnsi="Tahoma"/>
          <w:rtl w:val="0"/>
        </w:rPr>
        <w:t xml:space="preserve">.</w:t>
      </w:r>
    </w:p>
    <w:p w:rsidR="00000000" w:rsidDel="00000000" w:rsidP="00000000" w:rsidRDefault="00000000" w:rsidRPr="00000000" w14:paraId="000001C3">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C4">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C5">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C6">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C7">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C8">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C9">
      <w:pPr>
        <w:spacing w:after="120" w:before="12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CA">
      <w:pPr>
        <w:spacing w:after="120" w:before="120" w:line="276" w:lineRule="auto"/>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CB">
      <w:pPr>
        <w:spacing w:after="120" w:line="276" w:lineRule="auto"/>
        <w:rPr>
          <w:rFonts w:ascii="Tahoma" w:cs="Tahoma" w:eastAsia="Tahoma" w:hAnsi="Tahoma"/>
          <w:i w:val="1"/>
          <w:iCs w:val="1"/>
        </w:rPr>
      </w:pPr>
      <w:r w:rsidDel="00000000" w:rsidR="00000000" w:rsidRPr="00000000">
        <w:rPr>
          <w:rtl w:val="0"/>
        </w:rPr>
      </w:r>
    </w:p>
    <w:p w:rsidR="00000000" w:rsidDel="00000000" w:rsidP="00000000" w:rsidRDefault="00000000" w:rsidRPr="00000000" w14:paraId="000001CC">
      <w:pPr>
        <w:spacing w:line="276" w:lineRule="auto"/>
        <w:jc w:val="both"/>
        <w:rPr>
          <w:rFonts w:ascii="Tahoma" w:cs="Tahoma" w:eastAsia="Tahoma" w:hAnsi="Tahoma"/>
        </w:rPr>
      </w:pPr>
      <w:r w:rsidDel="00000000" w:rsidR="00000000" w:rsidRPr="00000000">
        <w:rPr>
          <w:rtl w:val="0"/>
        </w:rPr>
      </w:r>
    </w:p>
    <w:sectPr>
      <w:footerReference r:id="rId14" w:type="default"/>
      <w:type w:val="nextPage"/>
      <w:pgSz w:h="16838" w:w="11906" w:orient="portrait"/>
      <w:pgMar w:bottom="993" w:top="1560" w:left="1134" w:right="851" w:header="709" w:footer="59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Georgia"/>
  <w:font w:name="Arial Unicode MS"/>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19"/>
        <w:szCs w:val="19"/>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i w:val="0"/>
        <w:iCs w:val="0"/>
        <w:smallCaps w:val="0"/>
        <w:strike w:val="0"/>
        <w:color w:val="000000"/>
        <w:sz w:val="19"/>
        <w:szCs w:val="19"/>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1CD">
      <w:pPr>
        <w:jc w:val="both"/>
        <w:rPr>
          <w:rFonts w:ascii="Tahoma" w:cs="Tahoma" w:eastAsia="Tahoma" w:hAnsi="Tahoma"/>
          <w:i w:val="1"/>
          <w:iCs w:val="1"/>
          <w:u w:val="single"/>
          <w:vertAlign w:val="superscript"/>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vertAlign w:val="superscript"/>
          <w:rtl w:val="0"/>
        </w:rPr>
        <w:t xml:space="preserve"> </w:t>
      </w:r>
      <w:r w:rsidDel="00000000" w:rsidR="00000000" w:rsidRPr="00000000">
        <w:rPr>
          <w:rFonts w:ascii="Tahoma" w:cs="Tahoma" w:eastAsia="Tahoma" w:hAnsi="Tahoma"/>
          <w:i w:val="1"/>
          <w:iCs w:val="1"/>
          <w:sz w:val="18"/>
          <w:szCs w:val="18"/>
          <w:rtl w:val="0"/>
        </w:rPr>
        <w:t xml:space="preserve">A la descripció de l’obra cal especificar, en el seu cas, </w:t>
      </w:r>
      <w:r w:rsidDel="00000000" w:rsidR="00000000" w:rsidRPr="00000000">
        <w:rPr>
          <w:rFonts w:ascii="Tahoma" w:cs="Tahoma" w:eastAsia="Tahoma" w:hAnsi="Tahoma"/>
          <w:i w:val="1"/>
          <w:iCs w:val="1"/>
          <w:sz w:val="18"/>
          <w:szCs w:val="18"/>
          <w:u w:val="single"/>
          <w:rtl w:val="0"/>
        </w:rPr>
        <w:t xml:space="preserve">obres on hi hagi rehabilitació d’obra civil de formigó de característiques semblats a les de l’objecte del contracte</w:t>
      </w:r>
      <w:r w:rsidDel="00000000" w:rsidR="00000000" w:rsidRPr="00000000">
        <w:rPr>
          <w:rFonts w:ascii="Tahoma" w:cs="Tahoma" w:eastAsia="Tahoma" w:hAnsi="Tahoma"/>
          <w:i w:val="1"/>
          <w:iCs w:val="1"/>
          <w:sz w:val="18"/>
          <w:szCs w:val="18"/>
          <w:rtl w:val="0"/>
        </w:rPr>
        <w:t xml:space="preserve">, per tal d’acreditar el compliment amb el requisit a.1). </w:t>
      </w:r>
      <w:r w:rsidDel="00000000" w:rsidR="00000000" w:rsidRPr="00000000">
        <w:rPr>
          <w:rtl w:val="0"/>
        </w:rPr>
      </w:r>
    </w:p>
  </w:footnote>
  <w:footnote w:id="0">
    <w:p w:rsidR="00000000" w:rsidDel="00000000" w:rsidP="00000000" w:rsidRDefault="00000000" w:rsidRPr="00000000" w14:paraId="000001CE">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el nom de l’empresa</w:t>
      </w:r>
    </w:p>
  </w:footnote>
  <w:footnote w:id="1">
    <w:p w:rsidR="00000000" w:rsidDel="00000000" w:rsidP="00000000" w:rsidRDefault="00000000" w:rsidRPr="00000000" w14:paraId="000001CF">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Nom del projecte.</w:t>
      </w:r>
    </w:p>
  </w:footnote>
  <w:footnote w:id="3">
    <w:p w:rsidR="00000000" w:rsidDel="00000000" w:rsidP="00000000" w:rsidRDefault="00000000" w:rsidRPr="00000000" w14:paraId="000001D0">
      <w:pPr>
        <w:jc w:val="both"/>
        <w:rPr>
          <w:rFonts w:ascii="Tahoma" w:cs="Tahoma" w:eastAsia="Tahoma" w:hAnsi="Tahoma"/>
          <w:i w:val="1"/>
          <w:iCs w:val="1"/>
          <w:sz w:val="18"/>
          <w:szCs w:val="18"/>
          <w:u w:val="single"/>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Els imports a considerar no han d’incloure l’IVA.  </w:t>
      </w:r>
      <w:r w:rsidDel="00000000" w:rsidR="00000000" w:rsidRPr="00000000">
        <w:rPr>
          <w:rFonts w:ascii="Tahoma" w:cs="Tahoma" w:eastAsia="Tahoma" w:hAnsi="Tahoma"/>
          <w:i w:val="1"/>
          <w:iCs w:val="1"/>
          <w:sz w:val="18"/>
          <w:szCs w:val="18"/>
          <w:u w:val="single"/>
          <w:rtl w:val="0"/>
        </w:rPr>
        <w:t xml:space="preserve">Quan l’execució de l’obra hagi transcorregut en anys naturals diferents, caldrà indicar l’import que correspon a cada any. </w:t>
      </w:r>
    </w:p>
  </w:footnote>
  <w:footnote w:id="4">
    <w:p w:rsidR="00000000" w:rsidDel="00000000" w:rsidP="00000000" w:rsidRDefault="00000000" w:rsidRPr="00000000" w14:paraId="000001D1">
      <w:pPr>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Nom del projecte.</w:t>
      </w:r>
    </w:p>
  </w:footnote>
  <w:footnote w:id="5">
    <w:p w:rsidR="00000000" w:rsidDel="00000000" w:rsidP="00000000" w:rsidRDefault="00000000" w:rsidRPr="00000000" w14:paraId="000001D2">
      <w:pPr>
        <w:jc w:val="both"/>
        <w:rPr>
          <w:rFonts w:ascii="Tahoma" w:cs="Tahoma" w:eastAsia="Tahoma" w:hAnsi="Tahoma"/>
          <w:i w:val="1"/>
          <w:iCs w:val="1"/>
          <w:u w:val="single"/>
          <w:vertAlign w:val="superscript"/>
        </w:rPr>
      </w:pPr>
      <w:r w:rsidDel="00000000" w:rsidR="00000000" w:rsidRPr="00000000">
        <w:rPr>
          <w:rStyle w:val="FootnoteReference"/>
          <w:vertAlign w:val="superscript"/>
        </w:rPr>
        <w:footnoteRef/>
      </w:r>
      <w:r w:rsidDel="00000000" w:rsidR="00000000" w:rsidRPr="00000000">
        <w:rPr>
          <w:rFonts w:ascii="Tahoma" w:cs="Tahoma" w:eastAsia="Tahoma" w:hAnsi="Tahoma"/>
          <w:i w:val="1"/>
          <w:iCs w:val="1"/>
          <w:vertAlign w:val="superscript"/>
          <w:rtl w:val="0"/>
        </w:rPr>
        <w:t xml:space="preserve"> </w:t>
      </w:r>
      <w:r w:rsidDel="00000000" w:rsidR="00000000" w:rsidRPr="00000000">
        <w:rPr>
          <w:rFonts w:ascii="Tahoma" w:cs="Tahoma" w:eastAsia="Tahoma" w:hAnsi="Tahoma"/>
          <w:i w:val="1"/>
          <w:iCs w:val="1"/>
          <w:sz w:val="18"/>
          <w:szCs w:val="18"/>
          <w:rtl w:val="0"/>
        </w:rPr>
        <w:t xml:space="preserve">A la descripció de l’obra cal especificar, en el seu cas, </w:t>
      </w:r>
      <w:r w:rsidDel="00000000" w:rsidR="00000000" w:rsidRPr="00000000">
        <w:rPr>
          <w:rFonts w:ascii="Tahoma" w:cs="Tahoma" w:eastAsia="Tahoma" w:hAnsi="Tahoma"/>
          <w:i w:val="1"/>
          <w:iCs w:val="1"/>
          <w:sz w:val="18"/>
          <w:szCs w:val="18"/>
          <w:u w:val="single"/>
          <w:rtl w:val="0"/>
        </w:rPr>
        <w:t xml:space="preserve">obres on hi hagi rehabilitació d’obra civil de formigó de característiques semblats a les de l’objecte del contracte</w:t>
      </w:r>
      <w:r w:rsidDel="00000000" w:rsidR="00000000" w:rsidRPr="00000000">
        <w:rPr>
          <w:rFonts w:ascii="Tahoma" w:cs="Tahoma" w:eastAsia="Tahoma" w:hAnsi="Tahoma"/>
          <w:i w:val="1"/>
          <w:iCs w:val="1"/>
          <w:sz w:val="18"/>
          <w:szCs w:val="18"/>
          <w:rtl w:val="0"/>
        </w:rPr>
        <w:t xml:space="preserve">, per tal d’acreditar el compliment amb el requisit a.1). </w:t>
      </w:r>
      <w:r w:rsidDel="00000000" w:rsidR="00000000" w:rsidRPr="00000000">
        <w:rPr>
          <w:rtl w:val="0"/>
        </w:rPr>
      </w:r>
    </w:p>
  </w:footnote>
  <w:footnote w:id="6">
    <w:p w:rsidR="00000000" w:rsidDel="00000000" w:rsidP="00000000" w:rsidRDefault="00000000" w:rsidRPr="00000000" w14:paraId="000001D3">
      <w:pPr>
        <w:jc w:val="both"/>
        <w:rPr>
          <w:rFonts w:ascii="Tahoma" w:cs="Tahoma" w:eastAsia="Tahoma" w:hAnsi="Tahoma"/>
          <w:i w:val="1"/>
          <w:iCs w:val="1"/>
          <w:sz w:val="18"/>
          <w:szCs w:val="18"/>
          <w:u w:val="single"/>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Els imports a considerar no han d’incloure l’IVA.  </w:t>
      </w:r>
      <w:r w:rsidDel="00000000" w:rsidR="00000000" w:rsidRPr="00000000">
        <w:rPr>
          <w:rFonts w:ascii="Tahoma" w:cs="Tahoma" w:eastAsia="Tahoma" w:hAnsi="Tahoma"/>
          <w:i w:val="1"/>
          <w:iCs w:val="1"/>
          <w:sz w:val="18"/>
          <w:szCs w:val="18"/>
          <w:u w:val="single"/>
          <w:rtl w:val="0"/>
        </w:rPr>
        <w:t xml:space="preserve">Quan l’execució de l’obra hagi transcorregut en anys naturals diferents, caldrà indicar l’import que correspon a cada any. </w:t>
      </w:r>
    </w:p>
  </w:footnote>
  <w:footnote w:id="7">
    <w:p w:rsidR="00000000" w:rsidDel="00000000" w:rsidP="00000000" w:rsidRDefault="00000000" w:rsidRPr="00000000" w14:paraId="000001D4">
      <w:pPr>
        <w:jc w:val="both"/>
        <w:rPr>
          <w:rFonts w:ascii="Tahoma" w:cs="Tahoma" w:eastAsia="Tahoma" w:hAnsi="Tahoma"/>
          <w:i w:val="1"/>
          <w:iCs w:val="1"/>
          <w:sz w:val="18"/>
          <w:szCs w:val="1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ahoma" w:cs="Tahoma" w:eastAsia="Tahoma" w:hAnsi="Tahoma"/>
          <w:i w:val="1"/>
          <w:iCs w:val="1"/>
          <w:sz w:val="18"/>
          <w:szCs w:val="18"/>
          <w:rtl w:val="0"/>
        </w:rPr>
        <w:t xml:space="preserve">Indicar el que procedeixi. En el cas d'oferir mesures ambientals (C4) vinculades amb la mobilitat sostenible, </w:t>
      </w:r>
      <w:r w:rsidDel="00000000" w:rsidR="00000000" w:rsidRPr="00000000">
        <w:rPr>
          <w:rFonts w:ascii="Tahoma" w:cs="Tahoma" w:eastAsia="Tahoma" w:hAnsi="Tahoma"/>
          <w:i w:val="1"/>
          <w:iCs w:val="1"/>
          <w:sz w:val="18"/>
          <w:szCs w:val="18"/>
          <w:u w:val="single"/>
          <w:rtl w:val="0"/>
        </w:rPr>
        <w:t xml:space="preserve">s'haurà de marcar un “SI” en l'opció oferta d'entre les dues possibles (A o B) i en l'altra un “NO”.</w:t>
      </w:r>
      <w:r w:rsidDel="00000000" w:rsidR="00000000" w:rsidRPr="00000000">
        <w:rPr>
          <w:rFonts w:ascii="Tahoma" w:cs="Tahoma" w:eastAsia="Tahoma" w:hAnsi="Tahoma"/>
          <w:i w:val="1"/>
          <w:iCs w:val="1"/>
          <w:sz w:val="18"/>
          <w:szCs w:val="18"/>
          <w:rtl w:val="0"/>
        </w:rPr>
        <w:t xml:space="preserve"> En el cas de no oferir mesures ambientals (C4), haurà de marcar “NO” en les dues opcions (A i B).</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1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1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145" w:hanging="360"/>
      </w:pPr>
      <w:rPr>
        <w:rFonts w:ascii="Noto Sans Symbols" w:cs="Noto Sans Symbols" w:eastAsia="Noto Sans Symbols" w:hAnsi="Noto Sans Symbols"/>
      </w:rPr>
    </w:lvl>
    <w:lvl w:ilvl="1">
      <w:start w:val="1"/>
      <w:numFmt w:val="bullet"/>
      <w:lvlText w:val="o"/>
      <w:lvlJc w:val="left"/>
      <w:pPr>
        <w:ind w:left="1865" w:hanging="360"/>
      </w:pPr>
      <w:rPr>
        <w:rFonts w:ascii="Courier New" w:cs="Courier New" w:eastAsia="Courier New" w:hAnsi="Courier New"/>
      </w:rPr>
    </w:lvl>
    <w:lvl w:ilvl="2">
      <w:start w:val="1"/>
      <w:numFmt w:val="bullet"/>
      <w:lvlText w:val="▪"/>
      <w:lvlJc w:val="left"/>
      <w:pPr>
        <w:ind w:left="2585" w:hanging="360"/>
      </w:pPr>
      <w:rPr>
        <w:rFonts w:ascii="Noto Sans Symbols" w:cs="Noto Sans Symbols" w:eastAsia="Noto Sans Symbols" w:hAnsi="Noto Sans Symbols"/>
      </w:rPr>
    </w:lvl>
    <w:lvl w:ilvl="3">
      <w:start w:val="1"/>
      <w:numFmt w:val="bullet"/>
      <w:lvlText w:val="●"/>
      <w:lvlJc w:val="left"/>
      <w:pPr>
        <w:ind w:left="3305" w:hanging="360"/>
      </w:pPr>
      <w:rPr>
        <w:rFonts w:ascii="Noto Sans Symbols" w:cs="Noto Sans Symbols" w:eastAsia="Noto Sans Symbols" w:hAnsi="Noto Sans Symbols"/>
      </w:rPr>
    </w:lvl>
    <w:lvl w:ilvl="4">
      <w:start w:val="1"/>
      <w:numFmt w:val="bullet"/>
      <w:lvlText w:val="o"/>
      <w:lvlJc w:val="left"/>
      <w:pPr>
        <w:ind w:left="4025" w:hanging="360"/>
      </w:pPr>
      <w:rPr>
        <w:rFonts w:ascii="Courier New" w:cs="Courier New" w:eastAsia="Courier New" w:hAnsi="Courier New"/>
      </w:rPr>
    </w:lvl>
    <w:lvl w:ilvl="5">
      <w:start w:val="1"/>
      <w:numFmt w:val="bullet"/>
      <w:lvlText w:val="▪"/>
      <w:lvlJc w:val="left"/>
      <w:pPr>
        <w:ind w:left="4745" w:hanging="360"/>
      </w:pPr>
      <w:rPr>
        <w:rFonts w:ascii="Noto Sans Symbols" w:cs="Noto Sans Symbols" w:eastAsia="Noto Sans Symbols" w:hAnsi="Noto Sans Symbols"/>
      </w:rPr>
    </w:lvl>
    <w:lvl w:ilvl="6">
      <w:start w:val="1"/>
      <w:numFmt w:val="bullet"/>
      <w:lvlText w:val="●"/>
      <w:lvlJc w:val="left"/>
      <w:pPr>
        <w:ind w:left="5465" w:hanging="360"/>
      </w:pPr>
      <w:rPr>
        <w:rFonts w:ascii="Noto Sans Symbols" w:cs="Noto Sans Symbols" w:eastAsia="Noto Sans Symbols" w:hAnsi="Noto Sans Symbols"/>
      </w:rPr>
    </w:lvl>
    <w:lvl w:ilvl="7">
      <w:start w:val="1"/>
      <w:numFmt w:val="bullet"/>
      <w:lvlText w:val="o"/>
      <w:lvlJc w:val="left"/>
      <w:pPr>
        <w:ind w:left="6185" w:hanging="360"/>
      </w:pPr>
      <w:rPr>
        <w:rFonts w:ascii="Courier New" w:cs="Courier New" w:eastAsia="Courier New" w:hAnsi="Courier New"/>
      </w:rPr>
    </w:lvl>
    <w:lvl w:ilvl="8">
      <w:start w:val="1"/>
      <w:numFmt w:val="bullet"/>
      <w:lvlText w:val="▪"/>
      <w:lvlJc w:val="left"/>
      <w:pPr>
        <w:ind w:left="6905" w:hanging="360"/>
      </w:pPr>
      <w:rPr>
        <w:rFonts w:ascii="Noto Sans Symbols" w:cs="Noto Sans Symbols" w:eastAsia="Noto Sans Symbols" w:hAnsi="Noto Sans Symbols"/>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850" w:hanging="360"/>
      </w:pPr>
      <w:rPr>
        <w:rFonts w:ascii="Noto Sans Symbols" w:cs="Noto Sans Symbols" w:eastAsia="Noto Sans Symbols" w:hAnsi="Noto Sans Symbols"/>
      </w:rPr>
    </w:lvl>
    <w:lvl w:ilvl="1">
      <w:start w:val="1"/>
      <w:numFmt w:val="bullet"/>
      <w:lvlText w:val="o"/>
      <w:lvlJc w:val="left"/>
      <w:pPr>
        <w:ind w:left="2570" w:hanging="360"/>
      </w:pPr>
      <w:rPr>
        <w:rFonts w:ascii="Courier New" w:cs="Courier New" w:eastAsia="Courier New" w:hAnsi="Courier New"/>
      </w:rPr>
    </w:lvl>
    <w:lvl w:ilvl="2">
      <w:start w:val="1"/>
      <w:numFmt w:val="bullet"/>
      <w:lvlText w:val="▪"/>
      <w:lvlJc w:val="left"/>
      <w:pPr>
        <w:ind w:left="3290" w:hanging="360"/>
      </w:pPr>
      <w:rPr>
        <w:rFonts w:ascii="Noto Sans Symbols" w:cs="Noto Sans Symbols" w:eastAsia="Noto Sans Symbols" w:hAnsi="Noto Sans Symbols"/>
      </w:rPr>
    </w:lvl>
    <w:lvl w:ilvl="3">
      <w:start w:val="1"/>
      <w:numFmt w:val="bullet"/>
      <w:lvlText w:val="●"/>
      <w:lvlJc w:val="left"/>
      <w:pPr>
        <w:ind w:left="4010" w:hanging="360"/>
      </w:pPr>
      <w:rPr>
        <w:rFonts w:ascii="Noto Sans Symbols" w:cs="Noto Sans Symbols" w:eastAsia="Noto Sans Symbols" w:hAnsi="Noto Sans Symbols"/>
      </w:rPr>
    </w:lvl>
    <w:lvl w:ilvl="4">
      <w:start w:val="1"/>
      <w:numFmt w:val="bullet"/>
      <w:lvlText w:val="o"/>
      <w:lvlJc w:val="left"/>
      <w:pPr>
        <w:ind w:left="4730" w:hanging="360"/>
      </w:pPr>
      <w:rPr>
        <w:rFonts w:ascii="Courier New" w:cs="Courier New" w:eastAsia="Courier New" w:hAnsi="Courier New"/>
      </w:rPr>
    </w:lvl>
    <w:lvl w:ilvl="5">
      <w:start w:val="1"/>
      <w:numFmt w:val="bullet"/>
      <w:lvlText w:val="▪"/>
      <w:lvlJc w:val="left"/>
      <w:pPr>
        <w:ind w:left="5450" w:hanging="360"/>
      </w:pPr>
      <w:rPr>
        <w:rFonts w:ascii="Noto Sans Symbols" w:cs="Noto Sans Symbols" w:eastAsia="Noto Sans Symbols" w:hAnsi="Noto Sans Symbols"/>
      </w:rPr>
    </w:lvl>
    <w:lvl w:ilvl="6">
      <w:start w:val="1"/>
      <w:numFmt w:val="bullet"/>
      <w:lvlText w:val="●"/>
      <w:lvlJc w:val="left"/>
      <w:pPr>
        <w:ind w:left="6170" w:hanging="360"/>
      </w:pPr>
      <w:rPr>
        <w:rFonts w:ascii="Noto Sans Symbols" w:cs="Noto Sans Symbols" w:eastAsia="Noto Sans Symbols" w:hAnsi="Noto Sans Symbols"/>
      </w:rPr>
    </w:lvl>
    <w:lvl w:ilvl="7">
      <w:start w:val="1"/>
      <w:numFmt w:val="bullet"/>
      <w:lvlText w:val="o"/>
      <w:lvlJc w:val="left"/>
      <w:pPr>
        <w:ind w:left="6890" w:hanging="360"/>
      </w:pPr>
      <w:rPr>
        <w:rFonts w:ascii="Courier New" w:cs="Courier New" w:eastAsia="Courier New" w:hAnsi="Courier New"/>
      </w:rPr>
    </w:lvl>
    <w:lvl w:ilvl="8">
      <w:start w:val="1"/>
      <w:numFmt w:val="bullet"/>
      <w:lvlText w:val="▪"/>
      <w:lvlJc w:val="left"/>
      <w:pPr>
        <w:ind w:left="761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Roman"/>
      <w:lvlText w:val="(%1)"/>
      <w:lvlJc w:val="left"/>
      <w:pPr>
        <w:ind w:left="1288" w:hanging="359.9999999999993"/>
      </w:pPr>
      <w:rPr/>
    </w:lvl>
    <w:lvl w:ilvl="1">
      <w:start w:val="1"/>
      <w:numFmt w:val="bullet"/>
      <w:lvlText w:val="o"/>
      <w:lvlJc w:val="left"/>
      <w:pPr>
        <w:ind w:left="2008" w:hanging="360"/>
      </w:pPr>
      <w:rPr>
        <w:rFonts w:ascii="Courier New" w:cs="Courier New" w:eastAsia="Courier New" w:hAnsi="Courier New"/>
      </w:rPr>
    </w:lvl>
    <w:lvl w:ilvl="2">
      <w:start w:val="1"/>
      <w:numFmt w:val="bullet"/>
      <w:lvlText w:val="▪"/>
      <w:lvlJc w:val="left"/>
      <w:pPr>
        <w:ind w:left="2728" w:hanging="360"/>
      </w:pPr>
      <w:rPr>
        <w:rFonts w:ascii="Noto Sans Symbols" w:cs="Noto Sans Symbols" w:eastAsia="Noto Sans Symbols" w:hAnsi="Noto Sans Symbols"/>
      </w:rPr>
    </w:lvl>
    <w:lvl w:ilvl="3">
      <w:start w:val="1"/>
      <w:numFmt w:val="bullet"/>
      <w:lvlText w:val="●"/>
      <w:lvlJc w:val="left"/>
      <w:pPr>
        <w:ind w:left="3448" w:hanging="360"/>
      </w:pPr>
      <w:rPr>
        <w:rFonts w:ascii="Noto Sans Symbols" w:cs="Noto Sans Symbols" w:eastAsia="Noto Sans Symbols" w:hAnsi="Noto Sans Symbols"/>
      </w:rPr>
    </w:lvl>
    <w:lvl w:ilvl="4">
      <w:start w:val="1"/>
      <w:numFmt w:val="bullet"/>
      <w:lvlText w:val="o"/>
      <w:lvlJc w:val="left"/>
      <w:pPr>
        <w:ind w:left="4168" w:hanging="360"/>
      </w:pPr>
      <w:rPr>
        <w:rFonts w:ascii="Courier New" w:cs="Courier New" w:eastAsia="Courier New" w:hAnsi="Courier New"/>
      </w:rPr>
    </w:lvl>
    <w:lvl w:ilvl="5">
      <w:start w:val="1"/>
      <w:numFmt w:val="bullet"/>
      <w:lvlText w:val="▪"/>
      <w:lvlJc w:val="left"/>
      <w:pPr>
        <w:ind w:left="4888" w:hanging="360"/>
      </w:pPr>
      <w:rPr>
        <w:rFonts w:ascii="Noto Sans Symbols" w:cs="Noto Sans Symbols" w:eastAsia="Noto Sans Symbols" w:hAnsi="Noto Sans Symbols"/>
      </w:rPr>
    </w:lvl>
    <w:lvl w:ilvl="6">
      <w:start w:val="1"/>
      <w:numFmt w:val="bullet"/>
      <w:lvlText w:val="●"/>
      <w:lvlJc w:val="left"/>
      <w:pPr>
        <w:ind w:left="5608" w:hanging="360"/>
      </w:pPr>
      <w:rPr>
        <w:rFonts w:ascii="Noto Sans Symbols" w:cs="Noto Sans Symbols" w:eastAsia="Noto Sans Symbols" w:hAnsi="Noto Sans Symbols"/>
      </w:rPr>
    </w:lvl>
    <w:lvl w:ilvl="7">
      <w:start w:val="1"/>
      <w:numFmt w:val="bullet"/>
      <w:lvlText w:val="o"/>
      <w:lvlJc w:val="left"/>
      <w:pPr>
        <w:ind w:left="6328" w:hanging="360"/>
      </w:pPr>
      <w:rPr>
        <w:rFonts w:ascii="Courier New" w:cs="Courier New" w:eastAsia="Courier New" w:hAnsi="Courier New"/>
      </w:rPr>
    </w:lvl>
    <w:lvl w:ilvl="8">
      <w:start w:val="1"/>
      <w:numFmt w:val="bullet"/>
      <w:lvlText w:val="▪"/>
      <w:lvlJc w:val="left"/>
      <w:pPr>
        <w:ind w:left="7048" w:hanging="360"/>
      </w:pPr>
      <w:rPr>
        <w:rFonts w:ascii="Noto Sans Symbols" w:cs="Noto Sans Symbols" w:eastAsia="Noto Sans Symbols" w:hAnsi="Noto Sans Symbols"/>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Roman"/>
      <w:lvlText w:val="(%1)"/>
      <w:lvlJc w:val="left"/>
      <w:pPr>
        <w:ind w:left="1288" w:hanging="359.9999999999993"/>
      </w:pPr>
      <w:rPr/>
    </w:lvl>
    <w:lvl w:ilvl="1">
      <w:start w:val="1"/>
      <w:numFmt w:val="bullet"/>
      <w:lvlText w:val="o"/>
      <w:lvlJc w:val="left"/>
      <w:pPr>
        <w:ind w:left="2008" w:hanging="360"/>
      </w:pPr>
      <w:rPr>
        <w:rFonts w:ascii="Courier New" w:cs="Courier New" w:eastAsia="Courier New" w:hAnsi="Courier New"/>
      </w:rPr>
    </w:lvl>
    <w:lvl w:ilvl="2">
      <w:start w:val="1"/>
      <w:numFmt w:val="bullet"/>
      <w:lvlText w:val="▪"/>
      <w:lvlJc w:val="left"/>
      <w:pPr>
        <w:ind w:left="2728" w:hanging="360"/>
      </w:pPr>
      <w:rPr>
        <w:rFonts w:ascii="Noto Sans Symbols" w:cs="Noto Sans Symbols" w:eastAsia="Noto Sans Symbols" w:hAnsi="Noto Sans Symbols"/>
      </w:rPr>
    </w:lvl>
    <w:lvl w:ilvl="3">
      <w:start w:val="1"/>
      <w:numFmt w:val="bullet"/>
      <w:lvlText w:val="●"/>
      <w:lvlJc w:val="left"/>
      <w:pPr>
        <w:ind w:left="3448" w:hanging="360"/>
      </w:pPr>
      <w:rPr>
        <w:rFonts w:ascii="Noto Sans Symbols" w:cs="Noto Sans Symbols" w:eastAsia="Noto Sans Symbols" w:hAnsi="Noto Sans Symbols"/>
      </w:rPr>
    </w:lvl>
    <w:lvl w:ilvl="4">
      <w:start w:val="1"/>
      <w:numFmt w:val="bullet"/>
      <w:lvlText w:val="o"/>
      <w:lvlJc w:val="left"/>
      <w:pPr>
        <w:ind w:left="4168" w:hanging="360"/>
      </w:pPr>
      <w:rPr>
        <w:rFonts w:ascii="Courier New" w:cs="Courier New" w:eastAsia="Courier New" w:hAnsi="Courier New"/>
      </w:rPr>
    </w:lvl>
    <w:lvl w:ilvl="5">
      <w:start w:val="1"/>
      <w:numFmt w:val="bullet"/>
      <w:lvlText w:val="▪"/>
      <w:lvlJc w:val="left"/>
      <w:pPr>
        <w:ind w:left="4888" w:hanging="360"/>
      </w:pPr>
      <w:rPr>
        <w:rFonts w:ascii="Noto Sans Symbols" w:cs="Noto Sans Symbols" w:eastAsia="Noto Sans Symbols" w:hAnsi="Noto Sans Symbols"/>
      </w:rPr>
    </w:lvl>
    <w:lvl w:ilvl="6">
      <w:start w:val="1"/>
      <w:numFmt w:val="bullet"/>
      <w:lvlText w:val="●"/>
      <w:lvlJc w:val="left"/>
      <w:pPr>
        <w:ind w:left="5608" w:hanging="360"/>
      </w:pPr>
      <w:rPr>
        <w:rFonts w:ascii="Noto Sans Symbols" w:cs="Noto Sans Symbols" w:eastAsia="Noto Sans Symbols" w:hAnsi="Noto Sans Symbols"/>
      </w:rPr>
    </w:lvl>
    <w:lvl w:ilvl="7">
      <w:start w:val="1"/>
      <w:numFmt w:val="bullet"/>
      <w:lvlText w:val="o"/>
      <w:lvlJc w:val="left"/>
      <w:pPr>
        <w:ind w:left="6328" w:hanging="360"/>
      </w:pPr>
      <w:rPr>
        <w:rFonts w:ascii="Courier New" w:cs="Courier New" w:eastAsia="Courier New" w:hAnsi="Courier New"/>
      </w:rPr>
    </w:lvl>
    <w:lvl w:ilvl="8">
      <w:start w:val="1"/>
      <w:numFmt w:val="bullet"/>
      <w:lvlText w:val="▪"/>
      <w:lvlJc w:val="left"/>
      <w:pPr>
        <w:ind w:left="7048"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b w:val="1"/>
        <w:b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lowerRoman"/>
      <w:lvlText w:val="(%1)"/>
      <w:lvlJc w:val="left"/>
      <w:pPr>
        <w:ind w:left="1288" w:hanging="359.9999999999993"/>
      </w:pPr>
      <w:rPr/>
    </w:lvl>
    <w:lvl w:ilvl="1">
      <w:start w:val="1"/>
      <w:numFmt w:val="bullet"/>
      <w:lvlText w:val="o"/>
      <w:lvlJc w:val="left"/>
      <w:pPr>
        <w:ind w:left="2008" w:hanging="360"/>
      </w:pPr>
      <w:rPr>
        <w:rFonts w:ascii="Courier New" w:cs="Courier New" w:eastAsia="Courier New" w:hAnsi="Courier New"/>
      </w:rPr>
    </w:lvl>
    <w:lvl w:ilvl="2">
      <w:start w:val="1"/>
      <w:numFmt w:val="bullet"/>
      <w:lvlText w:val="▪"/>
      <w:lvlJc w:val="left"/>
      <w:pPr>
        <w:ind w:left="2728" w:hanging="360"/>
      </w:pPr>
      <w:rPr>
        <w:rFonts w:ascii="Noto Sans Symbols" w:cs="Noto Sans Symbols" w:eastAsia="Noto Sans Symbols" w:hAnsi="Noto Sans Symbols"/>
      </w:rPr>
    </w:lvl>
    <w:lvl w:ilvl="3">
      <w:start w:val="1"/>
      <w:numFmt w:val="bullet"/>
      <w:lvlText w:val="●"/>
      <w:lvlJc w:val="left"/>
      <w:pPr>
        <w:ind w:left="3448" w:hanging="360"/>
      </w:pPr>
      <w:rPr>
        <w:rFonts w:ascii="Noto Sans Symbols" w:cs="Noto Sans Symbols" w:eastAsia="Noto Sans Symbols" w:hAnsi="Noto Sans Symbols"/>
      </w:rPr>
    </w:lvl>
    <w:lvl w:ilvl="4">
      <w:start w:val="1"/>
      <w:numFmt w:val="bullet"/>
      <w:lvlText w:val="o"/>
      <w:lvlJc w:val="left"/>
      <w:pPr>
        <w:ind w:left="4168" w:hanging="360"/>
      </w:pPr>
      <w:rPr>
        <w:rFonts w:ascii="Courier New" w:cs="Courier New" w:eastAsia="Courier New" w:hAnsi="Courier New"/>
      </w:rPr>
    </w:lvl>
    <w:lvl w:ilvl="5">
      <w:start w:val="1"/>
      <w:numFmt w:val="bullet"/>
      <w:lvlText w:val="▪"/>
      <w:lvlJc w:val="left"/>
      <w:pPr>
        <w:ind w:left="4888" w:hanging="360"/>
      </w:pPr>
      <w:rPr>
        <w:rFonts w:ascii="Noto Sans Symbols" w:cs="Noto Sans Symbols" w:eastAsia="Noto Sans Symbols" w:hAnsi="Noto Sans Symbols"/>
      </w:rPr>
    </w:lvl>
    <w:lvl w:ilvl="6">
      <w:start w:val="1"/>
      <w:numFmt w:val="bullet"/>
      <w:lvlText w:val="●"/>
      <w:lvlJc w:val="left"/>
      <w:pPr>
        <w:ind w:left="5608" w:hanging="360"/>
      </w:pPr>
      <w:rPr>
        <w:rFonts w:ascii="Noto Sans Symbols" w:cs="Noto Sans Symbols" w:eastAsia="Noto Sans Symbols" w:hAnsi="Noto Sans Symbols"/>
      </w:rPr>
    </w:lvl>
    <w:lvl w:ilvl="7">
      <w:start w:val="1"/>
      <w:numFmt w:val="bullet"/>
      <w:lvlText w:val="o"/>
      <w:lvlJc w:val="left"/>
      <w:pPr>
        <w:ind w:left="6328" w:hanging="360"/>
      </w:pPr>
      <w:rPr>
        <w:rFonts w:ascii="Courier New" w:cs="Courier New" w:eastAsia="Courier New" w:hAnsi="Courier New"/>
      </w:rPr>
    </w:lvl>
    <w:lvl w:ilvl="8">
      <w:start w:val="1"/>
      <w:numFmt w:val="bullet"/>
      <w:lvlText w:val="▪"/>
      <w:lvlJc w:val="left"/>
      <w:pPr>
        <w:ind w:left="7048" w:hanging="360"/>
      </w:pPr>
      <w:rPr>
        <w:rFonts w:ascii="Noto Sans Symbols" w:cs="Noto Sans Symbols" w:eastAsia="Noto Sans Symbols" w:hAnsi="Noto Sans Symbols"/>
      </w:rPr>
    </w:lvl>
  </w:abstractNum>
  <w:abstractNum w:abstractNumId="13">
    <w:lvl w:ilvl="0">
      <w:start w:val="0"/>
      <w:numFmt w:val="bullet"/>
      <w:lvlText w:val="-"/>
      <w:lvlJc w:val="left"/>
      <w:pPr>
        <w:ind w:left="720" w:hanging="360"/>
      </w:pPr>
      <w:rPr>
        <w:rFonts w:ascii="Tahoma" w:cs="Tahoma" w:eastAsia="Tahoma" w:hAnsi="Tahom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line="276" w:lineRule="auto"/>
    </w:pPr>
    <w:rPr>
      <w:rFonts w:ascii="Tahoma" w:cs="Tahoma" w:eastAsia="Tahoma" w:hAnsi="Tahoma"/>
      <w:b w:val="1"/>
      <w:bCs w:val="1"/>
      <w:u w:val="single"/>
    </w:rPr>
  </w:style>
  <w:style w:type="paragraph" w:styleId="Heading2">
    <w:name w:val="heading 2"/>
    <w:basedOn w:val="Normal"/>
    <w:next w:val="Normal"/>
    <w:pPr>
      <w:keepNext w:val="1"/>
      <w:tabs>
        <w:tab w:val="left" w:leader="none" w:pos="8647"/>
      </w:tabs>
      <w:spacing w:after="240" w:before="240" w:lineRule="auto"/>
      <w:ind w:left="792" w:hanging="432"/>
      <w:jc w:val="left"/>
    </w:pPr>
    <w:rPr>
      <w:rFonts w:ascii="Tahoma" w:cs="Tahoma" w:eastAsia="Tahoma" w:hAnsi="Tahoma"/>
      <w:b w:val="1"/>
      <w:bCs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spacing w:after="60" w:before="240" w:line="312" w:lineRule="auto"/>
      <w:jc w:val="both"/>
    </w:pPr>
    <w:rPr>
      <w:rFonts w:ascii="Arial" w:cs="Arial" w:eastAsia="Arial" w:hAnsi="Arial"/>
      <w:b w:val="1"/>
      <w:bCs w:val="1"/>
      <w:i w:val="1"/>
      <w:iCs w:val="1"/>
      <w:sz w:val="26"/>
      <w:szCs w:val="26"/>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60" w:before="240" w:line="360" w:lineRule="auto"/>
      <w:jc w:val="center"/>
    </w:pPr>
    <w:rPr>
      <w:rFonts w:ascii="Arial Narrow" w:cs="Arial Narrow" w:eastAsia="Arial Narrow" w:hAnsi="Arial Narrow"/>
      <w:b w:val="1"/>
      <w:bCs w:val="1"/>
      <w:smallCaps w:val="1"/>
      <w:sz w:val="36"/>
      <w:szCs w:val="3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6">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8">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10">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1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Black" w:cs="Arial Black" w:eastAsia="Arial Black" w:hAnsi="Arial Black"/>
        <w:b w:val="1"/>
      </w:rPr>
    </w:tblStylePr>
    <w:tblStylePr w:type="firstRow">
      <w:pPr>
        <w:spacing w:after="0" w:before="0" w:line="240" w:lineRule="auto"/>
      </w:pPr>
      <w:rPr>
        <w:rFonts w:ascii="Arial Black" w:cs="Arial Black" w:eastAsia="Arial Black" w:hAnsi="Arial Black"/>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Black" w:cs="Arial Black" w:eastAsia="Arial Black" w:hAnsi="Arial Black"/>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Black" w:cs="Arial Black" w:eastAsia="Arial Black" w:hAnsi="Arial Black"/>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0">
    <w:basedOn w:val="TableNormal"/>
    <w:rPr>
      <w:rFonts w:ascii="Georgia" w:cs="Georgia" w:eastAsia="Georgia" w:hAnsi="Georgia"/>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Arial Black" w:cs="Arial Black" w:eastAsia="Arial Black" w:hAnsi="Arial Black"/>
        <w:b w:val="1"/>
      </w:rPr>
    </w:tblStylePr>
    <w:tblStylePr w:type="firstRow">
      <w:pPr>
        <w:spacing w:after="0" w:before="0" w:line="240" w:lineRule="auto"/>
      </w:pPr>
      <w:rPr>
        <w:rFonts w:ascii="Arial Black" w:cs="Arial Black" w:eastAsia="Arial Black" w:hAnsi="Arial Black"/>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Arial Black" w:cs="Arial Black" w:eastAsia="Arial Black" w:hAnsi="Arial Black"/>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Arial Black" w:cs="Arial Black" w:eastAsia="Arial Black" w:hAnsi="Arial Black"/>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4">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oporte.plyca.es/checklist/" TargetMode="External"/><Relationship Id="rId10" Type="http://schemas.openxmlformats.org/officeDocument/2006/relationships/footer" Target="footer1.xml"/><Relationship Id="rId13" Type="http://schemas.openxmlformats.org/officeDocument/2006/relationships/hyperlink" Target="http://firmaelectronica.gob.es/Home/Descargas.html)" TargetMode="External"/><Relationship Id="rId12" Type="http://schemas.openxmlformats.org/officeDocument/2006/relationships/hyperlink" Target="https://sedeaplicaciones.minetur.gob.es/Prestado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01oMDKrbEK2WSSA4Husb6DWGy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GgoBNxIVChMIB0IPCgZUYWhvbWESBUFyaWFsGiUKATgSIAoeCAdCGgoGVGFob21hEhBBcmlhbCBVbmljb2RlIE1TGhoKATkSFQoTCAdCDwoGVGFob21hEgVBcmlhbBomCgIxMBIgCh4IB0IaCgZUYWhvbWESEEFyaWFsIFVuaWNvZGUgTVMaGwoCMTESFQoTCAdCDwoGVGFob21hEgVBcmlhbB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MghoLmdqZGd4czIOaC4xMDZvNmI3c3dlc3kyCWguNDFtZ2htbDIOaC5uOWE5M2N5Y21sbjgyDmguOGE2cWJkZXN3c2E2Mg5oLmQ4dDY4a3N0Y3ZpczIOaC5qcXd2MXh1OWJpejMyDmguZDM1aGxmZmRqdTJvMg5oLnZwZTVwd3pnYXJnajIOaC5ubm1kZmllYndwM3gyDmguYTI4eXVuYnJtYm55Mg5oLnhqYm9yZGo1M2s5ODIOaC5xY3Q4c2pyMXlqNHcyDmguamw3c2lnY2M4Z2V6Mg5oLno0YXUxYXY0cDFpbjIOaC5vamN3emY4ZDc5cXgyDmguYjRnZjYxeG5jd2JkMg5oLmprYjgwZXB2djg1YjIJaC4yYWZtZzI4Mg5oLjVpeTFidTh4YTZwYjgAciExZFhGWnB3eG9IMmRfcXEweW43cS1EamRPMWZDSVRIY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TITOL">
    <vt:lpwstr>250BEG21501 - REHABILITACIÓ ESTRUCTURAL I D'ELEMENTS AUXILIARS DEL DIPÒSIT BEGUES IV A</vt:lpwstr>
  </property>
  <property fmtid="{D5CDD505-2E9C-101B-9397-08002B2CF9AE}" pid="3" name="CODI">
    <vt:lpwstr>N. EXPEDIENT: AB/2024/XXX</vt:lpwstr>
  </property>
  <property fmtid="{D5CDD505-2E9C-101B-9397-08002B2CF9AE}" pid="4" name="titol min">
    <vt:lpwstr>250BEG21501 - REHABILITACIÓ ESTRUCTURAL I D'ELEMENTS AUXILIARS DEL DIPÒSIT BEGUES IV A</vt:lpwstr>
  </property>
  <property fmtid="{D5CDD505-2E9C-101B-9397-08002B2CF9AE}" pid="5" name="codi min">
    <vt:lpwstr>(N. Expedient: AB/2024/xxx)</vt:lpwstr>
  </property>
  <property fmtid="{D5CDD505-2E9C-101B-9397-08002B2CF9AE}" pid="6" name="SOLV TEC">
    <vt:lpwstr>375.000,00</vt:lpwstr>
  </property>
  <property fmtid="{D5CDD505-2E9C-101B-9397-08002B2CF9AE}" pid="7" name="SOLV EF">
    <vt:lpwstr>845.857,67</vt:lpwstr>
  </property>
</Properties>
</file>