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left="708" w:hanging="70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9">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ANNEXES</w:t>
      </w:r>
    </w:p>
    <w:p w:rsidR="00000000" w:rsidDel="00000000" w:rsidP="00000000" w:rsidRDefault="00000000" w:rsidRPr="00000000" w14:paraId="0000000A">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PLEC DE CONDICIONS PARTICULARS</w:t>
      </w:r>
    </w:p>
    <w:p w:rsidR="00000000" w:rsidDel="00000000" w:rsidP="00000000" w:rsidRDefault="00000000" w:rsidRPr="00000000" w14:paraId="0000000B">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C">
      <w:pPr>
        <w:spacing w:after="240" w:line="276"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CONTRACTE RELATIU AL SUBMINISTRAMENT I INSTAL·LACIÓ DELS ANALITZADORS DE FÒSFOR ALS DOS CANALS DE SORTIDA DE DECANTACIÓ SECUNDÀRIA DE L’EDAR BAIX LLOBREGAT</w:t>
      </w:r>
    </w:p>
    <w:p w:rsidR="00000000" w:rsidDel="00000000" w:rsidP="00000000" w:rsidRDefault="00000000" w:rsidRPr="00000000" w14:paraId="0000000D">
      <w:pPr>
        <w:spacing w:after="240" w:line="240" w:lineRule="auto"/>
        <w:ind w:right="-405"/>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AB/2026/139)</w:t>
      </w:r>
    </w:p>
    <w:p w:rsidR="00000000" w:rsidDel="00000000" w:rsidP="00000000" w:rsidRDefault="00000000" w:rsidRPr="00000000" w14:paraId="0000000E">
      <w:pPr>
        <w:spacing w:after="240" w:line="240" w:lineRule="auto"/>
        <w:ind w:right="-405"/>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F">
      <w:pPr>
        <w:spacing w:after="240" w:line="240" w:lineRule="auto"/>
        <w:ind w:right="-405"/>
        <w:jc w:val="center"/>
        <w:rPr>
          <w:rFonts w:ascii="Tahoma" w:cs="Tahoma" w:eastAsia="Tahoma" w:hAnsi="Tahoma"/>
          <w:b w:val="1"/>
          <w:bCs w:val="1"/>
        </w:rPr>
        <w:sectPr>
          <w:headerReference r:id="rId7" w:type="default"/>
          <w:foot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PROCEDIMENT OBERT</w:t>
      </w:r>
    </w:p>
    <w:p w:rsidR="00000000" w:rsidDel="00000000" w:rsidP="00000000" w:rsidRDefault="00000000" w:rsidRPr="00000000" w14:paraId="0000001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0</w:t>
      </w:r>
    </w:p>
    <w:p w:rsidR="00000000" w:rsidDel="00000000" w:rsidP="00000000" w:rsidRDefault="00000000" w:rsidRPr="00000000" w14:paraId="0000001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13">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1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1) Verificar que l'ordinador que s'utilitzarà per a la licitació electrònica compleix els requisits mínims exigits.</w:t>
      </w:r>
      <w:r w:rsidDel="00000000" w:rsidR="00000000" w:rsidRPr="00000000">
        <w:rPr>
          <w:rFonts w:ascii="Tahoma" w:cs="Tahoma" w:eastAsia="Tahoma" w:hAnsi="Tahoma"/>
          <w:sz w:val="20"/>
          <w:szCs w:val="20"/>
          <w:rtl w:val="0"/>
        </w:rPr>
        <w:t xml:space="preserve"> Per a això, poden accedir al següent enllaç: </w:t>
      </w:r>
    </w:p>
    <w:p w:rsidR="00000000" w:rsidDel="00000000" w:rsidP="00000000" w:rsidRDefault="00000000" w:rsidRPr="00000000" w14:paraId="00000016">
      <w:pPr>
        <w:spacing w:after="120" w:line="276" w:lineRule="auto"/>
        <w:ind w:right="-409"/>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2) Per a registrar-se a la Plataforma de Licitació Electrònica d'Aigües de Barcelona:</w:t>
      </w:r>
      <w:r w:rsidDel="00000000" w:rsidR="00000000" w:rsidRPr="00000000">
        <w:rPr>
          <w:rFonts w:ascii="Tahoma" w:cs="Tahoma" w:eastAsia="Tahoma" w:hAnsi="Tahoma"/>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18">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operador econòmic, adjudicatari o Proveïdor per mitjans telemàtics, haurà d’estar donat d'alta a la Plataforma.</w:t>
      </w:r>
    </w:p>
    <w:p w:rsidR="00000000" w:rsidDel="00000000" w:rsidP="00000000" w:rsidRDefault="00000000" w:rsidRPr="00000000" w14:paraId="000000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en "Continuar". </w:t>
      </w:r>
    </w:p>
    <w:p w:rsidR="00000000" w:rsidDel="00000000" w:rsidP="00000000" w:rsidRDefault="00000000" w:rsidRPr="00000000" w14:paraId="000000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3) Per donar-se d'alta com a operador econòmic</w:t>
      </w:r>
      <w:r w:rsidDel="00000000" w:rsidR="00000000" w:rsidRPr="00000000">
        <w:rPr>
          <w:rFonts w:ascii="Tahoma" w:cs="Tahoma" w:eastAsia="Tahoma" w:hAnsi="Tahoma"/>
          <w:sz w:val="20"/>
          <w:szCs w:val="20"/>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2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2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Aquestes dades ja no seran editables, és a dir, no podrà modificar-los al PDF que vostè s'hagi descarregat.</w:t>
      </w:r>
    </w:p>
    <w:p w:rsidR="00000000" w:rsidDel="00000000" w:rsidP="00000000" w:rsidRDefault="00000000" w:rsidRPr="00000000" w14:paraId="000000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seguint els següents passos:</w:t>
      </w:r>
    </w:p>
    <w:p w:rsidR="00000000" w:rsidDel="00000000" w:rsidP="00000000" w:rsidRDefault="00000000" w:rsidRPr="00000000" w14:paraId="00000029">
      <w:pPr>
        <w:numPr>
          <w:ilvl w:val="0"/>
          <w:numId w:val="1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Dirigeixi's a l'apartat "Realizar Firma".</w:t>
      </w:r>
    </w:p>
    <w:p w:rsidR="00000000" w:rsidDel="00000000" w:rsidP="00000000" w:rsidRDefault="00000000" w:rsidRPr="00000000" w14:paraId="0000002A">
      <w:pPr>
        <w:numPr>
          <w:ilvl w:val="0"/>
          <w:numId w:val="1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Prémer el botó "Firmar".</w:t>
      </w:r>
    </w:p>
    <w:p w:rsidR="00000000" w:rsidDel="00000000" w:rsidP="00000000" w:rsidRDefault="00000000" w:rsidRPr="00000000" w14:paraId="0000002B">
      <w:pPr>
        <w:numPr>
          <w:ilvl w:val="0"/>
          <w:numId w:val="1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la sol·licitud d'inscripció ja complimentada.</w:t>
      </w:r>
    </w:p>
    <w:p w:rsidR="00000000" w:rsidDel="00000000" w:rsidP="00000000" w:rsidRDefault="00000000" w:rsidRPr="00000000" w14:paraId="0000002C">
      <w:pPr>
        <w:numPr>
          <w:ilvl w:val="0"/>
          <w:numId w:val="1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el certificat digital quan li ho sol·liciti.</w:t>
      </w:r>
    </w:p>
    <w:p w:rsidR="00000000" w:rsidDel="00000000" w:rsidP="00000000" w:rsidRDefault="00000000" w:rsidRPr="00000000" w14:paraId="0000002D">
      <w:pPr>
        <w:numPr>
          <w:ilvl w:val="0"/>
          <w:numId w:val="12"/>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Esperi que aparegui en pantalla "Fichero firmado correctamente”.</w:t>
      </w:r>
    </w:p>
    <w:p w:rsidR="00000000" w:rsidDel="00000000" w:rsidP="00000000" w:rsidRDefault="00000000" w:rsidRPr="00000000" w14:paraId="0000002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2F">
      <w:pPr>
        <w:spacing w:after="12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Important: Cal seguir les indicacions dels apartats 4) i 8) en el cas de presentar-se com a Unió Temporal d'empreses (UTE).</w:t>
      </w:r>
    </w:p>
    <w:p w:rsidR="00000000" w:rsidDel="00000000" w:rsidP="00000000" w:rsidRDefault="00000000" w:rsidRPr="00000000" w14:paraId="0000003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4) Per donar d'alta una UTE: </w:t>
      </w:r>
      <w:r w:rsidDel="00000000" w:rsidR="00000000" w:rsidRPr="00000000">
        <w:rPr>
          <w:rFonts w:ascii="Tahoma" w:cs="Tahoma" w:eastAsia="Tahoma" w:hAnsi="Tahoma"/>
          <w:sz w:val="20"/>
          <w:szCs w:val="20"/>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31">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és necessari sempre que l'UTE encara no estigui constituïda. Així doncs, es deixa en blanc.</w:t>
      </w:r>
    </w:p>
    <w:p w:rsidR="00000000" w:rsidDel="00000000" w:rsidP="00000000" w:rsidRDefault="00000000" w:rsidRPr="00000000" w14:paraId="00000032">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aquesta sol·licitud, s'hauran d'emplenar les dades obligatòries i indicar les diferents empreses que conformen l'UTE.</w:t>
      </w:r>
    </w:p>
    <w:p w:rsidR="00000000" w:rsidDel="00000000" w:rsidP="00000000" w:rsidRDefault="00000000" w:rsidRPr="00000000" w14:paraId="00000033">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sigantura de l'alta pot ser la de qualsevol dels apoderats de les empreses donades d'alta prèviament.</w:t>
      </w:r>
    </w:p>
    <w:p w:rsidR="00000000" w:rsidDel="00000000" w:rsidP="00000000" w:rsidRDefault="00000000" w:rsidRPr="00000000" w14:paraId="00000034">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l'UTE encara no està formalitzada, es lliurarà un CIF temporal amb el format TEMP-XXXXX.</w:t>
      </w:r>
    </w:p>
    <w:p w:rsidR="00000000" w:rsidDel="00000000" w:rsidP="00000000" w:rsidRDefault="00000000" w:rsidRPr="00000000" w14:paraId="0000003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5) Per donar d'alta a altres representants:</w:t>
      </w:r>
      <w:r w:rsidDel="00000000" w:rsidR="00000000" w:rsidRPr="00000000">
        <w:rPr>
          <w:rFonts w:ascii="Tahoma" w:cs="Tahoma" w:eastAsia="Tahoma" w:hAnsi="Tahoma"/>
          <w:sz w:val="20"/>
          <w:szCs w:val="20"/>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3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6) Subscripció a Notificacions telemàtiques:</w:t>
      </w:r>
      <w:r w:rsidDel="00000000" w:rsidR="00000000" w:rsidRPr="00000000">
        <w:rPr>
          <w:rFonts w:ascii="Tahoma" w:cs="Tahoma" w:eastAsia="Tahoma" w:hAnsi="Tahoma"/>
          <w:sz w:val="20"/>
          <w:szCs w:val="20"/>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3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7) Per a presentar ofertes electròniques:</w:t>
      </w:r>
      <w:r w:rsidDel="00000000" w:rsidR="00000000" w:rsidRPr="00000000">
        <w:rPr>
          <w:rFonts w:ascii="Tahoma" w:cs="Tahoma" w:eastAsia="Tahoma" w:hAnsi="Tahoma"/>
          <w:sz w:val="20"/>
          <w:szCs w:val="20"/>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3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 Per presentar ofertes electròniques en el cas d'una UTE: </w:t>
      </w:r>
      <w:r w:rsidDel="00000000" w:rsidR="00000000" w:rsidRPr="00000000">
        <w:rPr>
          <w:rFonts w:ascii="Tahoma" w:cs="Tahoma" w:eastAsia="Tahoma" w:hAnsi="Tahoma"/>
          <w:sz w:val="20"/>
          <w:szCs w:val="20"/>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3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certificats electrònics admesos per a la signatura del DEUC i de l'oferta:</w:t>
      </w:r>
    </w:p>
    <w:p w:rsidR="00000000" w:rsidDel="00000000" w:rsidP="00000000" w:rsidRDefault="00000000" w:rsidRPr="00000000" w14:paraId="0000003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br w:type="page"/>
      </w:r>
      <w:r w:rsidDel="00000000" w:rsidR="00000000" w:rsidRPr="00000000">
        <w:rPr>
          <w:rtl w:val="0"/>
        </w:rPr>
      </w:r>
    </w:p>
    <w:p w:rsidR="00000000" w:rsidDel="00000000" w:rsidP="00000000" w:rsidRDefault="00000000" w:rsidRPr="00000000" w14:paraId="0000003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1.a </w:t>
      </w:r>
    </w:p>
    <w:p w:rsidR="00000000" w:rsidDel="00000000" w:rsidP="00000000" w:rsidRDefault="00000000" w:rsidRPr="00000000" w14:paraId="0000004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1">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4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43">
      <w:pPr>
        <w:spacing w:after="240" w:line="276" w:lineRule="auto"/>
        <w:ind w:right="-409"/>
        <w:jc w:val="both"/>
        <w:rPr>
          <w:rFonts w:ascii="Tahoma" w:cs="Tahoma" w:eastAsia="Tahoma" w:hAnsi="Tahoma"/>
          <w:sz w:val="20"/>
          <w:szCs w:val="20"/>
          <w:vertAlign w:val="superscript"/>
        </w:rPr>
      </w:pPr>
      <w:bookmarkStart w:colFirst="0" w:colLast="0" w:name="_heading=h.3dy6vkm" w:id="0"/>
      <w:bookmarkEnd w:id="0"/>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tl w:val="0"/>
        </w:rPr>
      </w:r>
    </w:p>
    <w:p w:rsidR="00000000" w:rsidDel="00000000" w:rsidP="00000000" w:rsidRDefault="00000000" w:rsidRPr="00000000" w14:paraId="0000004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Plec de Condicions que el regula.</w:t>
      </w:r>
    </w:p>
    <w:p w:rsidR="00000000" w:rsidDel="00000000" w:rsidP="00000000" w:rsidRDefault="00000000" w:rsidRPr="00000000" w14:paraId="0000004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incorren en cap de les circumstàncies de prohibició de contractar previstes en l'article 71 de la Llei 9/2017, de 8 de novembre, de Contractes del Sector Públic.</w:t>
      </w:r>
    </w:p>
    <w:p w:rsidR="00000000" w:rsidDel="00000000" w:rsidP="00000000" w:rsidRDefault="00000000" w:rsidRPr="00000000" w14:paraId="0000004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4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4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4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4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4E">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F">
      <w:pPr>
        <w:spacing w:after="0" w:before="120" w:line="240"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50">
      <w:pPr>
        <w:spacing w:after="0" w:before="120" w:line="240"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5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1.b</w:t>
      </w:r>
    </w:p>
    <w:p w:rsidR="00000000" w:rsidDel="00000000" w:rsidP="00000000" w:rsidRDefault="00000000" w:rsidRPr="00000000" w14:paraId="0000005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5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55">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56">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57">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per la seva inscripció en el registre procedent d'acord amb la legislació de l'Estat on estan establerts, o mitjançant la presentació d'una declaració jurada o un certificat, en els termes que s'estableixin reglamentàriament, d'acord amb les disposicions comunitàries d'aplicació.</w:t>
      </w:r>
    </w:p>
    <w:p w:rsidR="00000000" w:rsidDel="00000000" w:rsidP="00000000" w:rsidRDefault="00000000" w:rsidRPr="00000000" w14:paraId="00000058">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59">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5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5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5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5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5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60">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1">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d'Estats Miembres de la Unió Europea o d'Estats signataris de l'Acord sobre l'Espai Econòmic Europeu.</w:t>
      </w:r>
    </w:p>
    <w:p w:rsidR="00000000" w:rsidDel="00000000" w:rsidP="00000000" w:rsidRDefault="00000000" w:rsidRPr="00000000" w14:paraId="00000062">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Indicar el nom de la societat</w:t>
      </w:r>
    </w:p>
    <w:p w:rsidR="00000000" w:rsidDel="00000000" w:rsidP="00000000" w:rsidRDefault="00000000" w:rsidRPr="00000000" w14:paraId="00000063">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6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1.c</w:t>
      </w:r>
    </w:p>
    <w:p w:rsidR="00000000" w:rsidDel="00000000" w:rsidP="00000000" w:rsidRDefault="00000000" w:rsidRPr="00000000" w14:paraId="0000006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6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NO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6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69">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6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amb informe de la Missió Diplomàtica Permanent d'Espanya en l'Estat corresponent o de l'Oficina Consular en l'àmbit territorial de la qual radiqui el domicili de l'empresa.</w:t>
      </w:r>
    </w:p>
    <w:p w:rsidR="00000000" w:rsidDel="00000000" w:rsidP="00000000" w:rsidRDefault="00000000" w:rsidRPr="00000000" w14:paraId="0000006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6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6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6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70">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71">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72">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73">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4">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NO pertanyent als Estats Membres de la Unió Europea o Estats NO signataris de l'Acord sobre l'Espai Econòmic Europeu.</w:t>
      </w:r>
    </w:p>
    <w:p w:rsidR="00000000" w:rsidDel="00000000" w:rsidP="00000000" w:rsidRDefault="00000000" w:rsidRPr="00000000" w14:paraId="00000075">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76">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7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2</w:t>
      </w:r>
    </w:p>
    <w:p w:rsidR="00000000" w:rsidDel="00000000" w:rsidP="00000000" w:rsidRDefault="00000000" w:rsidRPr="00000000" w14:paraId="0000007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7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7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7B">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en relació amb el present procediment de contractació, </w:t>
      </w:r>
      <w:r w:rsidDel="00000000" w:rsidR="00000000" w:rsidRPr="00000000">
        <w:rPr>
          <w:rFonts w:ascii="Tahoma" w:cs="Tahoma" w:eastAsia="Tahoma" w:hAnsi="Tahoma"/>
          <w:b w:val="1"/>
          <w:bCs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395"/>
        <w:tblGridChange w:id="0">
          <w:tblGrid>
            <w:gridCol w:w="4455"/>
            <w:gridCol w:w="439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C">
            <w:pPr>
              <w:spacing w:after="20" w:before="20" w:line="276" w:lineRule="auto"/>
              <w:ind w:left="141.73228346456688" w:right="-409"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E">
            <w:pPr>
              <w:spacing w:line="276" w:lineRule="auto"/>
              <w:ind w:left="141.73228346456688" w:right="203.0314960629928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per </w:t>
            </w:r>
            <w:r w:rsidDel="00000000" w:rsidR="00000000" w:rsidRPr="00000000">
              <w:rPr>
                <w:rFonts w:ascii="Tahoma" w:cs="Tahoma" w:eastAsia="Tahoma" w:hAnsi="Tahoma"/>
                <w:sz w:val="18"/>
                <w:szCs w:val="18"/>
                <w:rtl w:val="0"/>
              </w:rPr>
              <w:t xml:space="preserve">import igual o superior a 76.500,00.-€</w:t>
            </w:r>
            <w:r w:rsidDel="00000000" w:rsidR="00000000" w:rsidRPr="00000000">
              <w:rPr>
                <w:rFonts w:ascii="Tahoma" w:cs="Tahoma" w:eastAsia="Tahoma" w:hAnsi="Tahoma"/>
                <w:b w:val="0"/>
                <w:bCs w:val="0"/>
                <w:sz w:val="18"/>
                <w:szCs w:val="18"/>
                <w:rtl w:val="0"/>
              </w:rPr>
              <w:t xml:space="preserve">, referit a l'any de major execució dins dels TRES (3) últims exercicis.</w:t>
            </w:r>
          </w:p>
        </w:tc>
        <w:tc>
          <w:tcPr>
            <w:vAlign w:val="center"/>
          </w:tcPr>
          <w:p w:rsidR="00000000" w:rsidDel="00000000" w:rsidP="00000000" w:rsidRDefault="00000000" w:rsidRPr="00000000" w14:paraId="0000007F">
            <w:pPr>
              <w:spacing w:before="60" w:line="276" w:lineRule="auto"/>
              <w:ind w:left="141.7322834645671" w:right="-6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0">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1">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2">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3">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4">
            <w:pPr>
              <w:spacing w:after="20" w:before="20" w:line="276" w:lineRule="auto"/>
              <w:ind w:left="141.73228346456688" w:right="-409"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86">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bCs w:val="0"/>
                <w:sz w:val="18"/>
                <w:szCs w:val="18"/>
                <w:rtl w:val="0"/>
              </w:rPr>
              <w:t xml:space="preserve">.</w:t>
            </w:r>
          </w:p>
          <w:p w:rsidR="00000000" w:rsidDel="00000000" w:rsidP="00000000" w:rsidRDefault="00000000" w:rsidRPr="00000000" w14:paraId="00000087">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8">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9">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A">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B">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i w:val="1"/>
                <w:iCs w:val="1"/>
                <w:sz w:val="18"/>
                <w:szCs w:val="18"/>
                <w:rtl w:val="0"/>
              </w:rPr>
              <w:t xml:space="preserve">L'import anual acumulat l'any de major execució que l'operador econòmic haurà ser igual o superior a 35.700,00.-€, referit als TRES (3) últims anys.</w:t>
            </w:r>
            <w:r w:rsidDel="00000000" w:rsidR="00000000" w:rsidRPr="00000000">
              <w:rPr>
                <w:rtl w:val="0"/>
              </w:rPr>
            </w:r>
          </w:p>
        </w:tc>
        <w:tc>
          <w:tcPr>
            <w:shd w:fill="auto" w:val="clear"/>
            <w:vAlign w:val="center"/>
          </w:tcPr>
          <w:p w:rsidR="00000000" w:rsidDel="00000000" w:rsidP="00000000" w:rsidRDefault="00000000" w:rsidRPr="00000000" w14:paraId="0000008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D">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0">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2">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5">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6">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8">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9">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A">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B">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bl>
    <w:p w:rsidR="00000000" w:rsidDel="00000000" w:rsidP="00000000" w:rsidRDefault="00000000" w:rsidRPr="00000000" w14:paraId="0000009F">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A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A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4">
      <w:pPr>
        <w:spacing w:after="120" w:before="120" w:line="276" w:lineRule="auto"/>
        <w:ind w:right="-409"/>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3.1</w:t>
      </w:r>
    </w:p>
    <w:p w:rsidR="00000000" w:rsidDel="00000000" w:rsidP="00000000" w:rsidRDefault="00000000" w:rsidRPr="00000000" w14:paraId="000000A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A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A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altra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EXPOSEN</w:t>
      </w:r>
    </w:p>
    <w:p w:rsidR="00000000" w:rsidDel="00000000" w:rsidP="00000000" w:rsidRDefault="00000000" w:rsidRPr="00000000" w14:paraId="000000A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per donar compliment als requisits de solvència exigits és necessari que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completi la seva solvència mitjançant la integració de la solvència de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l'esmentada raó assumeixen el següent</w:t>
      </w:r>
    </w:p>
    <w:p w:rsidR="00000000" w:rsidDel="00000000" w:rsidP="00000000" w:rsidRDefault="00000000" w:rsidRPr="00000000" w14:paraId="000000AE">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en cas que resulti adjudicatari del present Contracte integrarà la seva solvència amb [·][</w:t>
      </w:r>
      <w:r w:rsidDel="00000000" w:rsidR="00000000" w:rsidRPr="00000000">
        <w:rPr>
          <w:rFonts w:ascii="Tahoma" w:cs="Tahoma" w:eastAsia="Tahoma" w:hAnsi="Tahoma"/>
          <w:i w:val="1"/>
          <w:iCs w:val="1"/>
          <w:sz w:val="20"/>
          <w:szCs w:val="20"/>
          <w:rtl w:val="0"/>
        </w:rPr>
        <w:t xml:space="preserve">entidad amb la qual s'integri la solvència</w:t>
      </w:r>
      <w:r w:rsidDel="00000000" w:rsidR="00000000" w:rsidRPr="00000000">
        <w:rPr>
          <w:rFonts w:ascii="Tahoma" w:cs="Tahoma" w:eastAsia="Tahoma" w:hAnsi="Tahoma"/>
          <w:sz w:val="20"/>
          <w:szCs w:val="20"/>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que integri solvència respondran ambdós de manera conjunta i solidària en l'execució del Contracte.</w:t>
      </w:r>
    </w:p>
    <w:p w:rsidR="00000000" w:rsidDel="00000000" w:rsidP="00000000" w:rsidRDefault="00000000" w:rsidRPr="00000000" w14:paraId="000000B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perquè així consti es subscriu el present compromís a [·], a [·] de [·] de [·].</w:t>
      </w:r>
    </w:p>
    <w:p w:rsidR="00000000" w:rsidDel="00000000" w:rsidP="00000000" w:rsidRDefault="00000000" w:rsidRPr="00000000" w14:paraId="000000B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3">
      <w:pPr>
        <w:spacing w:after="120" w:line="276" w:lineRule="auto"/>
        <w:ind w:right="-409"/>
        <w:jc w:val="both"/>
        <w:rPr>
          <w:rFonts w:ascii="Tahoma" w:cs="Tahoma" w:eastAsia="Tahoma" w:hAnsi="Tahoma"/>
          <w:sz w:val="20"/>
          <w:szCs w:val="20"/>
        </w:rPr>
      </w:pPr>
      <w:r w:rsidDel="00000000" w:rsidR="00000000" w:rsidRPr="00000000">
        <w:rPr>
          <w:rtl w:val="0"/>
        </w:rPr>
      </w:r>
    </w:p>
    <w:sdt>
      <w:sdtPr>
        <w:lock w:val="contentLocked"/>
        <w:id w:val="1133795759"/>
        <w:tag w:val="goog_rdk_0"/>
      </w:sdtPr>
      <w:sdtContent>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4">
                <w:pPr>
                  <w:spacing w:after="120" w:line="276" w:lineRule="auto"/>
                  <w:ind w:right="66.49606299212621"/>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5">
                <w:pPr>
                  <w:spacing w:after="120" w:line="276" w:lineRule="auto"/>
                  <w:ind w:right="-409"/>
                  <w:jc w:val="both"/>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6">
                <w:pPr>
                  <w:spacing w:after="120" w:line="276" w:lineRule="auto"/>
                  <w:ind w:left="141.7322834645671" w:right="66.49606299212621" w:firstLine="0"/>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7">
                <w:pPr>
                  <w:spacing w:after="120" w:line="276" w:lineRule="auto"/>
                  <w:ind w:right="-409"/>
                  <w:jc w:val="both"/>
                  <w:rPr>
                    <w:rFonts w:ascii="Tahoma" w:cs="Tahoma" w:eastAsia="Tahoma" w:hAnsi="Tahoma"/>
                    <w:b w:val="0"/>
                    <w:bCs w:val="0"/>
                  </w:rPr>
                </w:pPr>
                <w:r w:rsidDel="00000000" w:rsidR="00000000" w:rsidRPr="00000000">
                  <w:rPr>
                    <w:rtl w:val="0"/>
                  </w:rPr>
                </w:r>
              </w:p>
            </w:tc>
          </w:tr>
        </w:tbl>
      </w:sdtContent>
    </w:sdt>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tabs>
          <w:tab w:val="center" w:leader="none" w:pos="4252"/>
          <w:tab w:val="right" w:leader="none" w:pos="8504"/>
        </w:tabs>
        <w:spacing w:after="120" w:line="276" w:lineRule="auto"/>
        <w:ind w:right="-409"/>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BA">
      <w:pPr>
        <w:tabs>
          <w:tab w:val="center" w:leader="none" w:pos="4252"/>
          <w:tab w:val="right" w:leader="none" w:pos="8504"/>
        </w:tabs>
        <w:spacing w:after="120" w:line="276" w:lineRule="auto"/>
        <w:ind w:right="-409"/>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En cas d'omplir aquest document s’ha de lliurar a més:</w:t>
      </w:r>
    </w:p>
    <w:p w:rsidR="00000000" w:rsidDel="00000000" w:rsidP="00000000" w:rsidRDefault="00000000" w:rsidRPr="00000000" w14:paraId="000000BB">
      <w:pPr>
        <w:numPr>
          <w:ilvl w:val="0"/>
          <w:numId w:val="5"/>
        </w:numPr>
        <w:tabs>
          <w:tab w:val="center" w:leader="none" w:pos="4819"/>
          <w:tab w:val="right" w:leader="none" w:pos="9071"/>
        </w:tabs>
        <w:spacing w:after="120" w:line="276" w:lineRule="auto"/>
        <w:ind w:left="720" w:right="-409" w:hanging="360"/>
        <w:jc w:val="both"/>
        <w:rPr>
          <w:i w:val="1"/>
          <w:iCs w:val="1"/>
          <w:sz w:val="20"/>
          <w:szCs w:val="20"/>
        </w:rPr>
      </w:pPr>
      <w:bookmarkStart w:colFirst="0" w:colLast="0" w:name="_heading=h.veienfdq9zd1" w:id="1"/>
      <w:bookmarkEnd w:id="1"/>
      <w:r w:rsidDel="00000000" w:rsidR="00000000" w:rsidRPr="00000000">
        <w:rPr>
          <w:rFonts w:ascii="Tahoma" w:cs="Tahoma" w:eastAsia="Tahoma" w:hAnsi="Tahoma"/>
          <w:i w:val="1"/>
          <w:iCs w:val="1"/>
          <w:sz w:val="20"/>
          <w:szCs w:val="20"/>
          <w:rtl w:val="0"/>
        </w:rPr>
        <w:t xml:space="preserve">Declaracions responsables complimentades per les entitats a les quals recorri (</w:t>
      </w:r>
      <w:r w:rsidDel="00000000" w:rsidR="00000000" w:rsidRPr="00000000">
        <w:rPr>
          <w:rFonts w:ascii="Tahoma" w:cs="Tahoma" w:eastAsia="Tahoma" w:hAnsi="Tahoma"/>
          <w:b w:val="1"/>
          <w:bCs w:val="1"/>
          <w:i w:val="1"/>
          <w:iCs w:val="1"/>
          <w:sz w:val="20"/>
          <w:szCs w:val="20"/>
          <w:rtl w:val="0"/>
        </w:rPr>
        <w:t xml:space="preserve">Annex núm. 1 i Annex núm.2</w:t>
      </w:r>
      <w:r w:rsidDel="00000000" w:rsidR="00000000" w:rsidRPr="00000000">
        <w:rPr>
          <w:rFonts w:ascii="Tahoma" w:cs="Tahoma" w:eastAsia="Tahoma" w:hAnsi="Tahoma"/>
          <w:i w:val="1"/>
          <w:iCs w:val="1"/>
          <w:sz w:val="20"/>
          <w:szCs w:val="20"/>
          <w:rtl w:val="0"/>
        </w:rPr>
        <w:t xml:space="preserve">).</w:t>
      </w:r>
      <w:r w:rsidDel="00000000" w:rsidR="00000000" w:rsidRPr="00000000">
        <w:rPr>
          <w:rtl w:val="0"/>
        </w:rPr>
      </w:r>
    </w:p>
    <w:p w:rsidR="00000000" w:rsidDel="00000000" w:rsidP="00000000" w:rsidRDefault="00000000" w:rsidRPr="00000000" w14:paraId="000000BC">
      <w:pPr>
        <w:spacing w:after="120" w:before="120" w:line="276" w:lineRule="auto"/>
        <w:ind w:right="-409"/>
        <w:jc w:val="left"/>
        <w:rPr>
          <w:i w:val="1"/>
          <w:i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3.2</w:t>
      </w:r>
    </w:p>
    <w:p w:rsidR="00000000" w:rsidDel="00000000" w:rsidP="00000000" w:rsidRDefault="00000000" w:rsidRPr="00000000" w14:paraId="000000B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DE SUBCONTRACTACIÓ</w:t>
      </w:r>
    </w:p>
    <w:p w:rsidR="00000000" w:rsidDel="00000000" w:rsidP="00000000" w:rsidRDefault="00000000" w:rsidRPr="00000000" w14:paraId="000000B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C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C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amb NIF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té previst subcontractar les prestacions que es detallen seguidament, amb els operadors econòmics que s'indiquen: </w:t>
      </w:r>
    </w:p>
    <w:sdt>
      <w:sdtPr>
        <w:lock w:val="contentLocked"/>
        <w:id w:val="-1864733315"/>
        <w:tag w:val="goog_rdk_1"/>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C2">
                <w:pPr>
                  <w:spacing w:after="0" w:line="276" w:lineRule="auto"/>
                  <w:ind w:right="3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3">
                <w:pPr>
                  <w:spacing w:after="0" w:line="276" w:lineRule="auto"/>
                  <w:ind w:right="-41"/>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4">
                <w:pPr>
                  <w:spacing w:after="0" w:line="276" w:lineRule="auto"/>
                  <w:ind w:right="2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Import</w:t>
                </w:r>
              </w:p>
              <w:p w:rsidR="00000000" w:rsidDel="00000000" w:rsidP="00000000" w:rsidRDefault="00000000" w:rsidRPr="00000000" w14:paraId="000000C5">
                <w:pPr>
                  <w:spacing w:after="0" w:line="276" w:lineRule="auto"/>
                  <w:ind w:right="22"/>
                  <w:jc w:val="center"/>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(Euros/IVA exclòs)</w:t>
                </w:r>
              </w:p>
            </w:tc>
            <w:tc>
              <w:tcPr>
                <w:vAlign w:val="center"/>
              </w:tcPr>
              <w:p w:rsidR="00000000" w:rsidDel="00000000" w:rsidP="00000000" w:rsidRDefault="00000000" w:rsidRPr="00000000" w14:paraId="000000C6">
                <w:pPr>
                  <w:spacing w:after="0" w:line="276" w:lineRule="auto"/>
                  <w:ind w:right="172"/>
                  <w:jc w:val="center"/>
                  <w:rPr>
                    <w:rFonts w:ascii="Tahoma" w:cs="Tahoma" w:eastAsia="Tahoma" w:hAnsi="Tahoma"/>
                    <w:b w:val="0"/>
                    <w:bCs w:val="0"/>
                    <w:sz w:val="20"/>
                    <w:szCs w:val="20"/>
                    <w:vertAlign w:val="superscript"/>
                  </w:rPr>
                </w:pPr>
                <w:r w:rsidDel="00000000" w:rsidR="00000000" w:rsidRPr="00000000">
                  <w:rPr>
                    <w:rFonts w:ascii="Tahoma" w:cs="Tahoma" w:eastAsia="Tahoma" w:hAnsi="Tahoma"/>
                    <w:b w:val="0"/>
                    <w:bCs w:val="0"/>
                    <w:sz w:val="20"/>
                    <w:szCs w:val="20"/>
                    <w:rtl w:val="0"/>
                  </w:rPr>
                  <w:t xml:space="preserve">La subcontractació integra la solvència</w:t>
                </w:r>
                <w:r w:rsidDel="00000000" w:rsidR="00000000" w:rsidRPr="00000000">
                  <w:rPr>
                    <w:rFonts w:ascii="Tahoma" w:cs="Tahoma" w:eastAsia="Tahoma" w:hAnsi="Tahoma"/>
                    <w:b w:val="0"/>
                    <w:bCs w:val="0"/>
                    <w:sz w:val="20"/>
                    <w:szCs w:val="20"/>
                    <w:vertAlign w:val="superscript"/>
                    <w:rtl w:val="0"/>
                  </w:rPr>
                  <w:t xml:space="preserve">1</w:t>
                </w:r>
              </w:p>
              <w:p w:rsidR="00000000" w:rsidDel="00000000" w:rsidP="00000000" w:rsidRDefault="00000000" w:rsidRPr="00000000" w14:paraId="000000C7">
                <w:pPr>
                  <w:spacing w:after="0" w:line="276" w:lineRule="auto"/>
                  <w:ind w:right="30"/>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(Si/</w:t>
                </w:r>
                <w:r w:rsidDel="00000000" w:rsidR="00000000" w:rsidRPr="00000000">
                  <w:rPr>
                    <w:rFonts w:ascii="Tahoma" w:cs="Tahoma" w:eastAsia="Tahoma" w:hAnsi="Tahoma"/>
                    <w:b w:val="0"/>
                    <w:bCs w:val="0"/>
                    <w:rtl w:val="0"/>
                  </w:rPr>
                  <w:t xml:space="preserve">N</w:t>
                </w:r>
                <w:r w:rsidDel="00000000" w:rsidR="00000000" w:rsidRPr="00000000">
                  <w:rPr>
                    <w:rFonts w:ascii="Tahoma" w:cs="Tahoma" w:eastAsia="Tahoma" w:hAnsi="Tahoma"/>
                    <w:b w:val="0"/>
                    <w:bCs w:val="0"/>
                    <w:sz w:val="20"/>
                    <w:szCs w:val="20"/>
                    <w:rtl w:val="0"/>
                  </w:rPr>
                  <w:t xml:space="preserve">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F">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0">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1">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3">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4">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5">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7">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F">
                <w:pPr>
                  <w:spacing w:after="0" w:line="276" w:lineRule="auto"/>
                  <w:ind w:right="-324"/>
                  <w:jc w:val="center"/>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widowControl w:val="0"/>
        <w:spacing w:after="120" w:line="276" w:lineRule="auto"/>
        <w:ind w:right="-408"/>
        <w:jc w:val="both"/>
        <w:rPr>
          <w:sz w:val="2"/>
          <w:szCs w:val="2"/>
        </w:rPr>
      </w:pPr>
      <w:r w:rsidDel="00000000" w:rsidR="00000000" w:rsidRPr="00000000">
        <w:rPr>
          <w:rtl w:val="0"/>
        </w:rPr>
      </w:r>
    </w:p>
    <w:p w:rsidR="00000000" w:rsidDel="00000000" w:rsidP="00000000" w:rsidRDefault="00000000" w:rsidRPr="00000000" w14:paraId="000000E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E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E4">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5">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En tot cas, d'integrar-se solvència, </w:t>
      </w:r>
      <w:r w:rsidDel="00000000" w:rsidR="00000000" w:rsidRPr="00000000">
        <w:rPr>
          <w:rFonts w:ascii="Tahoma" w:cs="Tahoma" w:eastAsia="Tahoma" w:hAnsi="Tahoma"/>
          <w:i w:val="1"/>
          <w:iCs w:val="1"/>
          <w:color w:val="767171"/>
          <w:sz w:val="18"/>
          <w:szCs w:val="18"/>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6">
      <w:pPr>
        <w:spacing w:after="120" w:before="120" w:line="276" w:lineRule="auto"/>
        <w:ind w:right="-409"/>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7">
      <w:pPr>
        <w:spacing w:after="120" w:line="276" w:lineRule="auto"/>
        <w:ind w:right="-400"/>
        <w:jc w:val="both"/>
        <w:rPr>
          <w:rFonts w:ascii="Tahoma" w:cs="Tahoma" w:eastAsia="Tahoma" w:hAnsi="Tahoma"/>
          <w:i w:val="1"/>
          <w:iCs w:val="1"/>
          <w:color w:val="767171"/>
          <w:sz w:val="20"/>
          <w:szCs w:val="20"/>
          <w:u w:val="single"/>
        </w:rPr>
      </w:pPr>
      <w:r w:rsidDel="00000000" w:rsidR="00000000" w:rsidRPr="00000000">
        <w:rPr>
          <w:rtl w:val="0"/>
        </w:rPr>
      </w:r>
    </w:p>
    <w:p w:rsidR="00000000" w:rsidDel="00000000" w:rsidP="00000000" w:rsidRDefault="00000000" w:rsidRPr="00000000" w14:paraId="000000E8">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9">
      <w:pPr>
        <w:spacing w:after="120" w:before="120"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ANNEX NÚM. 4</w:t>
      </w:r>
    </w:p>
    <w:p w:rsidR="00000000" w:rsidDel="00000000" w:rsidP="00000000" w:rsidRDefault="00000000" w:rsidRPr="00000000" w14:paraId="000000E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w:t>
      </w:r>
    </w:p>
    <w:p w:rsidR="00000000" w:rsidDel="00000000" w:rsidP="00000000" w:rsidRDefault="00000000" w:rsidRPr="00000000" w14:paraId="000000E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PÒLISSA D'ASSEGURANÇA DE RESPONSABILITAT CIVIL</w:t>
      </w:r>
    </w:p>
    <w:p w:rsidR="00000000" w:rsidDel="00000000" w:rsidP="00000000" w:rsidRDefault="00000000" w:rsidRPr="00000000" w14:paraId="000000E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E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E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en relació amb el present procediment de contractació</w:t>
      </w:r>
      <w:r w:rsidDel="00000000" w:rsidR="00000000" w:rsidRPr="00000000">
        <w:rPr>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F">
      <w:pPr>
        <w:spacing w:after="120" w:line="276" w:lineRule="auto"/>
        <w:ind w:right="-409"/>
        <w:jc w:val="both"/>
        <w:rPr>
          <w:rFonts w:ascii="Tahoma" w:cs="Tahoma" w:eastAsia="Tahoma" w:hAnsi="Tahoma"/>
          <w:b w:val="1"/>
          <w:bCs w:val="1"/>
          <w:sz w:val="20"/>
          <w:szCs w:val="20"/>
        </w:rPr>
      </w:pPr>
      <w:bookmarkStart w:colFirst="0" w:colLast="0" w:name="_heading=h.1fob9te" w:id="2"/>
      <w:bookmarkEnd w:id="2"/>
      <w:r w:rsidDel="00000000" w:rsidR="00000000" w:rsidRPr="00000000">
        <w:rPr>
          <w:rFonts w:ascii="Tahoma" w:cs="Tahoma" w:eastAsia="Tahoma" w:hAnsi="Tahoma"/>
          <w:sz w:val="20"/>
          <w:szCs w:val="20"/>
          <w:rtl w:val="0"/>
        </w:rPr>
        <w:t xml:space="preserve">Que, conforme a l'exigit en la Clàusula 10.A.3) del Plec de Condicions Particulars, per la present em comprometo a constituir una pòlissa d'assegurança de Responsabilitat Civil, amb entitat de reconeguda solvència,</w:t>
      </w:r>
      <w:r w:rsidDel="00000000" w:rsidR="00000000" w:rsidRPr="00000000">
        <w:rPr>
          <w:sz w:val="20"/>
          <w:szCs w:val="20"/>
          <w:rtl w:val="0"/>
        </w:rPr>
        <w:t xml:space="preserve"> </w:t>
      </w:r>
      <w:r w:rsidDel="00000000" w:rsidR="00000000" w:rsidRPr="00000000">
        <w:rPr>
          <w:rFonts w:ascii="Tahoma" w:cs="Tahoma" w:eastAsia="Tahoma" w:hAnsi="Tahoma"/>
          <w:sz w:val="20"/>
          <w:szCs w:val="20"/>
          <w:rtl w:val="0"/>
        </w:rPr>
        <w:t xml:space="preserve">per cobrir les reclamacions de tercers per danys materials, personals i els seus perjudicis conseqüèncials dels quals el Proveïdor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bCs w:val="1"/>
          <w:sz w:val="20"/>
          <w:szCs w:val="20"/>
          <w:rtl w:val="0"/>
        </w:rPr>
        <w:t xml:space="preserve">900.000.-€.</w:t>
      </w:r>
    </w:p>
    <w:p w:rsidR="00000000" w:rsidDel="00000000" w:rsidP="00000000" w:rsidRDefault="00000000" w:rsidRPr="00000000" w14:paraId="000000F0">
      <w:pPr>
        <w:spacing w:after="120" w:line="276" w:lineRule="auto"/>
        <w:ind w:right="-409"/>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Les cobertures incloses seran:</w:t>
      </w:r>
      <w:r w:rsidDel="00000000" w:rsidR="00000000" w:rsidRPr="00000000">
        <w:rPr>
          <w:rtl w:val="0"/>
        </w:rPr>
      </w:r>
    </w:p>
    <w:p w:rsidR="00000000" w:rsidDel="00000000" w:rsidP="00000000" w:rsidRDefault="00000000" w:rsidRPr="00000000" w14:paraId="000000F1">
      <w:pPr>
        <w:numPr>
          <w:ilvl w:val="0"/>
          <w:numId w:val="1"/>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d'Explotació.</w:t>
      </w:r>
    </w:p>
    <w:p w:rsidR="00000000" w:rsidDel="00000000" w:rsidP="00000000" w:rsidRDefault="00000000" w:rsidRPr="00000000" w14:paraId="000000F2">
      <w:pPr>
        <w:numPr>
          <w:ilvl w:val="0"/>
          <w:numId w:val="1"/>
        </w:numPr>
        <w:spacing w:after="120" w:line="276" w:lineRule="auto"/>
        <w:ind w:left="782"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200.000.-€.</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3">
      <w:pPr>
        <w:spacing w:after="120" w:before="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F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F6">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9">
      <w:pPr>
        <w:spacing w:after="120" w:line="276" w:lineRule="auto"/>
        <w:ind w:right="-409"/>
        <w:jc w:val="both"/>
        <w:rPr>
          <w:rFonts w:ascii="Tahoma" w:cs="Tahoma" w:eastAsia="Tahoma" w:hAnsi="Tahoma"/>
          <w:i w:val="1"/>
          <w:iCs w:val="1"/>
          <w:sz w:val="20"/>
          <w:szCs w:val="20"/>
        </w:rPr>
      </w:pPr>
      <w:r w:rsidDel="00000000" w:rsidR="00000000" w:rsidRPr="00000000">
        <w:rPr>
          <w:rtl w:val="0"/>
        </w:rPr>
      </w:r>
    </w:p>
    <w:p w:rsidR="00000000" w:rsidDel="00000000" w:rsidP="00000000" w:rsidRDefault="00000000" w:rsidRPr="00000000" w14:paraId="000000FA">
      <w:pPr>
        <w:spacing w:after="120" w:line="276" w:lineRule="auto"/>
        <w:ind w:right="-409"/>
        <w:jc w:val="both"/>
        <w:rPr>
          <w:rFonts w:ascii="Tahoma" w:cs="Tahoma" w:eastAsia="Tahoma" w:hAnsi="Tahoma"/>
          <w:sz w:val="20"/>
          <w:szCs w:val="20"/>
        </w:rPr>
        <w:sectPr>
          <w:type w:val="nextPage"/>
          <w:pgSz w:h="16838" w:w="11906" w:orient="portrait"/>
          <w:pgMar w:bottom="1417" w:top="1417" w:left="1701" w:right="1701" w:header="426" w:footer="693"/>
        </w:sectPr>
      </w:pPr>
      <w:r w:rsidDel="00000000" w:rsidR="00000000" w:rsidRPr="00000000">
        <w:rPr>
          <w:rtl w:val="0"/>
        </w:rPr>
      </w:r>
    </w:p>
    <w:p w:rsidR="00000000" w:rsidDel="00000000" w:rsidP="00000000" w:rsidRDefault="00000000" w:rsidRPr="00000000" w14:paraId="000000F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5</w:t>
      </w:r>
    </w:p>
    <w:p w:rsidR="00000000" w:rsidDel="00000000" w:rsidP="00000000" w:rsidRDefault="00000000" w:rsidRPr="00000000" w14:paraId="000000FC">
      <w:pPr>
        <w:spacing w:after="120" w:line="276" w:lineRule="auto"/>
        <w:ind w:right="-409"/>
        <w:jc w:val="center"/>
        <w:rPr>
          <w:rFonts w:ascii="Tahoma" w:cs="Tahoma" w:eastAsia="Tahoma" w:hAnsi="Tahoma"/>
          <w:b w:val="1"/>
          <w:bCs w:val="1"/>
          <w:sz w:val="20"/>
          <w:szCs w:val="20"/>
          <w:highlight w:val="cyan"/>
          <w:u w:val="single"/>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FD">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0FE">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0F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01">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l'exigit al Plec de Condicions Particulars que regeix la licitació relativa al procediment de contractació de referència, per la present em comprometo a complir les </w:t>
      </w:r>
      <w:r w:rsidDel="00000000" w:rsidR="00000000" w:rsidRPr="00000000">
        <w:rPr>
          <w:rFonts w:ascii="Tahoma" w:cs="Tahoma" w:eastAsia="Tahoma" w:hAnsi="Tahoma"/>
          <w:b w:val="1"/>
          <w:bCs w:val="1"/>
          <w:sz w:val="20"/>
          <w:szCs w:val="20"/>
          <w:rtl w:val="0"/>
        </w:rPr>
        <w:t xml:space="preserve">condicions especials d'execució</w:t>
      </w:r>
      <w:r w:rsidDel="00000000" w:rsidR="00000000" w:rsidRPr="00000000">
        <w:rPr>
          <w:rFonts w:ascii="Tahoma" w:cs="Tahoma" w:eastAsia="Tahoma" w:hAnsi="Tahoma"/>
          <w:sz w:val="20"/>
          <w:szCs w:val="20"/>
          <w:rtl w:val="0"/>
        </w:rPr>
        <w:t xml:space="preserve"> previstes en la Clàusula 18 del present Plec de Condicions Particulars en el cas de resultar adjudicatari del Contracte.</w:t>
      </w:r>
    </w:p>
    <w:p w:rsidR="00000000" w:rsidDel="00000000" w:rsidP="00000000" w:rsidRDefault="00000000" w:rsidRPr="00000000" w14:paraId="00000103">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0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07">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9">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B">
      <w:pPr>
        <w:spacing w:after="120" w:before="120" w:line="276" w:lineRule="auto"/>
        <w:ind w:right="-409"/>
        <w:rPr>
          <w:rFonts w:ascii="Tahoma" w:cs="Tahoma" w:eastAsia="Tahoma" w:hAnsi="Tahoma"/>
        </w:rPr>
      </w:pPr>
      <w:r w:rsidDel="00000000" w:rsidR="00000000" w:rsidRPr="00000000">
        <w:rPr>
          <w:rtl w:val="0"/>
        </w:rPr>
      </w:r>
    </w:p>
    <w:p w:rsidR="00000000" w:rsidDel="00000000" w:rsidP="00000000" w:rsidRDefault="00000000" w:rsidRPr="00000000" w14:paraId="0000010C">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D">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E">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0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6</w:t>
      </w:r>
    </w:p>
    <w:p w:rsidR="00000000" w:rsidDel="00000000" w:rsidP="00000000" w:rsidRDefault="00000000" w:rsidRPr="00000000" w14:paraId="0000011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11">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 ECONÒMICA</w:t>
      </w:r>
      <w:r w:rsidDel="00000000" w:rsidR="00000000" w:rsidRPr="00000000">
        <w:rPr>
          <w:rtl w:val="0"/>
        </w:rPr>
      </w:r>
    </w:p>
    <w:p w:rsidR="00000000" w:rsidDel="00000000" w:rsidP="00000000" w:rsidRDefault="00000000" w:rsidRPr="00000000" w14:paraId="0000011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113">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114">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15">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6">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Aplicats els corresponents preus unitaris als amidaments que figuren en el Pressupost adjunt, resulta </w:t>
      </w:r>
      <w:r w:rsidDel="00000000" w:rsidR="00000000" w:rsidRPr="00000000">
        <w:rPr>
          <w:rFonts w:ascii="Tahoma" w:cs="Tahoma" w:eastAsia="Tahoma" w:hAnsi="Tahoma"/>
          <w:b w:val="1"/>
          <w:bCs w:val="1"/>
          <w:sz w:val="20"/>
          <w:szCs w:val="20"/>
          <w:rtl w:val="0"/>
        </w:rPr>
        <w:t xml:space="preserve">un import total</w:t>
      </w:r>
      <w:r w:rsidDel="00000000" w:rsidR="00000000" w:rsidRPr="00000000">
        <w:rPr>
          <w:rFonts w:ascii="Tahoma" w:cs="Tahoma" w:eastAsia="Tahoma" w:hAnsi="Tahoma"/>
          <w:sz w:val="20"/>
          <w:szCs w:val="20"/>
          <w:rtl w:val="0"/>
        </w:rPr>
        <w:t xml:space="preserve">, sense IVA, de</w:t>
      </w:r>
      <w:r w:rsidDel="00000000" w:rsidR="00000000" w:rsidRPr="00000000">
        <w:rPr>
          <w:rFonts w:ascii="Tahoma" w:cs="Tahoma" w:eastAsia="Tahoma" w:hAnsi="Tahoma"/>
          <w:b w:val="1"/>
          <w:bCs w:val="1"/>
          <w:sz w:val="20"/>
          <w:szCs w:val="20"/>
          <w:rtl w:val="0"/>
        </w:rPr>
        <w:t xml:space="preserve"> [·] euros,</w:t>
      </w:r>
      <w:r w:rsidDel="00000000" w:rsidR="00000000" w:rsidRPr="00000000">
        <w:rPr>
          <w:rFonts w:ascii="Tahoma" w:cs="Tahoma" w:eastAsia="Tahoma" w:hAnsi="Tahoma"/>
          <w:sz w:val="20"/>
          <w:szCs w:val="20"/>
          <w:rtl w:val="0"/>
        </w:rPr>
        <w:t xml:space="preserve"> per a l'execució d'aquests treballs.</w:t>
      </w:r>
    </w:p>
    <w:p w:rsidR="00000000" w:rsidDel="00000000" w:rsidP="00000000" w:rsidRDefault="00000000" w:rsidRPr="00000000" w14:paraId="00000117">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8">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19">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A">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1B">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1C">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1D">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1E">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w:t>
      </w:r>
    </w:p>
    <w:p w:rsidR="00000000" w:rsidDel="00000000" w:rsidP="00000000" w:rsidRDefault="00000000" w:rsidRPr="00000000" w14:paraId="0000011F">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Quedaran excloses del present procediment aquelles ofertes que proposin, </w:t>
      </w:r>
      <w:r w:rsidDel="00000000" w:rsidR="00000000" w:rsidRPr="00000000">
        <w:rPr>
          <w:rFonts w:ascii="Tahoma" w:cs="Tahoma" w:eastAsia="Tahoma" w:hAnsi="Tahoma"/>
          <w:i w:val="1"/>
          <w:iCs w:val="1"/>
          <w:color w:val="767171"/>
          <w:sz w:val="18"/>
          <w:szCs w:val="18"/>
          <w:u w:val="single"/>
          <w:rtl w:val="0"/>
        </w:rPr>
        <w:t xml:space="preserve">un import total superior al pressupost màxim de licitació</w:t>
      </w:r>
      <w:r w:rsidDel="00000000" w:rsidR="00000000" w:rsidRPr="00000000">
        <w:rPr>
          <w:rFonts w:ascii="Tahoma" w:cs="Tahoma" w:eastAsia="Tahoma" w:hAnsi="Tahoma"/>
          <w:i w:val="1"/>
          <w:iCs w:val="1"/>
          <w:color w:val="767171"/>
          <w:sz w:val="18"/>
          <w:szCs w:val="18"/>
          <w:rtl w:val="0"/>
        </w:rPr>
        <w:t xml:space="preserve"> indicat a la lletra D) del Quadre Resum de Característiques del present Plec.</w:t>
      </w:r>
    </w:p>
    <w:p w:rsidR="00000000" w:rsidDel="00000000" w:rsidP="00000000" w:rsidRDefault="00000000" w:rsidRPr="00000000" w14:paraId="00000120">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1">
      <w:pPr>
        <w:spacing w:after="120" w:line="276" w:lineRule="auto"/>
        <w:ind w:right="-409"/>
        <w:jc w:val="both"/>
        <w:rPr>
          <w:rFonts w:ascii="Tahoma" w:cs="Tahoma" w:eastAsia="Tahoma" w:hAnsi="Tahoma"/>
          <w:i w:val="1"/>
          <w:iCs w:val="1"/>
          <w:color w:val="767171"/>
          <w:sz w:val="18"/>
          <w:szCs w:val="18"/>
        </w:rPr>
      </w:pPr>
      <w:bookmarkStart w:colFirst="0" w:colLast="0" w:name="_heading=h.206ipza" w:id="3"/>
      <w:bookmarkEnd w:id="3"/>
      <w:r w:rsidDel="00000000" w:rsidR="00000000" w:rsidRPr="00000000">
        <w:rPr>
          <w:rFonts w:ascii="Tahoma" w:cs="Tahoma" w:eastAsia="Tahoma" w:hAnsi="Tahoma"/>
          <w:i w:val="1"/>
          <w:iCs w:val="1"/>
          <w:color w:val="767171"/>
          <w:sz w:val="18"/>
          <w:szCs w:val="18"/>
          <w:rtl w:val="0"/>
        </w:rPr>
        <w:t xml:space="preserve">2.- En cas d'empresa comunitària, no serà necessari la indicació de l'IVA.</w:t>
      </w:r>
    </w:p>
    <w:p w:rsidR="00000000" w:rsidDel="00000000" w:rsidP="00000000" w:rsidRDefault="00000000" w:rsidRPr="00000000" w14:paraId="00000122">
      <w:pPr>
        <w:spacing w:after="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3.- Els paràmetres en base als quals es determinarà quan una oferta econòmica és anormalment baixa, s'estableix a la Clàusula 14.5 del Plec de Condicions Particulars.</w:t>
      </w:r>
    </w:p>
    <w:p w:rsidR="00000000" w:rsidDel="00000000" w:rsidP="00000000" w:rsidRDefault="00000000" w:rsidRPr="00000000" w14:paraId="00000123">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7</w:t>
      </w:r>
    </w:p>
    <w:p w:rsidR="00000000" w:rsidDel="00000000" w:rsidP="00000000" w:rsidRDefault="00000000" w:rsidRPr="00000000" w14:paraId="0000012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26">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12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129">
      <w:pPr>
        <w:keepNext w:val="1"/>
        <w:keepLines w:val="1"/>
        <w:spacing w:after="120" w:line="276" w:lineRule="auto"/>
        <w:ind w:right="-400"/>
        <w:jc w:val="center"/>
        <w:rPr>
          <w:rFonts w:ascii="Tahoma" w:cs="Tahoma" w:eastAsia="Tahoma" w:hAnsi="Tahoma"/>
          <w:b w:val="1"/>
          <w:bCs w:val="1"/>
          <w:color w:val="ff0000"/>
          <w:sz w:val="20"/>
          <w:szCs w:val="20"/>
        </w:rPr>
      </w:pPr>
      <w:bookmarkStart w:colFirst="0" w:colLast="0" w:name="_heading=h.dju3l0lxwpl2" w:id="4"/>
      <w:bookmarkEnd w:id="4"/>
      <w:r w:rsidDel="00000000" w:rsidR="00000000" w:rsidRPr="00000000">
        <w:rPr>
          <w:rtl w:val="0"/>
        </w:rPr>
      </w:r>
    </w:p>
    <w:p w:rsidR="00000000" w:rsidDel="00000000" w:rsidP="00000000" w:rsidRDefault="00000000" w:rsidRPr="00000000" w14:paraId="0000012A">
      <w:pPr>
        <w:keepNext w:val="1"/>
        <w:keepLines w:val="1"/>
        <w:spacing w:after="120" w:line="276" w:lineRule="auto"/>
        <w:ind w:right="-400"/>
        <w:jc w:val="center"/>
        <w:rPr>
          <w:rFonts w:ascii="Tahoma" w:cs="Tahoma" w:eastAsia="Tahoma" w:hAnsi="Tahoma"/>
          <w:b w:val="1"/>
          <w:bCs w:val="1"/>
          <w:i w:val="1"/>
          <w:iCs w:val="1"/>
          <w:color w:val="ff0000"/>
          <w:sz w:val="20"/>
          <w:szCs w:val="20"/>
        </w:rPr>
      </w:pPr>
      <w:bookmarkStart w:colFirst="0" w:colLast="0" w:name="_heading=h.few0q48emkq6" w:id="5"/>
      <w:bookmarkEnd w:id="5"/>
      <w:r w:rsidDel="00000000" w:rsidR="00000000" w:rsidRPr="00000000">
        <w:rPr>
          <w:rFonts w:ascii="Tahoma" w:cs="Tahoma" w:eastAsia="Tahoma" w:hAnsi="Tahoma"/>
          <w:b w:val="1"/>
          <w:bCs w:val="1"/>
          <w:color w:val="ff0000"/>
          <w:sz w:val="20"/>
          <w:szCs w:val="20"/>
          <w:rtl w:val="0"/>
        </w:rPr>
        <w:t xml:space="preserve">***** </w:t>
      </w:r>
      <w:r w:rsidDel="00000000" w:rsidR="00000000" w:rsidRPr="00000000">
        <w:rPr>
          <w:rFonts w:ascii="Tahoma" w:cs="Tahoma" w:eastAsia="Tahoma" w:hAnsi="Tahoma"/>
          <w:b w:val="1"/>
          <w:bCs w:val="1"/>
          <w:i w:val="1"/>
          <w:iCs w:val="1"/>
          <w:color w:val="ff0000"/>
          <w:sz w:val="20"/>
          <w:szCs w:val="20"/>
          <w:rtl w:val="0"/>
        </w:rPr>
        <w:t xml:space="preserve">El Pressupost s’ha d’incloure tant imprès en PDF (degudament emplenat i signat electrònicament) com en format Microsoft Excel. </w:t>
      </w:r>
    </w:p>
    <w:p w:rsidR="00000000" w:rsidDel="00000000" w:rsidP="00000000" w:rsidRDefault="00000000" w:rsidRPr="00000000" w14:paraId="0000012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bookmarkStart w:colFirst="0" w:colLast="0" w:name="_heading=h.t0dz9gj8f59u" w:id="6"/>
      <w:bookmarkEnd w:id="6"/>
      <w:r w:rsidDel="00000000" w:rsidR="00000000" w:rsidRPr="00000000">
        <w:rPr>
          <w:rtl w:val="0"/>
        </w:rPr>
      </w:r>
    </w:p>
    <w:p w:rsidR="00000000" w:rsidDel="00000000" w:rsidP="00000000" w:rsidRDefault="00000000" w:rsidRPr="00000000" w14:paraId="0000012D">
      <w:pPr>
        <w:spacing w:after="120" w:line="276" w:lineRule="auto"/>
        <w:ind w:right="-409"/>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2E">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8</w:t>
      </w:r>
      <w:r w:rsidDel="00000000" w:rsidR="00000000" w:rsidRPr="00000000">
        <w:rPr>
          <w:rtl w:val="0"/>
        </w:rPr>
      </w:r>
    </w:p>
    <w:p w:rsidR="00000000" w:rsidDel="00000000" w:rsidP="00000000" w:rsidRDefault="00000000" w:rsidRPr="00000000" w14:paraId="0000012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3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DE GARANTIA</w:t>
      </w:r>
    </w:p>
    <w:p w:rsidR="00000000" w:rsidDel="00000000" w:rsidP="00000000" w:rsidRDefault="00000000" w:rsidRPr="00000000" w14:paraId="00000131">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13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133">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de garantia de:</w:t>
      </w:r>
    </w:p>
    <w:p w:rsidR="00000000" w:rsidDel="00000000" w:rsidP="00000000" w:rsidRDefault="00000000" w:rsidRPr="00000000" w14:paraId="00000134">
      <w:pPr>
        <w:spacing w:after="120" w:line="276" w:lineRule="auto"/>
        <w:ind w:left="-141.73228346456688"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5">
      <w:pPr>
        <w:numPr>
          <w:ilvl w:val="0"/>
          <w:numId w:val="7"/>
        </w:numPr>
        <w:spacing w:after="120" w:line="276" w:lineRule="auto"/>
        <w:ind w:left="720" w:right="-409"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Termini de garantia per a les prestacions: </w:t>
      </w:r>
      <w:r w:rsidDel="00000000" w:rsidR="00000000" w:rsidRPr="00000000">
        <w:rPr>
          <w:rFonts w:ascii="Tahoma" w:cs="Tahoma" w:eastAsia="Tahoma" w:hAnsi="Tahoma"/>
          <w:b w:val="1"/>
          <w:bCs w:val="1"/>
          <w:sz w:val="20"/>
          <w:szCs w:val="20"/>
          <w:rtl w:val="0"/>
        </w:rPr>
        <w:t xml:space="preserve">[·] ANYS,</w:t>
      </w:r>
      <w:r w:rsidDel="00000000" w:rsidR="00000000" w:rsidRPr="00000000">
        <w:rPr>
          <w:rFonts w:ascii="Tahoma" w:cs="Tahoma" w:eastAsia="Tahoma" w:hAnsi="Tahoma"/>
          <w:sz w:val="20"/>
          <w:szCs w:val="20"/>
          <w:rtl w:val="0"/>
        </w:rPr>
        <w:t xml:space="preserve"> a comptar des del moment en què es realitzi l'acta de recepció dels treballs.</w:t>
      </w:r>
      <w:r w:rsidDel="00000000" w:rsidR="00000000" w:rsidRPr="00000000">
        <w:rPr>
          <w:rtl w:val="0"/>
        </w:rPr>
      </w:r>
    </w:p>
    <w:p w:rsidR="00000000" w:rsidDel="00000000" w:rsidP="00000000" w:rsidRDefault="00000000" w:rsidRPr="00000000" w14:paraId="00000136">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3A">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B">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3C">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 </w:t>
      </w:r>
    </w:p>
    <w:p w:rsidR="00000000" w:rsidDel="00000000" w:rsidP="00000000" w:rsidRDefault="00000000" w:rsidRPr="00000000" w14:paraId="0000013D">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Quedaran excloses del present procediment aquelles ofertes que proposin un termini total de garantia inferior al termini indicat en la lletra L) del Quadre resum de Característiques i determinat en el Plec de Prescripcions Tècniques (PPT).</w:t>
      </w:r>
    </w:p>
    <w:p w:rsidR="00000000" w:rsidDel="00000000" w:rsidP="00000000" w:rsidRDefault="00000000" w:rsidRPr="00000000" w14:paraId="0000013E">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Així mateix, també quedaran excloses aquelles ofertes que no s'ajustin al format del present annex, siguin incompletes, anòmales, continguin esmenes, errors i/o omissions, que no permetin conèixer clarament les condicions per valorar l'oferta o indueixin a error.</w:t>
      </w:r>
    </w:p>
    <w:p w:rsidR="00000000" w:rsidDel="00000000" w:rsidP="00000000" w:rsidRDefault="00000000" w:rsidRPr="00000000" w14:paraId="0000013F">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3.- El termini de garantia proposat s'entendrà ofert com a anys enters. </w:t>
      </w:r>
      <w:r w:rsidDel="00000000" w:rsidR="00000000" w:rsidRPr="00000000">
        <w:rPr>
          <w:rFonts w:ascii="Tahoma" w:cs="Tahoma" w:eastAsia="Tahoma" w:hAnsi="Tahoma"/>
          <w:b w:val="1"/>
          <w:bCs w:val="1"/>
          <w:i w:val="1"/>
          <w:iCs w:val="1"/>
          <w:color w:val="767171"/>
          <w:sz w:val="18"/>
          <w:szCs w:val="18"/>
          <w:rtl w:val="0"/>
        </w:rPr>
        <w:t xml:space="preserve">El màxim de mesos que es podrà oferir el termini de garantia és de CINC (5) anys</w:t>
      </w:r>
      <w:r w:rsidDel="00000000" w:rsidR="00000000" w:rsidRPr="00000000">
        <w:rPr>
          <w:rFonts w:ascii="Tahoma" w:cs="Tahoma" w:eastAsia="Tahoma" w:hAnsi="Tahoma"/>
          <w:i w:val="1"/>
          <w:iCs w:val="1"/>
          <w:color w:val="767171"/>
          <w:sz w:val="18"/>
          <w:szCs w:val="18"/>
          <w:rtl w:val="0"/>
        </w:rPr>
        <w:t xml:space="preserve">. En cas d'oferir un termini de garantia superior a CINC (5) anys, s'entendrà, a efectes de valoració de l'oferta, que ho és per al màxim, és a dir, els CINC (5) anys.</w:t>
      </w:r>
    </w:p>
    <w:p w:rsidR="00000000" w:rsidDel="00000000" w:rsidP="00000000" w:rsidRDefault="00000000" w:rsidRPr="00000000" w14:paraId="00000140">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4.-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41">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42">
      <w:pPr>
        <w:spacing w:after="120" w:line="276" w:lineRule="auto"/>
        <w:ind w:right="-409"/>
        <w:jc w:val="center"/>
        <w:rPr>
          <w:rFonts w:ascii="Tahoma" w:cs="Tahoma" w:eastAsia="Tahoma" w:hAnsi="Tahoma"/>
          <w:b w:val="1"/>
          <w:bCs w:val="1"/>
          <w:color w:val="ff0000"/>
          <w:sz w:val="20"/>
          <w:szCs w:val="20"/>
          <w:highlight w:val="yellow"/>
        </w:rPr>
      </w:pPr>
      <w:r w:rsidDel="00000000" w:rsidR="00000000" w:rsidRPr="00000000">
        <w:rPr>
          <w:rFonts w:ascii="Tahoma" w:cs="Tahoma" w:eastAsia="Tahoma" w:hAnsi="Tahoma"/>
          <w:b w:val="1"/>
          <w:bCs w:val="1"/>
          <w:sz w:val="20"/>
          <w:szCs w:val="20"/>
          <w:u w:val="single"/>
          <w:rtl w:val="0"/>
        </w:rPr>
        <w:t xml:space="preserve">ANNEX NÚM. 9</w:t>
      </w:r>
      <w:r w:rsidDel="00000000" w:rsidR="00000000" w:rsidRPr="00000000">
        <w:rPr>
          <w:rtl w:val="0"/>
        </w:rPr>
      </w:r>
    </w:p>
    <w:p w:rsidR="00000000" w:rsidDel="00000000" w:rsidP="00000000" w:rsidRDefault="00000000" w:rsidRPr="00000000" w14:paraId="0000014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4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ASPECTES DE SOSTENIBILITAT</w:t>
      </w:r>
    </w:p>
    <w:p w:rsidR="00000000" w:rsidDel="00000000" w:rsidP="00000000" w:rsidRDefault="00000000" w:rsidRPr="00000000" w14:paraId="00000145">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146">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147">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així com amb la documentació tècnica de la seva oferta, en cas de resultar adjudicatària, i s'obliga a executar la prestació aplicant els aspectes de sostenibilitat següents:</w:t>
      </w:r>
    </w:p>
    <w:p w:rsidR="00000000" w:rsidDel="00000000" w:rsidP="00000000" w:rsidRDefault="00000000" w:rsidRPr="00000000" w14:paraId="00000148">
      <w:pPr>
        <w:spacing w:after="120" w:before="360" w:line="276" w:lineRule="auto"/>
        <w:ind w:left="-135" w:right="-409"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sz w:val="20"/>
          <w:szCs w:val="20"/>
          <w:rtl w:val="0"/>
        </w:rPr>
        <w:t xml:space="preserve">C.3.1)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w:t>
      </w:r>
      <w:r w:rsidDel="00000000" w:rsidR="00000000" w:rsidRPr="00000000">
        <w:rPr>
          <w:rtl w:val="0"/>
        </w:rPr>
      </w:r>
    </w:p>
    <w:sdt>
      <w:sdtPr>
        <w:lock w:val="contentLocked"/>
        <w:id w:val="-262629673"/>
        <w:tag w:val="goog_rdk_2"/>
      </w:sdtPr>
      <w:sdtContent>
        <w:tbl>
          <w:tblPr>
            <w:tblStyle w:val="Table4"/>
            <w:tblW w:w="895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905"/>
            <w:gridCol w:w="1050"/>
            <w:tblGridChange w:id="0">
              <w:tblGrid>
                <w:gridCol w:w="7905"/>
                <w:gridCol w:w="1050"/>
              </w:tblGrid>
            </w:tblGridChange>
          </w:tblGrid>
          <w:tr>
            <w:trPr>
              <w:cantSplit w:val="0"/>
              <w:tblHeader w:val="0"/>
            </w:trPr>
            <w:tc>
              <w:tcPr>
                <w:shd w:fill="b8cce4" w:val="clear"/>
                <w:vAlign w:val="center"/>
              </w:tcPr>
              <w:p w:rsidR="00000000" w:rsidDel="00000000" w:rsidP="00000000" w:rsidRDefault="00000000" w:rsidRPr="00000000" w14:paraId="00000149">
                <w:pPr>
                  <w:spacing w:after="12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C.3.1.1) Amb el càlcul anual de l'empremta de gasos d'efecte hivernacle </w:t>
                </w:r>
                <w:r w:rsidDel="00000000" w:rsidR="00000000" w:rsidRPr="00000000">
                  <w:rPr>
                    <w:rFonts w:ascii="Tahoma" w:cs="Tahoma" w:eastAsia="Tahoma" w:hAnsi="Tahoma"/>
                    <w:sz w:val="20"/>
                    <w:szCs w:val="20"/>
                    <w:rtl w:val="0"/>
                  </w:rPr>
                  <w:t xml:space="preserve">associats a cadascun dels productes subministrats segons els estàndards i abast descrits en l'apartat C.3.1.1) del present Plec.</w:t>
                </w:r>
              </w:p>
            </w:tc>
            <w:tc>
              <w:tcPr>
                <w:vAlign w:val="center"/>
              </w:tcPr>
              <w:p w:rsidR="00000000" w:rsidDel="00000000" w:rsidP="00000000" w:rsidRDefault="00000000" w:rsidRPr="00000000" w14:paraId="0000014A">
                <w:pPr>
                  <w:spacing w:after="12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4B">
                <w:pPr>
                  <w:spacing w:after="12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C.3.1.2) Foment de la mobilitat sostenible.</w:t>
                </w:r>
              </w:p>
              <w:p w:rsidR="00000000" w:rsidDel="00000000" w:rsidP="00000000" w:rsidRDefault="00000000" w:rsidRPr="00000000" w14:paraId="0000014C">
                <w:pPr>
                  <w:numPr>
                    <w:ilvl w:val="0"/>
                    <w:numId w:val="8"/>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w:t>
                </w:r>
                <w:r w:rsidDel="00000000" w:rsidR="00000000" w:rsidRPr="00000000">
                  <w:rPr>
                    <w:rFonts w:ascii="Tahoma" w:cs="Tahoma" w:eastAsia="Tahoma" w:hAnsi="Tahoma"/>
                    <w:sz w:val="20"/>
                    <w:szCs w:val="20"/>
                    <w:rtl w:val="0"/>
                  </w:rPr>
                  <w:t xml:space="preserve"> a dur a terme en l'execució del present Contracte.</w:t>
                </w:r>
              </w:p>
            </w:tc>
            <w:tc>
              <w:tcPr>
                <w:vAlign w:val="center"/>
              </w:tcPr>
              <w:p w:rsidR="00000000" w:rsidDel="00000000" w:rsidP="00000000" w:rsidRDefault="00000000" w:rsidRPr="00000000" w14:paraId="0000014D">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4E">
                <w:pPr>
                  <w:numPr>
                    <w:ilvl w:val="0"/>
                    <w:numId w:val="8"/>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o</w:t>
                </w:r>
                <w:r w:rsidDel="00000000" w:rsidR="00000000" w:rsidRPr="00000000">
                  <w:rPr>
                    <w:rFonts w:ascii="Tahoma" w:cs="Tahoma" w:eastAsia="Tahoma" w:hAnsi="Tahoma"/>
                    <w:b w:val="1"/>
                    <w:bCs w:val="1"/>
                    <w:sz w:val="20"/>
                    <w:szCs w:val="20"/>
                    <w:rtl w:val="0"/>
                  </w:rPr>
                  <w:t xml:space="preserve">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sz w:val="20"/>
                    <w:szCs w:val="20"/>
                    <w:rtl w:val="0"/>
                  </w:rPr>
                  <w:t xml:space="preserve">.</w:t>
                </w:r>
              </w:p>
            </w:tc>
            <w:tc>
              <w:tcPr>
                <w:vAlign w:val="center"/>
              </w:tcPr>
              <w:p w:rsidR="00000000" w:rsidDel="00000000" w:rsidP="00000000" w:rsidRDefault="00000000" w:rsidRPr="00000000" w14:paraId="0000014F">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bl>
      </w:sdtContent>
    </w:sdt>
    <w:p w:rsidR="00000000" w:rsidDel="00000000" w:rsidP="00000000" w:rsidRDefault="00000000" w:rsidRPr="00000000" w14:paraId="0000015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5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53">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54">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55">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NOTES: </w:t>
      </w:r>
    </w:p>
    <w:p w:rsidR="00000000" w:rsidDel="00000000" w:rsidP="00000000" w:rsidRDefault="00000000" w:rsidRPr="00000000" w14:paraId="00000156">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1.- Indicar el que escaigui. Amb independència de si s'oferten els esmentats aspectes de sostenibilitat (C.3.1.1), s'haurà d'aportar el present Annex núm. 9 degudament emplenat, indicant l'opció que correspongui i havent-se de respectar en tot cas el contingut íntegre del mateix.</w:t>
      </w:r>
    </w:p>
    <w:p w:rsidR="00000000" w:rsidDel="00000000" w:rsidP="00000000" w:rsidRDefault="00000000" w:rsidRPr="00000000" w14:paraId="00000157">
      <w:pPr>
        <w:spacing w:after="120" w:line="276" w:lineRule="auto"/>
        <w:ind w:left="-141" w:right="-409" w:firstLine="0"/>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rtl w:val="0"/>
        </w:rPr>
        <w:t xml:space="preserve">2.- Indicar el que escaigui. Amb independència de si s'oferten els esmentats aspectes de sostenibilitat (C.3.1.2) vinculades amb la mobilitat sostenible, s'haurà de marcar un "SÍ" en l'opció oferta d'entre les dues possibles (A o B) i en l'altra un "NO". En el cas de no oferir mesures ambientals (C.3.1.2), haurà de marcar "NO" en les dues opcions (A i B).</w:t>
      </w:r>
    </w:p>
    <w:p w:rsidR="00000000" w:rsidDel="00000000" w:rsidP="00000000" w:rsidRDefault="00000000" w:rsidRPr="00000000" w14:paraId="0000015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j1redubpx9vy" w:id="7"/>
      <w:bookmarkEnd w:id="7"/>
      <w:r w:rsidDel="00000000" w:rsidR="00000000" w:rsidRPr="00000000">
        <w:br w:type="page"/>
      </w:r>
      <w:r w:rsidDel="00000000" w:rsidR="00000000" w:rsidRPr="00000000">
        <w:rPr>
          <w:rtl w:val="0"/>
        </w:rPr>
      </w:r>
    </w:p>
    <w:p w:rsidR="00000000" w:rsidDel="00000000" w:rsidP="00000000" w:rsidRDefault="00000000" w:rsidRPr="00000000" w14:paraId="00000159">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10</w:t>
      </w:r>
      <w:r w:rsidDel="00000000" w:rsidR="00000000" w:rsidRPr="00000000">
        <w:rPr>
          <w:rtl w:val="0"/>
        </w:rPr>
      </w:r>
    </w:p>
    <w:p w:rsidR="00000000" w:rsidDel="00000000" w:rsidP="00000000" w:rsidRDefault="00000000" w:rsidRPr="00000000" w14:paraId="0000015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w:t>
      </w:r>
    </w:p>
    <w:p w:rsidR="00000000" w:rsidDel="00000000" w:rsidP="00000000" w:rsidRDefault="00000000" w:rsidRPr="00000000" w14:paraId="0000015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15C">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p w:rsidR="00000000" w:rsidDel="00000000" w:rsidP="00000000" w:rsidRDefault="00000000" w:rsidRPr="00000000" w14:paraId="0000015D">
      <w:pPr>
        <w:spacing w:after="120" w:line="276" w:lineRule="auto"/>
        <w:ind w:left="-135" w:right="-409"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tl w:val="0"/>
        </w:rPr>
      </w:r>
    </w:p>
    <w:sdt>
      <w:sdtPr>
        <w:lock w:val="contentLocked"/>
        <w:id w:val="790285626"/>
        <w:tag w:val="goog_rdk_3"/>
      </w:sdtPr>
      <w:sdtContent>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5E">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5F">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60">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LA VALORACIÓ DE LA QUAL S'EFECTUARÀ A PARTIR DE CRITERIS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61">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48,00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2">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B.1)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“Especificacions tècniques dels equips i components”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3">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24,00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4">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“Procediment i organització per a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5">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24,00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66">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LA VALORACIÓ DE LA QUAL S'EFECTUARÀ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6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8">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A">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C.2)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B">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6C">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C.3) (Millora Opcional) “Aspectes de sostenibilitat”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6D">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6E">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C.3.1.1) “Empremta de carboni”</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6F">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70">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C.3.1.2) “Mobilitat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71">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sdtContent>
    </w:sdt>
    <w:p w:rsidR="00000000" w:rsidDel="00000000" w:rsidP="00000000" w:rsidRDefault="00000000" w:rsidRPr="00000000" w14:paraId="00000172">
      <w:pPr>
        <w:spacing w:after="120" w:before="240" w:line="276" w:lineRule="auto"/>
        <w:ind w:left="-141"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 LA VALORACIÓ DE LA QUAL S'EFECTUARÀ A PARTIR DE CRITERIS QUE DEPENEN D'UN JUDICI DE VALOR (DOCUMENTACIÓ TÈCNICA): fins a 48 punts, desglossat de la següent manera:</w:t>
      </w:r>
    </w:p>
    <w:p w:rsidR="00000000" w:rsidDel="00000000" w:rsidP="00000000" w:rsidRDefault="00000000" w:rsidRPr="00000000" w14:paraId="00000173">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“Especificacions tècniques dels equips i components”: fins a 24 punts.</w:t>
      </w:r>
      <w:r w:rsidDel="00000000" w:rsidR="00000000" w:rsidRPr="00000000">
        <w:rPr>
          <w:rtl w:val="0"/>
        </w:rPr>
      </w:r>
    </w:p>
    <w:p w:rsidR="00000000" w:rsidDel="00000000" w:rsidP="00000000" w:rsidRDefault="00000000" w:rsidRPr="00000000" w14:paraId="0000017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especificacions tècniques dels equips i components a subministrar, el contingut dels quals ha de complir amb el que s'indica en l'apartat B.1) de la clàusula 10 del present Plec, es puntuarà en comparació entre totes les ofertes presentades, valorant-se entre altres aspectes, compliment de les especificacions dels equips i components recollits en el PPT, la funcionalitat, la fiabilitat, robustesa i l’adequació dels equips a entorn de l’EDAR, l'eficiència de l'operació i la integració amb els sistemes existents, la mantenibilitat posterior i la qualitat dels materials.</w:t>
      </w:r>
    </w:p>
    <w:p w:rsidR="00000000" w:rsidDel="00000000" w:rsidP="00000000" w:rsidRDefault="00000000" w:rsidRPr="00000000" w14:paraId="0000017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descripció que siguin considerades com a excel·lents. La resta d’ofertes dels operadors econòmics es puntuaran proporcionalment respecte de la que hagi obtingut la màxima puntuació.</w:t>
      </w:r>
    </w:p>
    <w:p w:rsidR="00000000" w:rsidDel="00000000" w:rsidP="00000000" w:rsidRDefault="00000000" w:rsidRPr="00000000" w14:paraId="0000017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77">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78">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“Procediment i organització per a l’execució dels treballs”: fins a 24 punts.</w:t>
      </w:r>
      <w:r w:rsidDel="00000000" w:rsidR="00000000" w:rsidRPr="00000000">
        <w:rPr>
          <w:rtl w:val="0"/>
        </w:rPr>
      </w:r>
    </w:p>
    <w:p w:rsidR="00000000" w:rsidDel="00000000" w:rsidP="00000000" w:rsidRDefault="00000000" w:rsidRPr="00000000" w14:paraId="0000017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 la forma en què es duran a terme els treballs, el contingut dels quals ha de complir amb el que s'indica en l'apartat B.2) de la clàusula 10 del present Plec, es puntuarà en comparació entre totes les ofertes presentades, valorant entre altres aspectes, l'exhaustivitat i particularització, la coherència dels diagrames funcionals de l'organització de personal i les activitats i coordinació exposades, així com el cronograma desenvolupat. Tot això en relació amb els treballs a realitzar que es detallen al PPT.</w:t>
      </w:r>
    </w:p>
    <w:p w:rsidR="00000000" w:rsidDel="00000000" w:rsidP="00000000" w:rsidRDefault="00000000" w:rsidRPr="00000000" w14:paraId="0000017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organització i planificació per a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7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7C">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7D">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NOTA:</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bCs w:val="1"/>
          <w:sz w:val="20"/>
          <w:szCs w:val="20"/>
          <w:rtl w:val="0"/>
        </w:rPr>
        <w:t xml:space="preserve">Les propostes que obtinguin una puntuació inferior als 20 punts en relació amb els criteris sotmesos a un judici de valor seran excloses del present procediment al considerarse tècnicament insuficients. Per tant, respecte a les mateixes ja no es procedirà a l'obertura del seu sobre núm. 3, ni conseqüentment seran tingudes en compte en cap cas a efectes de l'apreciació de les ofertes anormals o desproporcionades al no tenir la consideració d'ofertes admeses.</w:t>
      </w:r>
      <w:r w:rsidDel="00000000" w:rsidR="00000000" w:rsidRPr="00000000">
        <w:rPr>
          <w:rtl w:val="0"/>
        </w:rPr>
      </w:r>
    </w:p>
    <w:p w:rsidR="00000000" w:rsidDel="00000000" w:rsidP="00000000" w:rsidRDefault="00000000" w:rsidRPr="00000000" w14:paraId="0000017E">
      <w:pPr>
        <w:spacing w:after="120" w:before="240" w:line="276" w:lineRule="auto"/>
        <w:ind w:left="-141" w:right="-40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sz w:val="20"/>
          <w:szCs w:val="20"/>
          <w:u w:val="single"/>
          <w:rtl w:val="0"/>
        </w:rPr>
        <w:t xml:space="preserve">C) DOCUMENTACIÓ LA VALORACIÓ DE LA QUAL S'EFECTUARÀ A PARTIR DE FÓRMULES AUTOMÀTIQUES O MATEMÀTIQUES: fins a 52 punts, desglossats de la següent manera:</w:t>
      </w:r>
      <w:r w:rsidDel="00000000" w:rsidR="00000000" w:rsidRPr="00000000">
        <w:rPr>
          <w:rtl w:val="0"/>
        </w:rPr>
      </w:r>
    </w:p>
    <w:p w:rsidR="00000000" w:rsidDel="00000000" w:rsidP="00000000" w:rsidRDefault="00000000" w:rsidRPr="00000000" w14:paraId="0000017F">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Proposició Econòmica: fins a 45 punts.</w:t>
      </w:r>
    </w:p>
    <w:p w:rsidR="00000000" w:rsidDel="00000000" w:rsidP="00000000" w:rsidRDefault="00000000" w:rsidRPr="00000000" w14:paraId="00000180">
      <w:pPr>
        <w:spacing w:after="120" w:line="276" w:lineRule="auto"/>
        <w:ind w:left="-141" w:right="-267.401574803148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81">
      <w:pPr>
        <w:spacing w:after="120" w:line="276" w:lineRule="auto"/>
        <w:ind w:left="-141"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económica=45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82">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83">
      <w:pPr>
        <w:numPr>
          <w:ilvl w:val="0"/>
          <w:numId w:val="6"/>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84">
      <w:pPr>
        <w:numPr>
          <w:ilvl w:val="0"/>
          <w:numId w:val="6"/>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85">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86">
      <w:pPr>
        <w:numPr>
          <w:ilvl w:val="0"/>
          <w:numId w:val="10"/>
        </w:numPr>
        <w:spacing w:after="12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 </w:t>
      </w:r>
      <w:r w:rsidDel="00000000" w:rsidR="00000000" w:rsidRPr="00000000">
        <w:rPr>
          <w:rFonts w:ascii="Tahoma" w:cs="Tahoma" w:eastAsia="Tahoma" w:hAnsi="Tahoma"/>
          <w:sz w:val="20"/>
          <w:szCs w:val="20"/>
          <w:rtl w:val="0"/>
        </w:rPr>
        <w:t xml:space="preserve">conté valors presumptament anormals o desproporcionats quan es trobi en algun dels següents supòsits:</w:t>
      </w:r>
      <w:r w:rsidDel="00000000" w:rsidR="00000000" w:rsidRPr="00000000">
        <w:rPr>
          <w:rtl w:val="0"/>
        </w:rPr>
      </w:r>
    </w:p>
    <w:p w:rsidR="00000000" w:rsidDel="00000000" w:rsidP="00000000" w:rsidRDefault="00000000" w:rsidRPr="00000000" w14:paraId="00000187">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només concorre un únic licitador, sigui inferior pressupost màxim de licitació en més de 25%. </w:t>
      </w:r>
    </w:p>
    <w:p w:rsidR="00000000" w:rsidDel="00000000" w:rsidP="00000000" w:rsidRDefault="00000000" w:rsidRPr="00000000" w14:paraId="00000188">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dos licitadors, sigui inferior en més de 15% a l'altra oferta admesa.</w:t>
      </w:r>
    </w:p>
    <w:p w:rsidR="00000000" w:rsidDel="00000000" w:rsidP="00000000" w:rsidRDefault="00000000" w:rsidRPr="00000000" w14:paraId="00000189">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tres o més licitadors, sigui inferior en més de 10% de la mitjana aritmètica de les ofertes admeses.</w:t>
      </w:r>
    </w:p>
    <w:p w:rsidR="00000000" w:rsidDel="00000000" w:rsidP="00000000" w:rsidRDefault="00000000" w:rsidRPr="00000000" w14:paraId="0000018A">
      <w:pPr>
        <w:numPr>
          <w:ilvl w:val="0"/>
          <w:numId w:val="11"/>
        </w:numPr>
        <w:spacing w:after="24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8B">
      <w:pPr>
        <w:tabs>
          <w:tab w:val="left" w:leader="none" w:pos="1134"/>
        </w:tabs>
        <w:spacing w:after="240" w:before="240" w:line="240"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TERMINI DE GARANTIA</w:t>
      </w:r>
      <w:r w:rsidDel="00000000" w:rsidR="00000000" w:rsidRPr="00000000">
        <w:rPr>
          <w:rFonts w:ascii="Tahoma" w:cs="Tahoma" w:eastAsia="Tahoma" w:hAnsi="Tahoma"/>
          <w:b w:val="1"/>
          <w:bCs w:val="1"/>
          <w:sz w:val="20"/>
          <w:szCs w:val="20"/>
          <w:rtl w:val="0"/>
        </w:rPr>
        <w:t xml:space="preserve">: Fins a un màxim de 5,00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8C">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de garantia serà valorat d'acord amb la fórmula següent:</w:t>
      </w:r>
    </w:p>
    <w:p w:rsidR="00000000" w:rsidDel="00000000" w:rsidP="00000000" w:rsidRDefault="00000000" w:rsidRPr="00000000" w14:paraId="0000018D">
      <w:pPr>
        <w:ind w:right="-409.1338582677156"/>
        <w:jc w:val="center"/>
        <w:rPr>
          <w:rFonts w:ascii="Tahoma" w:cs="Tahoma" w:eastAsia="Tahoma" w:hAnsi="Tahoma"/>
          <w:sz w:val="20"/>
          <w:szCs w:val="20"/>
        </w:rPr>
      </w:pPr>
      <w:bookmarkStart w:colFirst="0" w:colLast="0" w:name="_heading=h.60btmg4bz4hg" w:id="8"/>
      <w:bookmarkEnd w:id="8"/>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8E">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8F">
      <w:pPr>
        <w:numPr>
          <w:ilvl w:val="0"/>
          <w:numId w:val="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de garantia màxim, que correspon a CINC (5) anys.</w:t>
      </w:r>
    </w:p>
    <w:p w:rsidR="00000000" w:rsidDel="00000000" w:rsidP="00000000" w:rsidRDefault="00000000" w:rsidRPr="00000000" w14:paraId="00000190">
      <w:pPr>
        <w:numPr>
          <w:ilvl w:val="0"/>
          <w:numId w:val="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de garantia de l'operador econòmic objecte de valoració (en anys).</w:t>
      </w:r>
    </w:p>
    <w:p w:rsidR="00000000" w:rsidDel="00000000" w:rsidP="00000000" w:rsidRDefault="00000000" w:rsidRPr="00000000" w14:paraId="00000191">
      <w:pPr>
        <w:numPr>
          <w:ilvl w:val="0"/>
          <w:numId w:val="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de garantia mínim indicat a la lletra L) del Quadre-resum de Característiques i al Plec de Prescripcions Tècniques (PPT), DOS (2) anys.</w:t>
      </w:r>
    </w:p>
    <w:p w:rsidR="00000000" w:rsidDel="00000000" w:rsidP="00000000" w:rsidRDefault="00000000" w:rsidRPr="00000000" w14:paraId="00000192">
      <w:pPr>
        <w:spacing w:after="120" w:line="276" w:lineRule="auto"/>
        <w:ind w:right="-409.1338582677156" w:firstLine="1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NOTES: </w:t>
      </w:r>
    </w:p>
    <w:p w:rsidR="00000000" w:rsidDel="00000000" w:rsidP="00000000" w:rsidRDefault="00000000" w:rsidRPr="00000000" w14:paraId="00000193">
      <w:pPr>
        <w:numPr>
          <w:ilvl w:val="0"/>
          <w:numId w:val="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de garantia proposat s'entendrà ofert com </w:t>
      </w:r>
      <w:r w:rsidDel="00000000" w:rsidR="00000000" w:rsidRPr="00000000">
        <w:rPr>
          <w:rFonts w:ascii="Tahoma" w:cs="Tahoma" w:eastAsia="Tahoma" w:hAnsi="Tahoma"/>
          <w:b w:val="1"/>
          <w:bCs w:val="1"/>
          <w:sz w:val="20"/>
          <w:szCs w:val="20"/>
          <w:rtl w:val="0"/>
        </w:rPr>
        <w:t xml:space="preserve">anys sencers</w:t>
      </w:r>
      <w:r w:rsidDel="00000000" w:rsidR="00000000" w:rsidRPr="00000000">
        <w:rPr>
          <w:rFonts w:ascii="Tahoma" w:cs="Tahoma" w:eastAsia="Tahoma" w:hAnsi="Tahoma"/>
          <w:sz w:val="20"/>
          <w:szCs w:val="20"/>
          <w:rtl w:val="0"/>
        </w:rPr>
        <w:t xml:space="preserve">. El màxim d’anys que es podrà oferir el termini de garantia és de CINC (5) anys. En cas, d'oferir un termini de garantia superior a CINC (5) anys, s'entendrà, a efectes de valoració de l'oferta, que ho és per al màxim, és a dir, els CINC (5) anys.</w:t>
      </w:r>
      <w:r w:rsidDel="00000000" w:rsidR="00000000" w:rsidRPr="00000000">
        <w:rPr>
          <w:rtl w:val="0"/>
        </w:rPr>
      </w:r>
    </w:p>
    <w:p w:rsidR="00000000" w:rsidDel="00000000" w:rsidP="00000000" w:rsidRDefault="00000000" w:rsidRPr="00000000" w14:paraId="00000194">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Quedaran excloses del present procediment aquelles ofertes que proposin </w:t>
      </w:r>
      <w:r w:rsidDel="00000000" w:rsidR="00000000" w:rsidRPr="00000000">
        <w:rPr>
          <w:rFonts w:ascii="Tahoma" w:cs="Tahoma" w:eastAsia="Tahoma" w:hAnsi="Tahoma"/>
          <w:b w:val="1"/>
          <w:bCs w:val="1"/>
          <w:sz w:val="20"/>
          <w:szCs w:val="20"/>
          <w:rtl w:val="0"/>
        </w:rPr>
        <w:t xml:space="preserve">un termini total de garantia inferior</w:t>
      </w:r>
      <w:r w:rsidDel="00000000" w:rsidR="00000000" w:rsidRPr="00000000">
        <w:rPr>
          <w:rFonts w:ascii="Tahoma" w:cs="Tahoma" w:eastAsia="Tahoma" w:hAnsi="Tahoma"/>
          <w:sz w:val="20"/>
          <w:szCs w:val="20"/>
          <w:rtl w:val="0"/>
        </w:rPr>
        <w:t xml:space="preserve"> termini indicat a la lletra L) del Quadre-Resum de Característiques.</w:t>
      </w:r>
    </w:p>
    <w:p w:rsidR="00000000" w:rsidDel="00000000" w:rsidP="00000000" w:rsidRDefault="00000000" w:rsidRPr="00000000" w14:paraId="0000019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141" w:right="-409" w:firstLine="0"/>
        <w:jc w:val="both"/>
        <w:rPr>
          <w:rFonts w:ascii="Tahoma" w:cs="Tahoma" w:eastAsia="Tahoma" w:hAnsi="Tahoma"/>
          <w:b w:val="1"/>
          <w:bCs w:val="1"/>
          <w:sz w:val="20"/>
          <w:szCs w:val="20"/>
        </w:rPr>
      </w:pPr>
      <w:bookmarkStart w:colFirst="0" w:colLast="0" w:name="_heading=h.ed2ndbfheicb" w:id="9"/>
      <w:bookmarkEnd w:id="9"/>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C.</w:t>
      </w:r>
      <w:r w:rsidDel="00000000" w:rsidR="00000000" w:rsidRPr="00000000">
        <w:rPr>
          <w:rFonts w:ascii="Tahoma" w:cs="Tahoma" w:eastAsia="Tahoma" w:hAnsi="Tahoma"/>
          <w:b w:val="1"/>
          <w:bCs w:val="1"/>
          <w:sz w:val="20"/>
          <w:szCs w:val="20"/>
          <w:rtl w:val="0"/>
        </w:rPr>
        <w:t xml:space="preserve">3</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shd w:fill="auto" w:val="clear"/>
          <w:vertAlign w:val="baseline"/>
          <w:rtl w:val="0"/>
        </w:rPr>
        <w:t xml:space="preserve">(Millora Opcional)</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sz w:val="20"/>
          <w:szCs w:val="20"/>
          <w:rtl w:val="0"/>
        </w:rPr>
        <w:t xml:space="preserve">Aspectes de sostenibilitat: fins a 2 punts.</w:t>
      </w:r>
    </w:p>
    <w:p w:rsidR="00000000" w:rsidDel="00000000" w:rsidP="00000000" w:rsidRDefault="00000000" w:rsidRPr="00000000" w14:paraId="0000019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bCs w:val="1"/>
          <w:sz w:val="20"/>
          <w:szCs w:val="20"/>
        </w:rPr>
      </w:pPr>
      <w:bookmarkStart w:colFirst="0" w:colLast="0" w:name="_heading=h.nb6ajccm28dc" w:id="10"/>
      <w:bookmarkEnd w:id="10"/>
      <w:r w:rsidDel="00000000" w:rsidR="00000000" w:rsidRPr="00000000">
        <w:rPr>
          <w:rFonts w:ascii="Tahoma" w:cs="Tahoma" w:eastAsia="Tahoma" w:hAnsi="Tahoma"/>
          <w:b w:val="1"/>
          <w:bCs w:val="1"/>
          <w:sz w:val="20"/>
          <w:szCs w:val="20"/>
          <w:rtl w:val="0"/>
        </w:rPr>
        <w:t xml:space="preserve">C.3.1)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 fins a 2 punts.</w:t>
      </w:r>
    </w:p>
    <w:p w:rsidR="00000000" w:rsidDel="00000000" w:rsidP="00000000" w:rsidRDefault="00000000" w:rsidRPr="00000000" w14:paraId="00000197">
      <w:pPr>
        <w:spacing w:line="276" w:lineRule="auto"/>
        <w:ind w:left="0"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ab/>
        <w:t xml:space="preserve">C.3.1.1) Empremta de carboni: fins a 1 punt.</w:t>
      </w:r>
    </w:p>
    <w:p w:rsidR="00000000" w:rsidDel="00000000" w:rsidP="00000000" w:rsidRDefault="00000000" w:rsidRPr="00000000" w14:paraId="00000198">
      <w:pPr>
        <w:spacing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S'atorgarà la màxima puntuació al licitador que realitzi el </w:t>
      </w:r>
      <w:r w:rsidDel="00000000" w:rsidR="00000000" w:rsidRPr="00000000">
        <w:rPr>
          <w:rFonts w:ascii="Tahoma" w:cs="Tahoma" w:eastAsia="Tahoma" w:hAnsi="Tahoma"/>
          <w:b w:val="1"/>
          <w:bCs w:val="1"/>
          <w:sz w:val="20"/>
          <w:szCs w:val="20"/>
          <w:rtl w:val="0"/>
        </w:rPr>
        <w:t xml:space="preserve">càlcul anual de l'empremta de gasos d'efecte hivernacle</w:t>
      </w:r>
      <w:r w:rsidDel="00000000" w:rsidR="00000000" w:rsidRPr="00000000">
        <w:rPr>
          <w:rFonts w:ascii="Tahoma" w:cs="Tahoma" w:eastAsia="Tahoma" w:hAnsi="Tahoma"/>
          <w:sz w:val="20"/>
          <w:szCs w:val="20"/>
          <w:rtl w:val="0"/>
        </w:rPr>
        <w:t xml:space="preserve"> associats als productes subministrats a Aigües de Barcelona segons els estàndards i abast descrits en la Clàusula 10, C.3.1.1) durant l'execució del contracte.</w:t>
      </w:r>
    </w:p>
    <w:p w:rsidR="00000000" w:rsidDel="00000000" w:rsidP="00000000" w:rsidRDefault="00000000" w:rsidRPr="00000000" w14:paraId="00000199">
      <w:pPr>
        <w:spacing w:line="276" w:lineRule="auto"/>
        <w:ind w:right="-409.1338582677156" w:firstLine="72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C.3.1.2) Mobilitat sostenible: fins a 1 punt.</w:t>
      </w:r>
      <w:r w:rsidDel="00000000" w:rsidR="00000000" w:rsidRPr="00000000">
        <w:rPr>
          <w:rtl w:val="0"/>
        </w:rPr>
      </w:r>
    </w:p>
    <w:p w:rsidR="00000000" w:rsidDel="00000000" w:rsidP="00000000" w:rsidRDefault="00000000" w:rsidRPr="00000000" w14:paraId="0000019A">
      <w:pPr>
        <w:spacing w:line="276" w:lineRule="auto"/>
        <w:ind w:left="720" w:right="-409.1338582677156" w:firstLine="0"/>
        <w:jc w:val="both"/>
        <w:rPr>
          <w:rFonts w:ascii="Tahoma" w:cs="Tahoma" w:eastAsia="Tahoma" w:hAnsi="Tahoma"/>
        </w:rPr>
      </w:pPr>
      <w:r w:rsidDel="00000000" w:rsidR="00000000" w:rsidRPr="00000000">
        <w:rPr>
          <w:rFonts w:ascii="Tahoma" w:cs="Tahoma" w:eastAsia="Tahoma" w:hAnsi="Tahoma"/>
          <w:sz w:val="20"/>
          <w:szCs w:val="20"/>
          <w:rtl w:val="0"/>
        </w:rPr>
        <w:t xml:space="preserve">Segons s'ofereixi l'opció A) o l'opció B), s'atorgarà la puntuació que s'indica a continuació i sobre la base dels criteris següents:</w:t>
      </w:r>
      <w:r w:rsidDel="00000000" w:rsidR="00000000" w:rsidRPr="00000000">
        <w:rPr>
          <w:rtl w:val="0"/>
        </w:rPr>
      </w:r>
    </w:p>
    <w:p w:rsidR="00000000" w:rsidDel="00000000" w:rsidP="00000000" w:rsidRDefault="00000000" w:rsidRPr="00000000" w14:paraId="0000019B">
      <w:pPr>
        <w:numPr>
          <w:ilvl w:val="0"/>
          <w:numId w:val="4"/>
        </w:numPr>
        <w:spacing w:after="120" w:line="276" w:lineRule="auto"/>
        <w:ind w:left="1003.4645669291338"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A)</w:t>
      </w:r>
      <w:r w:rsidDel="00000000" w:rsidR="00000000" w:rsidRPr="00000000">
        <w:rPr>
          <w:rFonts w:ascii="Tahoma" w:cs="Tahoma" w:eastAsia="Tahoma" w:hAnsi="Tahoma"/>
          <w:sz w:val="20"/>
          <w:szCs w:val="20"/>
          <w:rtl w:val="0"/>
        </w:rPr>
        <w:t xml:space="preserve"> S’otorgaran </w:t>
      </w:r>
      <w:r w:rsidDel="00000000" w:rsidR="00000000" w:rsidRPr="00000000">
        <w:rPr>
          <w:rFonts w:ascii="Tahoma" w:cs="Tahoma" w:eastAsia="Tahoma" w:hAnsi="Tahoma"/>
          <w:b w:val="1"/>
          <w:bCs w:val="1"/>
          <w:sz w:val="20"/>
          <w:szCs w:val="20"/>
          <w:rtl w:val="0"/>
        </w:rPr>
        <w:t xml:space="preserve">1 punt</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sz w:val="20"/>
          <w:szCs w:val="20"/>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9C">
      <w:pPr>
        <w:numPr>
          <w:ilvl w:val="0"/>
          <w:numId w:val="4"/>
        </w:numPr>
        <w:spacing w:after="120" w:line="276" w:lineRule="auto"/>
        <w:ind w:left="1003.4645669291338"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B)</w:t>
      </w:r>
      <w:r w:rsidDel="00000000" w:rsidR="00000000" w:rsidRPr="00000000">
        <w:rPr>
          <w:rFonts w:ascii="Tahoma" w:cs="Tahoma" w:eastAsia="Tahoma" w:hAnsi="Tahoma"/>
          <w:sz w:val="20"/>
          <w:szCs w:val="20"/>
          <w:rtl w:val="0"/>
        </w:rPr>
        <w:t xml:space="preserve"> S’otorgarà </w:t>
      </w:r>
      <w:r w:rsidDel="00000000" w:rsidR="00000000" w:rsidRPr="00000000">
        <w:rPr>
          <w:rFonts w:ascii="Tahoma" w:cs="Tahoma" w:eastAsia="Tahoma" w:hAnsi="Tahoma"/>
          <w:b w:val="1"/>
          <w:bCs w:val="1"/>
          <w:sz w:val="20"/>
          <w:szCs w:val="20"/>
          <w:rtl w:val="0"/>
        </w:rPr>
        <w:t xml:space="preserve">0,5 punts</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w:t>
      </w:r>
      <w:r w:rsidDel="00000000" w:rsidR="00000000" w:rsidRPr="00000000">
        <w:rPr>
          <w:rFonts w:ascii="Tahoma" w:cs="Tahoma" w:eastAsia="Tahoma" w:hAnsi="Tahoma"/>
          <w:b w:val="1"/>
          <w:bCs w:val="1"/>
          <w:sz w:val="20"/>
          <w:szCs w:val="20"/>
          <w:rtl w:val="0"/>
        </w:rPr>
        <w:t xml:space="preserve">o l'ús combinat dels anteriors amb vehicles 100% elèctrics, per a la realització de la totalitat dels desplaçaments a dur a terme en l'execució del present Contracte.</w:t>
      </w:r>
      <w:r w:rsidDel="00000000" w:rsidR="00000000" w:rsidRPr="00000000">
        <w:br w:type="page"/>
      </w:r>
      <w:r w:rsidDel="00000000" w:rsidR="00000000" w:rsidRPr="00000000">
        <w:rPr>
          <w:rtl w:val="0"/>
        </w:rPr>
      </w:r>
    </w:p>
    <w:p w:rsidR="00000000" w:rsidDel="00000000" w:rsidP="00000000" w:rsidRDefault="00000000" w:rsidRPr="00000000" w14:paraId="0000019D">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12</w:t>
      </w:r>
      <w:r w:rsidDel="00000000" w:rsidR="00000000" w:rsidRPr="00000000">
        <w:rPr>
          <w:rtl w:val="0"/>
        </w:rPr>
      </w:r>
    </w:p>
    <w:p w:rsidR="00000000" w:rsidDel="00000000" w:rsidP="00000000" w:rsidRDefault="00000000" w:rsidRPr="00000000" w14:paraId="0000019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9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SUBMINISTRAMENT I INSTAL·LACIÓ DELS ANALITZADORS DE FÒSFOR ALS DOS CANALS DE SORTIDA DE DECANTACIÓ SECUNDÀRIA DE L’EDAR BAIX LLOBREGAT</w:t>
      </w:r>
    </w:p>
    <w:p w:rsidR="00000000" w:rsidDel="00000000" w:rsidP="00000000" w:rsidRDefault="00000000" w:rsidRPr="00000000" w14:paraId="000001A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AB/2026/139)</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w:font w:name="Courier New"/>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color w:val="000000"/>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86" w:hanging="360.0000000000004"/>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2142" w:hanging="360"/>
      </w:pPr>
      <w:rPr>
        <w:rFonts w:ascii="Noto Sans Symbols" w:cs="Noto Sans Symbols" w:eastAsia="Noto Sans Symbols" w:hAnsi="Noto Sans Symbols"/>
      </w:rPr>
    </w:lvl>
    <w:lvl w:ilvl="1">
      <w:start w:val="1"/>
      <w:numFmt w:val="bullet"/>
      <w:lvlText w:val="o"/>
      <w:lvlJc w:val="left"/>
      <w:pPr>
        <w:ind w:left="2862" w:hanging="360"/>
      </w:pPr>
      <w:rPr>
        <w:rFonts w:ascii="Courier New" w:cs="Courier New" w:eastAsia="Courier New" w:hAnsi="Courier New"/>
      </w:rPr>
    </w:lvl>
    <w:lvl w:ilvl="2">
      <w:start w:val="1"/>
      <w:numFmt w:val="bullet"/>
      <w:lvlText w:val="▪"/>
      <w:lvlJc w:val="left"/>
      <w:pPr>
        <w:ind w:left="3582" w:hanging="360"/>
      </w:pPr>
      <w:rPr>
        <w:rFonts w:ascii="Noto Sans Symbols" w:cs="Noto Sans Symbols" w:eastAsia="Noto Sans Symbols" w:hAnsi="Noto Sans Symbols"/>
      </w:rPr>
    </w:lvl>
    <w:lvl w:ilvl="3">
      <w:start w:val="1"/>
      <w:numFmt w:val="bullet"/>
      <w:lvlText w:val="●"/>
      <w:lvlJc w:val="left"/>
      <w:pPr>
        <w:ind w:left="4302" w:hanging="360"/>
      </w:pPr>
      <w:rPr>
        <w:rFonts w:ascii="Noto Sans Symbols" w:cs="Noto Sans Symbols" w:eastAsia="Noto Sans Symbols" w:hAnsi="Noto Sans Symbols"/>
      </w:rPr>
    </w:lvl>
    <w:lvl w:ilvl="4">
      <w:start w:val="1"/>
      <w:numFmt w:val="bullet"/>
      <w:lvlText w:val="o"/>
      <w:lvlJc w:val="left"/>
      <w:pPr>
        <w:ind w:left="5022" w:hanging="360"/>
      </w:pPr>
      <w:rPr>
        <w:rFonts w:ascii="Courier New" w:cs="Courier New" w:eastAsia="Courier New" w:hAnsi="Courier New"/>
      </w:rPr>
    </w:lvl>
    <w:lvl w:ilvl="5">
      <w:start w:val="1"/>
      <w:numFmt w:val="bullet"/>
      <w:lvlText w:val="▪"/>
      <w:lvlJc w:val="left"/>
      <w:pPr>
        <w:ind w:left="5742" w:hanging="360"/>
      </w:pPr>
      <w:rPr>
        <w:rFonts w:ascii="Noto Sans Symbols" w:cs="Noto Sans Symbols" w:eastAsia="Noto Sans Symbols" w:hAnsi="Noto Sans Symbols"/>
      </w:rPr>
    </w:lvl>
    <w:lvl w:ilvl="6">
      <w:start w:val="1"/>
      <w:numFmt w:val="bullet"/>
      <w:lvlText w:val="●"/>
      <w:lvlJc w:val="left"/>
      <w:pPr>
        <w:ind w:left="6462" w:hanging="360"/>
      </w:pPr>
      <w:rPr>
        <w:rFonts w:ascii="Noto Sans Symbols" w:cs="Noto Sans Symbols" w:eastAsia="Noto Sans Symbols" w:hAnsi="Noto Sans Symbols"/>
      </w:rPr>
    </w:lvl>
    <w:lvl w:ilvl="7">
      <w:start w:val="1"/>
      <w:numFmt w:val="bullet"/>
      <w:lvlText w:val="o"/>
      <w:lvlJc w:val="left"/>
      <w:pPr>
        <w:ind w:left="7182" w:hanging="360"/>
      </w:pPr>
      <w:rPr>
        <w:rFonts w:ascii="Courier New" w:cs="Courier New" w:eastAsia="Courier New" w:hAnsi="Courier New"/>
      </w:rPr>
    </w:lvl>
    <w:lvl w:ilvl="8">
      <w:start w:val="1"/>
      <w:numFmt w:val="bullet"/>
      <w:lvlText w:val="▪"/>
      <w:lvlJc w:val="left"/>
      <w:pPr>
        <w:ind w:left="7902"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upperLetter"/>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1">
    <w:lvl w:ilvl="0">
      <w:start w:val="2"/>
      <w:numFmt w:val="decimal"/>
      <w:lvlText w:val="%1."/>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XNptqObVaR83wS/CV8mTsMg3Bw==">CgMxLjAaHwoBMBIaChgICVIUChJ0YWJsZS56MGxpZzlmamx6c2QaHwoBMRIaChgICVIUChJ0YWJsZS5ycTg5ZzdzMjM3aXQaHwoBMhIaChgICVIUChJ0YWJsZS5jb2dzdXB4bGNoZ2caHwoBMxIaChgICVIUChJ0YWJsZS51M2Q1cTVwbXRqM20yCWguM2R5NnZrbTIOaC52ZWllbmZkcTl6ZDEyCWguMWZvYjl0ZTIJaC4yMDZpcHphMg5oLmRqdTNsMGx4d3BsMjIOaC5mZXcwcTQ4ZW1rcTYyDmgudDBkejlnajhmNTl1Mg5oLmoxcmVkdWJweDl2eTIOaC42MGJ0bWc0Yno0aGcyDmguZWQybmRiZmhlaWNiMg5oLm5iNmFqY2NtMjhkYzgAciExZkFJRzVzODJ1TXQwMzVobnhDNm9ieENfejhhU21vVH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0x0101008B135AECE361E2439EBF7569E95A3B7E</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