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240" w:lineRule="auto"/>
        <w:ind w:right="-550.8661417322827"/>
        <w:jc w:val="left"/>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3">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4">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5">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6">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7">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8">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PLEC DE CONDICIONS PARTICULARS</w:t>
      </w:r>
    </w:p>
    <w:p w:rsidR="00000000" w:rsidDel="00000000" w:rsidP="00000000" w:rsidRDefault="00000000" w:rsidRPr="00000000" w14:paraId="00000009">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A">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ANNEXOS</w:t>
      </w:r>
    </w:p>
    <w:p w:rsidR="00000000" w:rsidDel="00000000" w:rsidP="00000000" w:rsidRDefault="00000000" w:rsidRPr="00000000" w14:paraId="0000000B">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C">
      <w:pPr>
        <w:spacing w:after="0" w:line="276" w:lineRule="auto"/>
        <w:ind w:right="-692.5984251968498"/>
        <w:jc w:val="center"/>
        <w:rPr>
          <w:rFonts w:ascii="Tahoma" w:cs="Tahoma" w:eastAsia="Tahoma" w:hAnsi="Tahoma"/>
          <w:b w:val="1"/>
          <w:bCs w:val="1"/>
          <w:smallCaps w:val="1"/>
          <w:sz w:val="20"/>
          <w:szCs w:val="20"/>
        </w:rPr>
      </w:pPr>
      <w:r w:rsidDel="00000000" w:rsidR="00000000" w:rsidRPr="00000000">
        <w:rPr>
          <w:rFonts w:ascii="Tahoma" w:cs="Tahoma" w:eastAsia="Tahoma" w:hAnsi="Tahoma"/>
          <w:b w:val="1"/>
          <w:bCs w:val="1"/>
          <w:smallCaps w:val="1"/>
          <w:rtl w:val="0"/>
        </w:rPr>
        <w:t xml:space="preserve">SERVEI D'ASSISTÈNCIA TÈCNICA PER A LA REDACCIÓ DEL PROJECTE CONSTRUCTIU DE LES ACTUACIONS EN LA IMPULSIÓ D'AIGUA REGENERADA A SANT VICENÇ DELS </w:t>
      </w:r>
      <w:r w:rsidDel="00000000" w:rsidR="00000000" w:rsidRPr="00000000">
        <w:rPr>
          <w:rtl w:val="0"/>
        </w:rPr>
      </w:r>
    </w:p>
    <w:p w:rsidR="00000000" w:rsidDel="00000000" w:rsidP="00000000" w:rsidRDefault="00000000" w:rsidRPr="00000000" w14:paraId="0000000D">
      <w:pPr>
        <w:spacing w:after="0" w:line="276" w:lineRule="auto"/>
        <w:ind w:right="-692.598425196849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HORTS (XSTFELIU2505)</w:t>
      </w:r>
    </w:p>
    <w:p w:rsidR="00000000" w:rsidDel="00000000" w:rsidP="00000000" w:rsidRDefault="00000000" w:rsidRPr="00000000" w14:paraId="0000000E">
      <w:pPr>
        <w:spacing w:after="0" w:line="276" w:lineRule="auto"/>
        <w:ind w:right="-692.598425196849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F">
      <w:pPr>
        <w:spacing w:after="0" w:line="276" w:lineRule="auto"/>
        <w:ind w:right="-692.5984251968498"/>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10">
      <w:pPr>
        <w:spacing w:after="0" w:line="276" w:lineRule="auto"/>
        <w:ind w:right="-692.5984251968498"/>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1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76" w:lineRule="auto"/>
        <w:ind w:right="-692.5984251968498"/>
        <w:jc w:val="center"/>
        <w:rPr>
          <w:rFonts w:ascii="Tahoma" w:cs="Tahoma" w:eastAsia="Tahoma" w:hAnsi="Tahoma"/>
          <w:b w:val="1"/>
          <w:bCs w:val="1"/>
          <w:sz w:val="18"/>
          <w:szCs w:val="18"/>
        </w:rPr>
      </w:pPr>
      <w:r w:rsidDel="00000000" w:rsidR="00000000" w:rsidRPr="00000000">
        <w:rPr>
          <w:rFonts w:ascii="Tahoma" w:cs="Tahoma" w:eastAsia="Tahoma" w:hAnsi="Tahoma"/>
          <w:b w:val="1"/>
          <w:bCs w:val="1"/>
          <w:smallCaps w:val="1"/>
          <w:rtl w:val="0"/>
        </w:rPr>
        <w:t xml:space="preserve"> </w:t>
      </w:r>
      <w:r w:rsidDel="00000000" w:rsidR="00000000" w:rsidRPr="00000000">
        <w:rPr>
          <w:rFonts w:ascii="Tahoma" w:cs="Tahoma" w:eastAsia="Tahoma" w:hAnsi="Tahoma"/>
          <w:b w:val="1"/>
          <w:bCs w:val="1"/>
          <w:smallCaps w:val="1"/>
          <w:sz w:val="20"/>
          <w:szCs w:val="20"/>
          <w:rtl w:val="0"/>
        </w:rPr>
        <w:t xml:space="preserve">N. EXP.: AB/2026/086</w:t>
      </w:r>
      <w:r w:rsidDel="00000000" w:rsidR="00000000" w:rsidRPr="00000000">
        <w:rPr>
          <w:rtl w:val="0"/>
        </w:rPr>
      </w:r>
    </w:p>
    <w:p w:rsidR="00000000" w:rsidDel="00000000" w:rsidP="00000000" w:rsidRDefault="00000000" w:rsidRPr="00000000" w14:paraId="00000012">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13">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14">
      <w:pPr>
        <w:spacing w:after="240" w:line="240" w:lineRule="auto"/>
        <w:ind w:right="-550.8661417322827"/>
        <w:jc w:val="center"/>
        <w:rPr>
          <w:rFonts w:ascii="Tahoma" w:cs="Tahoma" w:eastAsia="Tahoma" w:hAnsi="Tahoma"/>
          <w:sz w:val="20"/>
          <w:szCs w:val="20"/>
        </w:rPr>
        <w:sectPr>
          <w:headerReference r:id="rId7"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sz w:val="20"/>
          <w:szCs w:val="20"/>
          <w:rtl w:val="0"/>
        </w:rPr>
        <w:t xml:space="preserve">PROCEDIMENT OBERT</w:t>
      </w:r>
      <w:r w:rsidDel="00000000" w:rsidR="00000000" w:rsidRPr="00000000">
        <w:rPr>
          <w:rtl w:val="0"/>
        </w:rPr>
      </w:r>
    </w:p>
    <w:p w:rsidR="00000000" w:rsidDel="00000000" w:rsidP="00000000" w:rsidRDefault="00000000" w:rsidRPr="00000000" w14:paraId="00000015">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 0</w:t>
      </w:r>
    </w:p>
    <w:p w:rsidR="00000000" w:rsidDel="00000000" w:rsidP="00000000" w:rsidRDefault="00000000" w:rsidRPr="00000000" w14:paraId="00000016">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INSTRUCCIONS PER A LA LICITACIÓ ELECTRÒNICA</w:t>
      </w:r>
    </w:p>
    <w:p w:rsidR="00000000" w:rsidDel="00000000" w:rsidP="00000000" w:rsidRDefault="00000000" w:rsidRPr="00000000" w14:paraId="00000017">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w:t>
      </w:r>
    </w:p>
    <w:p w:rsidR="00000000" w:rsidDel="00000000" w:rsidP="00000000" w:rsidRDefault="00000000" w:rsidRPr="00000000" w14:paraId="00000018">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AB/2026/087)</w:t>
      </w:r>
    </w:p>
    <w:p w:rsidR="00000000" w:rsidDel="00000000" w:rsidP="00000000" w:rsidRDefault="00000000" w:rsidRPr="00000000" w14:paraId="00000019">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licitadors hauran de presentar les seves proposicions de forma electrònica, i per a això hauran de seguir el següent procediment:</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426" w:right="-550.8661417322827" w:hanging="426"/>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Verificar que l'ordinador que s'utilitzarà per a la licitació electrònica compleix els requisits mínims exigits.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Per a això, poden accedir al següent enllaç </w:t>
      </w:r>
      <w:hyperlink r:id="rId8">
        <w:r w:rsidDel="00000000" w:rsidR="00000000" w:rsidRPr="00000000">
          <w:rPr>
            <w:rFonts w:ascii="Tahoma" w:cs="Tahoma" w:eastAsia="Tahoma" w:hAnsi="Tahoma"/>
            <w:b w:val="1"/>
            <w:bCs w:val="1"/>
            <w:i w:val="0"/>
            <w:iCs w:val="0"/>
            <w:smallCaps w:val="0"/>
            <w:strike w:val="0"/>
            <w:color w:val="0563c1"/>
            <w:sz w:val="20"/>
            <w:szCs w:val="20"/>
            <w:u w:val="single"/>
            <w:vertAlign w:val="baseline"/>
            <w:rtl w:val="0"/>
          </w:rPr>
          <w:t xml:space="preserve">http://soporte.plyca.es/checklist/</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426" w:right="-550.8661417322827"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registrar-se a la Plataforma de Licitació Electrònica d’Aigües de Barcelona: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6"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3333ff"/>
          <w:sz w:val="20"/>
          <w:szCs w:val="20"/>
          <w:u w:val="none"/>
          <w:vertAlign w:val="baseline"/>
          <w:rtl w:val="0"/>
        </w:rPr>
        <w:t xml:space="preserve">https://sedeaplicaciones.minetur.gob.es/Prestadores/</w:t>
      </w:r>
      <w:r w:rsidDel="00000000" w:rsidR="00000000" w:rsidRPr="00000000">
        <w:rPr>
          <w:rtl w:val="0"/>
        </w:rPr>
      </w:r>
    </w:p>
    <w:p w:rsidR="00000000" w:rsidDel="00000000" w:rsidP="00000000" w:rsidRDefault="00000000" w:rsidRPr="00000000" w14:paraId="0000001D">
      <w:pPr>
        <w:spacing w:after="240" w:line="240" w:lineRule="auto"/>
        <w:ind w:left="426" w:right="-550.8661417322827"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1E">
      <w:pPr>
        <w:spacing w:after="240" w:line="240" w:lineRule="auto"/>
        <w:ind w:left="426" w:right="-550.8661417322827" w:firstLine="1.0000000000000142"/>
        <w:jc w:val="both"/>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F">
      <w:pPr>
        <w:spacing w:after="240" w:line="240" w:lineRule="auto"/>
        <w:ind w:left="426" w:right="-550.8661417322827"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20">
      <w:pPr>
        <w:spacing w:after="240" w:line="240" w:lineRule="auto"/>
        <w:ind w:left="426" w:right="-550.8661417322827"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"Empreses/La meva empresa". </w:t>
      </w:r>
    </w:p>
    <w:p w:rsidR="00000000" w:rsidDel="00000000" w:rsidP="00000000" w:rsidRDefault="00000000" w:rsidRPr="00000000" w14:paraId="00000021">
      <w:pPr>
        <w:spacing w:after="240" w:line="240" w:lineRule="auto"/>
        <w:ind w:left="426" w:right="-550.8661417322827"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licitador, adjudicatari o contractista per mitjans telemàtics, haurà d’estar donat d'alta a la Plataforma.</w:t>
      </w:r>
    </w:p>
    <w:p w:rsidR="00000000" w:rsidDel="00000000" w:rsidP="00000000" w:rsidRDefault="00000000" w:rsidRPr="00000000" w14:paraId="00000022">
      <w:pPr>
        <w:spacing w:after="240" w:line="240" w:lineRule="auto"/>
        <w:ind w:left="426" w:right="-550.8661417322827"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"Continuar". </w:t>
      </w:r>
    </w:p>
    <w:p w:rsidR="00000000" w:rsidDel="00000000" w:rsidP="00000000" w:rsidRDefault="00000000" w:rsidRPr="00000000" w14:paraId="00000023">
      <w:pPr>
        <w:spacing w:after="240" w:line="240" w:lineRule="auto"/>
        <w:ind w:left="426" w:right="-550.8661417322827"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4">
      <w:pPr>
        <w:spacing w:after="240" w:line="240" w:lineRule="auto"/>
        <w:ind w:left="426" w:right="-550.8661417322827"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w:t>
      </w:r>
      <w:r w:rsidDel="00000000" w:rsidR="00000000" w:rsidRPr="00000000">
        <w:rPr>
          <w:rFonts w:ascii="Tahoma" w:cs="Tahoma" w:eastAsia="Tahoma" w:hAnsi="Tahoma"/>
          <w:i w:val="1"/>
          <w:iCs w:val="1"/>
          <w:sz w:val="20"/>
          <w:szCs w:val="20"/>
          <w:rtl w:val="0"/>
        </w:rPr>
        <w:t xml:space="preserve">spam</w:t>
      </w:r>
      <w:r w:rsidDel="00000000" w:rsidR="00000000" w:rsidRPr="00000000">
        <w:rPr>
          <w:rFonts w:ascii="Tahoma" w:cs="Tahoma" w:eastAsia="Tahoma" w:hAnsi="Tahoma"/>
          <w:sz w:val="20"/>
          <w:szCs w:val="20"/>
          <w:rtl w:val="0"/>
        </w:rPr>
        <w:t xml:space="preserve">) si aquest no apareix en un temps raonable. Després, premi "Acceptar". Al correu que rebi, haurà de punxar sobre l'enllaç ressaltat en vermell per confirmar el procés.</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425" w:right="-550.8661417322827"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donar-se d'alta com a licitador</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Una vegada registrat en el portal, haurà d'accedir a l'apartat “Empreses/La meva empresa”. Des d'aquesta pàgina podrà donar-se d'alta com a licitador a la Plataforma, així com consultar els diferents tràmits d'alta iniciats.</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desitja donar-se d'alta com a licitador premi en "Tràmit alta". Per a consultar el llistat dels tràmits que té disponible premi en "Els meus tràmits".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En el seu cas haurà de triar l'opció "Tràmit alta". Al formulari al qual se li remet, haurà d'emplenar les dades obligatòries de: Tipus Empresa; Tipus Document; CIF/NIF, i prémer "Acceptar".</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Aquestes dades ja no seran editables, és a dir, no podrà modificar-los al PDF que vostè s'hagi descarregat.</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0">
        <w:r w:rsidDel="00000000" w:rsidR="00000000" w:rsidRPr="00000000">
          <w:rPr>
            <w:rFonts w:ascii="Tahoma" w:cs="Tahoma" w:eastAsia="Tahoma" w:hAnsi="Tahoma"/>
            <w:i w:val="0"/>
            <w:iCs w:val="0"/>
            <w:smallCaps w:val="0"/>
            <w:strike w:val="0"/>
            <w:color w:val="0563c1"/>
            <w:sz w:val="20"/>
            <w:szCs w:val="20"/>
            <w:u w:val="single"/>
            <w:vertAlign w:val="baseline"/>
            <w:rtl w:val="0"/>
          </w:rPr>
          <w:t xml:space="preserve">http://firmaelectronica.gob.es/Home/Descargas.html)</w:t>
        </w:r>
      </w:hyperlink>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seguint els següents passos: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14" w:right="-550.8661417322827"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Dirigeixi's a l'apartat "Realitzar Signatura".</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14" w:right="-550.8661417322827"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Prémer el botó "Signar".</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14" w:right="-550.8661417322827"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Seleccioni la sol·licitud d'inscripció ja complimentada.</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14" w:right="-550.8661417322827"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Seleccioni el certificat digital quan li ho sol·liciti.</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714" w:right="-550.8661417322827"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Esperi que aparegui en pantalla "Fitxer signar correctament”.</w:t>
      </w:r>
      <w:r w:rsidDel="00000000" w:rsidR="00000000" w:rsidRPr="00000000">
        <w:rPr>
          <w:rtl w:val="0"/>
        </w:rPr>
      </w:r>
    </w:p>
    <w:p w:rsidR="00000000" w:rsidDel="00000000" w:rsidP="00000000" w:rsidRDefault="00000000" w:rsidRPr="00000000" w14:paraId="00000032">
      <w:pPr>
        <w:spacing w:after="240" w:line="240" w:lineRule="auto"/>
        <w:ind w:left="426" w:right="-55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"Accedeixi a més informació amb el seu certificat digital", i accedir al menú "Canviar representació". Seleccionar l'empresa en representació de la qual s'actua i prémer "Acceptar" (tardarà aproximadament uns 5 minuts a poder seleccionar l'empresa). Aquest és el temps que triga a tramitar-se en el sistema de gestió.</w:t>
      </w:r>
    </w:p>
    <w:p w:rsidR="00000000" w:rsidDel="00000000" w:rsidP="00000000" w:rsidRDefault="00000000" w:rsidRPr="00000000" w14:paraId="00000033">
      <w:pPr>
        <w:spacing w:after="120" w:before="240" w:line="276" w:lineRule="auto"/>
        <w:ind w:left="426" w:right="-550.8661417322827"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 cal seguir les indicacions dels apartats 4) i 8) en el cas de presentar-se com a Unió Temporal d’empreses (UTE). </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425" w:right="-550.8661417322827" w:hanging="357"/>
        <w:jc w:val="both"/>
        <w:rPr>
          <w:rFonts w:ascii="Tahoma" w:cs="Tahoma" w:eastAsia="Tahoma" w:hAnsi="Tahoma"/>
          <w:i w:val="0"/>
          <w:iCs w:val="0"/>
          <w:smallCaps w:val="0"/>
          <w:strike w:val="0"/>
          <w:color w:val="000000"/>
          <w:sz w:val="20"/>
          <w:szCs w:val="20"/>
          <w:vertAlign w:val="baseline"/>
        </w:rPr>
      </w:pPr>
      <w:bookmarkStart w:colFirst="0" w:colLast="0" w:name="_heading=h.1y810tw" w:id="0"/>
      <w:bookmarkEnd w:id="0"/>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donar d’alta una UTE</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En primer lloc, les empreses s’han de donar d’alta d’acord amb el procediment ordinari. A continuació, s’haurà de donar d’alta a l’UTE. El camp DNI/CIF s’haurà de deixar buit en el cas que l’UTE encara no hagi estat constituïda. En seleccionar com a empresa UTE ja apareix un formulari en què apareix un número d’identificació provisional.</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09" w:right="-550.8661417322827" w:hanging="284"/>
        <w:jc w:val="both"/>
        <w:rPr>
          <w:b w:val="1"/>
          <w:bCs w:val="1"/>
          <w:i w:val="0"/>
          <w:iCs w:val="0"/>
          <w:smallCaps w:val="0"/>
          <w:strike w:val="0"/>
          <w:color w:val="000000"/>
          <w:sz w:val="20"/>
          <w:szCs w:val="20"/>
          <w:vertAlign w:val="baseline"/>
        </w:rPr>
      </w:pPr>
      <w:bookmarkStart w:colFirst="0" w:colLast="0" w:name="_heading=h.4i7ojhp" w:id="1"/>
      <w:bookmarkEnd w:id="1"/>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El CIF no és necessari sempre que l’UTE encara no estigui constituïda. Així doncs, es deixa en blanc.</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09" w:right="-550.8661417322827" w:hanging="284"/>
        <w:jc w:val="both"/>
        <w:rPr>
          <w:b w:val="1"/>
          <w:bCs w:val="1"/>
          <w:i w:val="0"/>
          <w:iCs w:val="0"/>
          <w:smallCaps w:val="0"/>
          <w:strike w:val="0"/>
          <w:color w:val="000000"/>
          <w:sz w:val="20"/>
          <w:szCs w:val="20"/>
          <w:vertAlign w:val="baseline"/>
        </w:rPr>
      </w:pPr>
      <w:bookmarkStart w:colFirst="0" w:colLast="0" w:name="_heading=h.2xcytpi" w:id="2"/>
      <w:bookmarkEnd w:id="2"/>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En aquesta sol·licitud, s’hauran d’emplenar les dades obligatòries i indicar les diferents empreses que conformen l’UTE.</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09" w:right="-550.8661417322827" w:hanging="284"/>
        <w:jc w:val="both"/>
        <w:rPr>
          <w:b w:val="1"/>
          <w:bCs w:val="1"/>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La signatura de l’alta pot ser la de qualsevol dels apoderats de les empreses donades d’alta prèviament.</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709" w:right="-550.8661417322827" w:hanging="284"/>
        <w:jc w:val="both"/>
        <w:rPr>
          <w:b w:val="1"/>
          <w:bCs w:val="1"/>
          <w:i w:val="0"/>
          <w:iCs w:val="0"/>
          <w:smallCaps w:val="0"/>
          <w:strike w:val="0"/>
          <w:color w:val="000000"/>
          <w:sz w:val="20"/>
          <w:szCs w:val="20"/>
          <w:vertAlign w:val="baseline"/>
        </w:rPr>
      </w:pPr>
      <w:bookmarkStart w:colFirst="0" w:colLast="0" w:name="_heading=h.1ci93xb" w:id="3"/>
      <w:bookmarkEnd w:id="3"/>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Si l’UTE encara no està formalitzada, es lliurarà un CIF temporal amb el format TEMP-XXXXX.</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425" w:right="-550.8661417322827"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donar d'alta a altres representants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Accedir a l'opció de menú "La meva empresa" i dirigir-se a l'opció "Si desitja gestionar els usuaris que podrà accedir a la Plataforma per participar en els processos de licitació representant a la seva empresa premi Gestió d'apoderats", i afegir a les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persones necessàries (recordi incloure les dades de DNI/CIF, tal com apareixen als seus certificats). </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425" w:right="-550.8661417322827"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Subscripció a Notificacions telemàtiques: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Es posa a disposició un sistema de notificacions telemàtiques als interessats que estiguin registrats i que admetin de forma expressa l'esmentat medi de notificació, mitjançant subscripció.</w:t>
      </w:r>
      <w:r w:rsidDel="00000000" w:rsidR="00000000" w:rsidRPr="00000000">
        <w:rPr>
          <w:rtl w:val="0"/>
        </w:rPr>
      </w:r>
    </w:p>
    <w:p w:rsidR="00000000" w:rsidDel="00000000" w:rsidP="00000000" w:rsidRDefault="00000000" w:rsidRPr="00000000" w14:paraId="0000003B">
      <w:pPr>
        <w:spacing w:after="240" w:line="240" w:lineRule="auto"/>
        <w:ind w:left="425" w:right="-55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licitador. Des de l'opció dels “meus Expedients” del menú d'empreses, un usuari registrat, tindrà accés a la bústia de comunicacions i notificacions rebudes per a la seva empresa. </w:t>
      </w:r>
    </w:p>
    <w:p w:rsidR="00000000" w:rsidDel="00000000" w:rsidP="00000000" w:rsidRDefault="00000000" w:rsidRPr="00000000" w14:paraId="0000003C">
      <w:pPr>
        <w:spacing w:after="240" w:line="240" w:lineRule="auto"/>
        <w:ind w:left="425" w:right="-55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425" w:right="-550.8661417322827"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presentar ofertes electròniques: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Accedeixi a l'apartat d”’últims Anuncis/Anuncis de licitació” de la Plataforma de Licitació Electrònica i accedeixi a l'expedient per al qual desitja presentar oferta punxant en ell i, en l“Historial de Publicacions”, punxar en l'enllaç que indica “Presentació d'ofertes” i descarregar-se el sobre electrònic per a la presentació d'ofertes.</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40" w:lineRule="auto"/>
        <w:ind w:left="425" w:right="-550.8661417322827" w:hanging="357"/>
        <w:jc w:val="both"/>
        <w:rPr>
          <w:rFonts w:ascii="Tahoma" w:cs="Tahoma" w:eastAsia="Tahoma" w:hAnsi="Tahoma"/>
          <w:i w:val="0"/>
          <w:iCs w:val="0"/>
          <w:smallCaps w:val="0"/>
          <w:strike w:val="0"/>
          <w:color w:val="000000"/>
          <w:sz w:val="20"/>
          <w:szCs w:val="20"/>
          <w:vertAlign w:val="baseline"/>
        </w:rPr>
      </w:pPr>
      <w:bookmarkStart w:colFirst="0" w:colLast="0" w:name="_heading=h.3whwml4" w:id="4"/>
      <w:bookmarkEnd w:id="4"/>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presentar ofertes electròniques en el cas d’una UTE:</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 l’hora de lliurar el sobre, s’haurà de fer servir el CIF temporal de l’UTE descrit a l’apartat 4) del present annex. És possible signar la </w:t>
      </w:r>
      <w:r w:rsidDel="00000000" w:rsidR="00000000" w:rsidRPr="00000000">
        <w:rPr>
          <w:rFonts w:ascii="Tahoma" w:cs="Tahoma" w:eastAsia="Tahoma" w:hAnsi="Tahoma"/>
          <w:sz w:val="20"/>
          <w:szCs w:val="20"/>
          <w:rtl w:val="0"/>
        </w:rPr>
        <w:t xml:space="preserve">proposta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singl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Els certificats electrònics admesos per a la signatura del DEUC i de l'oferta:</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singl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rPr>
          <w:rtl w:val="0"/>
        </w:rPr>
      </w:r>
    </w:p>
    <w:p w:rsidR="00000000" w:rsidDel="00000000" w:rsidP="00000000" w:rsidRDefault="00000000" w:rsidRPr="00000000" w14:paraId="00000043">
      <w:pPr>
        <w:ind w:right="-550.8661417322827"/>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44">
      <w:pPr>
        <w:pStyle w:val="Title"/>
        <w:spacing w:after="240" w:line="240" w:lineRule="auto"/>
        <w:ind w:right="-550.8661417322827"/>
        <w:jc w:val="center"/>
        <w:rPr/>
      </w:pPr>
      <w:bookmarkStart w:colFirst="0" w:colLast="0" w:name="_heading=h.ufyyxs9h4815" w:id="5"/>
      <w:bookmarkEnd w:id="5"/>
      <w:r w:rsidDel="00000000" w:rsidR="00000000" w:rsidRPr="00000000">
        <w:rPr>
          <w:rtl w:val="0"/>
        </w:rPr>
        <w:t xml:space="preserve">ANNEX N. 1</w:t>
      </w:r>
    </w:p>
    <w:p w:rsidR="00000000" w:rsidDel="00000000" w:rsidP="00000000" w:rsidRDefault="00000000" w:rsidRPr="00000000" w14:paraId="00000045">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46">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DEL PROJECTE CONSTRUCTIU DE LES ACTUACIONS EN LA IMPULSIÓ D'AIGUA REGENERADA A SANT VICENÇ DELS HORTS (XSTFELIU2505) </w:t>
      </w:r>
    </w:p>
    <w:p w:rsidR="00000000" w:rsidDel="00000000" w:rsidP="00000000" w:rsidRDefault="00000000" w:rsidRPr="00000000" w14:paraId="00000047">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AB/2026/086)</w:t>
      </w:r>
    </w:p>
    <w:p w:rsidR="00000000" w:rsidDel="00000000" w:rsidP="00000000" w:rsidRDefault="00000000" w:rsidRPr="00000000" w14:paraId="00000048">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49">
      <w:pPr>
        <w:spacing w:after="240" w:lineRule="auto"/>
        <w:ind w:right="-550.8661417322827"/>
        <w:jc w:val="both"/>
        <w:rPr>
          <w:rFonts w:ascii="Tahoma" w:cs="Tahoma" w:eastAsia="Tahoma" w:hAnsi="Tahoma"/>
          <w:sz w:val="20"/>
          <w:szCs w:val="20"/>
        </w:rPr>
      </w:pPr>
      <w:sdt>
        <w:sdtPr>
          <w:id w:val="-1441909307"/>
          <w:tag w:val="goog_rdk_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amb poders suficients per a subscriure la present declaració responsable, declara que l'empresa a la qual representa:</w:t>
          </w:r>
        </w:sdtContent>
      </w:sdt>
    </w:p>
    <w:p w:rsidR="00000000" w:rsidDel="00000000" w:rsidP="00000000" w:rsidRDefault="00000000" w:rsidRPr="00000000" w14:paraId="0000004A">
      <w:pPr>
        <w:spacing w:after="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B">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present Plec de Condicions que el regula.</w:t>
      </w:r>
    </w:p>
    <w:p w:rsidR="00000000" w:rsidDel="00000000" w:rsidP="00000000" w:rsidRDefault="00000000" w:rsidRPr="00000000" w14:paraId="0000004C">
      <w:pPr>
        <w:spacing w:after="240" w:line="240" w:lineRule="auto"/>
        <w:ind w:right="-550.8661417322827"/>
        <w:jc w:val="both"/>
        <w:rPr>
          <w:rFonts w:ascii="Tahoma" w:cs="Tahoma" w:eastAsia="Tahoma" w:hAnsi="Tahoma"/>
          <w:sz w:val="20"/>
          <w:szCs w:val="20"/>
        </w:rPr>
      </w:pPr>
      <w:sdt>
        <w:sdtPr>
          <w:id w:val="1873556749"/>
          <w:tag w:val="goog_rdk_1"/>
        </w:sdtPr>
        <w:sdtContent>
          <w:r w:rsidDel="00000000" w:rsidR="00000000" w:rsidRPr="00000000">
            <w:rPr>
              <w:rFonts w:ascii="Arial Unicode MS" w:cs="Arial Unicode MS" w:eastAsia="Arial Unicode MS" w:hAnsi="Arial Unicode MS"/>
              <w:sz w:val="20"/>
              <w:szCs w:val="20"/>
              <w:rtl w:val="0"/>
            </w:rPr>
            <w:t xml:space="preserve">3.- Que ni [●]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els seus administradors i/o representants es troben inclosos en cap de les circumstàncies previstes a l'article 71 de la Llei 9/2017, de 8 de novembre, de Contractes del Sector Públic.</w:t>
      </w:r>
    </w:p>
    <w:p w:rsidR="00000000" w:rsidDel="00000000" w:rsidP="00000000" w:rsidRDefault="00000000" w:rsidRPr="00000000" w14:paraId="0000004D">
      <w:pPr>
        <w:spacing w:after="240" w:line="240" w:lineRule="auto"/>
        <w:ind w:right="-550.8661417322827"/>
        <w:jc w:val="both"/>
        <w:rPr>
          <w:rFonts w:ascii="Tahoma" w:cs="Tahoma" w:eastAsia="Tahoma" w:hAnsi="Tahoma"/>
          <w:sz w:val="20"/>
          <w:szCs w:val="20"/>
        </w:rPr>
      </w:pPr>
      <w:sdt>
        <w:sdtPr>
          <w:id w:val="652862073"/>
          <w:tag w:val="goog_rdk_2"/>
        </w:sdtPr>
        <w:sdtContent>
          <w:r w:rsidDel="00000000" w:rsidR="00000000" w:rsidRPr="00000000">
            <w:rPr>
              <w:rFonts w:ascii="Arial Unicode MS" w:cs="Arial Unicode MS" w:eastAsia="Arial Unicode MS" w:hAnsi="Arial Unicode MS"/>
              <w:sz w:val="20"/>
              <w:szCs w:val="20"/>
              <w:rtl w:val="0"/>
            </w:rPr>
            <w:t xml:space="preserve">De manera concreta, [●] es compromet a acreditar el compliment de l'obligació de tenir empleats treballadors amb discapacitat en un 2 per 100, almenys, de la plantilla de l'empresa i de comptar amb un Pla d'igualtat inscrit en el Registre laboral corresponent,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4E">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dóna compliment a les previsions de la normativa en matèria de prevenció de riscos laborals.</w:t>
      </w:r>
    </w:p>
    <w:p w:rsidR="00000000" w:rsidDel="00000000" w:rsidP="00000000" w:rsidRDefault="00000000" w:rsidRPr="00000000" w14:paraId="0000004F">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accepta que el present Plec de Condicions, el Contracte Tipus i el Plec de Prescripcions Tècniques així com els seus annexos i la resta de documentació facilitada per AIGÜES DE BARCELONA revesteixen caràcter contractual.</w:t>
      </w:r>
    </w:p>
    <w:p w:rsidR="00000000" w:rsidDel="00000000" w:rsidP="00000000" w:rsidRDefault="00000000" w:rsidRPr="00000000" w14:paraId="00000050">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1">
      <w:pPr>
        <w:spacing w:after="240" w:line="240" w:lineRule="auto"/>
        <w:ind w:right="-550.8661417322827"/>
        <w:jc w:val="both"/>
        <w:rPr>
          <w:rFonts w:ascii="Tahoma" w:cs="Tahoma" w:eastAsia="Tahoma" w:hAnsi="Tahoma"/>
          <w:sz w:val="20"/>
          <w:szCs w:val="20"/>
        </w:rPr>
      </w:pPr>
      <w:sdt>
        <w:sdtPr>
          <w:id w:val="641483938"/>
          <w:tag w:val="goog_rdk_3"/>
        </w:sdtPr>
        <w:sdtContent>
          <w:r w:rsidDel="00000000" w:rsidR="00000000" w:rsidRPr="00000000">
            <w:rPr>
              <w:rFonts w:ascii="Arial Unicode MS" w:cs="Arial Unicode MS" w:eastAsia="Arial Unicode MS" w:hAnsi="Arial Unicode MS"/>
              <w:sz w:val="20"/>
              <w:szCs w:val="20"/>
              <w:rtl w:val="0"/>
            </w:rPr>
            <w:t xml:space="preserve">I als efectes oportuns, se signa la present, el [●] de [●] de [●].</w:t>
          </w:r>
        </w:sdtContent>
      </w:sdt>
    </w:p>
    <w:p w:rsidR="00000000" w:rsidDel="00000000" w:rsidP="00000000" w:rsidRDefault="00000000" w:rsidRPr="00000000" w14:paraId="00000052">
      <w:pPr>
        <w:spacing w:after="240" w:line="240" w:lineRule="auto"/>
        <w:ind w:right="-550.8661417322827"/>
        <w:jc w:val="both"/>
        <w:rPr>
          <w:rFonts w:ascii="Tahoma" w:cs="Tahoma" w:eastAsia="Tahoma" w:hAnsi="Tahoma"/>
          <w:sz w:val="20"/>
          <w:szCs w:val="20"/>
        </w:rPr>
      </w:pPr>
      <w:sdt>
        <w:sdtPr>
          <w:id w:val="1427805164"/>
          <w:tag w:val="goog_rdk_4"/>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53">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4">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5">
      <w:pPr>
        <w:spacing w:after="240" w:line="240" w:lineRule="auto"/>
        <w:ind w:right="-550.8661417322827"/>
        <w:jc w:val="both"/>
        <w:rPr>
          <w:rFonts w:ascii="Tahoma" w:cs="Tahoma" w:eastAsia="Tahoma" w:hAnsi="Tahoma"/>
          <w:sz w:val="20"/>
          <w:szCs w:val="20"/>
        </w:rPr>
      </w:pPr>
      <w:r w:rsidDel="00000000" w:rsidR="00000000" w:rsidRPr="00000000">
        <w:rPr>
          <w:rtl w:val="0"/>
        </w:rPr>
      </w:r>
    </w:p>
    <w:tbl>
      <w:tblPr>
        <w:tblStyle w:val="Table1"/>
        <w:tblW w:w="3731.0" w:type="dxa"/>
        <w:jc w:val="left"/>
        <w:tblBorders>
          <w:top w:color="aeaaaa" w:space="0" w:sz="4" w:val="single"/>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731"/>
        <w:tblGridChange w:id="0">
          <w:tblGrid>
            <w:gridCol w:w="3731"/>
          </w:tblGrid>
        </w:tblGridChange>
      </w:tblGrid>
      <w:tr>
        <w:trPr>
          <w:cantSplit w:val="0"/>
          <w:trHeight w:val="567" w:hRule="atLeast"/>
          <w:tblHeader w:val="0"/>
        </w:trPr>
        <w:tc>
          <w:tcPr>
            <w:vAlign w:val="center"/>
          </w:tcPr>
          <w:p w:rsidR="00000000" w:rsidDel="00000000" w:rsidP="00000000" w:rsidRDefault="00000000" w:rsidRPr="00000000" w14:paraId="00000056">
            <w:pPr>
              <w:spacing w:after="240" w:before="200" w:lineRule="auto"/>
              <w:ind w:right="-550.8661417322827"/>
              <w:jc w:val="both"/>
              <w:rPr>
                <w:rFonts w:ascii="Tahoma" w:cs="Tahoma" w:eastAsia="Tahoma" w:hAnsi="Tahoma"/>
                <w:i w:val="1"/>
                <w:iCs w:val="1"/>
                <w:color w:val="767171"/>
              </w:rPr>
            </w:pPr>
            <w:r w:rsidDel="00000000" w:rsidR="00000000" w:rsidRPr="00000000">
              <w:rPr>
                <w:rFonts w:ascii="Tahoma" w:cs="Tahoma" w:eastAsia="Tahoma" w:hAnsi="Tahoma"/>
                <w:i w:val="1"/>
                <w:iCs w:val="1"/>
                <w:color w:val="767171"/>
                <w:vertAlign w:val="superscript"/>
                <w:rtl w:val="0"/>
              </w:rPr>
              <w:t xml:space="preserve">1</w:t>
            </w:r>
            <w:r w:rsidDel="00000000" w:rsidR="00000000" w:rsidRPr="00000000">
              <w:rPr>
                <w:rFonts w:ascii="Tahoma" w:cs="Tahoma" w:eastAsia="Tahoma" w:hAnsi="Tahoma"/>
                <w:i w:val="1"/>
                <w:iCs w:val="1"/>
                <w:color w:val="767171"/>
                <w:rtl w:val="0"/>
              </w:rPr>
              <w:t xml:space="preserve"> Indicar el nom de l'empresa</w:t>
            </w:r>
          </w:p>
        </w:tc>
      </w:tr>
    </w:tbl>
    <w:p w:rsidR="00000000" w:rsidDel="00000000" w:rsidP="00000000" w:rsidRDefault="00000000" w:rsidRPr="00000000" w14:paraId="00000057">
      <w:pPr>
        <w:pStyle w:val="Title"/>
        <w:ind w:right="-550.8661417322827"/>
        <w:jc w:val="center"/>
        <w:rPr>
          <w:b w:val="1"/>
          <w:bCs w:val="1"/>
          <w:sz w:val="20"/>
          <w:szCs w:val="20"/>
          <w:u w:val="single"/>
        </w:rPr>
      </w:pPr>
      <w:bookmarkStart w:colFirst="0" w:colLast="0" w:name="_heading=h.mo33722ecae4" w:id="6"/>
      <w:bookmarkEnd w:id="6"/>
      <w:r w:rsidDel="00000000" w:rsidR="00000000" w:rsidRPr="00000000">
        <w:br w:type="page"/>
      </w:r>
      <w:r w:rsidDel="00000000" w:rsidR="00000000" w:rsidRPr="00000000">
        <w:rPr>
          <w:b w:val="1"/>
          <w:bCs w:val="1"/>
          <w:sz w:val="20"/>
          <w:szCs w:val="20"/>
          <w:u w:val="single"/>
          <w:rtl w:val="0"/>
        </w:rPr>
        <w:t xml:space="preserve">ANNEX N. 1 BIS</w:t>
      </w:r>
    </w:p>
    <w:p w:rsidR="00000000" w:rsidDel="00000000" w:rsidP="00000000" w:rsidRDefault="00000000" w:rsidRPr="00000000" w14:paraId="00000058">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59">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(EN CAS D'EMPRESA ESTRANGERA COMUNITÀRIA)</w:t>
      </w:r>
    </w:p>
    <w:p w:rsidR="00000000" w:rsidDel="00000000" w:rsidP="00000000" w:rsidRDefault="00000000" w:rsidRPr="00000000" w14:paraId="0000005A">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DEL PROJECTE CONSTRUCTIU DE LES ACTUACIONS EN LA IMPULSIÓ D'AIGUA REGENERADA A SANT VICENÇ DELS HORTS (XSTFELIU2505) </w:t>
      </w:r>
    </w:p>
    <w:p w:rsidR="00000000" w:rsidDel="00000000" w:rsidP="00000000" w:rsidRDefault="00000000" w:rsidRPr="00000000" w14:paraId="0000005B">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AB/2026/086)</w:t>
      </w:r>
    </w:p>
    <w:p w:rsidR="00000000" w:rsidDel="00000000" w:rsidP="00000000" w:rsidRDefault="00000000" w:rsidRPr="00000000" w14:paraId="0000005C">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60" w:line="240" w:lineRule="auto"/>
        <w:ind w:left="0" w:right="-550.8661417322827" w:firstLine="0"/>
        <w:jc w:val="both"/>
        <w:rPr>
          <w:rFonts w:ascii="Tahoma" w:cs="Tahoma" w:eastAsia="Tahoma" w:hAnsi="Tahoma"/>
          <w:i w:val="0"/>
          <w:iCs w:val="0"/>
          <w:smallCaps w:val="0"/>
          <w:strike w:val="0"/>
          <w:color w:val="000000"/>
          <w:sz w:val="20"/>
          <w:szCs w:val="20"/>
          <w:u w:val="none"/>
          <w:vertAlign w:val="baseline"/>
        </w:rPr>
      </w:pPr>
      <w:sdt>
        <w:sdtPr>
          <w:id w:val="106376290"/>
          <w:tag w:val="goog_rdk_5"/>
        </w:sdtPr>
        <w:sdtContent>
          <w:r w:rsidDel="00000000" w:rsidR="00000000" w:rsidRPr="00000000">
            <w:rPr>
              <w:rFonts w:ascii="Arial Unicode MS" w:cs="Arial Unicode MS" w:eastAsia="Arial Unicode MS" w:hAnsi="Arial Unicode MS"/>
              <w:i w:val="0"/>
              <w:iCs w:val="0"/>
              <w:smallCaps w:val="0"/>
              <w:strike w:val="0"/>
              <w:color w:val="000000"/>
              <w:sz w:val="20"/>
              <w:szCs w:val="20"/>
              <w:u w:val="none"/>
              <w:vertAlign w:val="baseline"/>
              <w:rtl w:val="0"/>
            </w:rPr>
            <w:t xml:space="preserve">El/la sotasignat, amb DNI [●], actuant en nom propi / en representació de la societat [●], amb CIF [●], actuant en la seva condició de [●], amb poders suficients per a subscriure la present declaració responsable, declara que l'empresa la qual representa:</w:t>
          </w:r>
        </w:sdtContent>
      </w:sdt>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50.8661417322827" w:firstLine="0"/>
        <w:jc w:val="left"/>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5F">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Que no incorre en els motius d'exclusió previstos en l'article 71 de la Llei 9/2017, de 8 de novembre, de Contractes del Sector Públic.</w:t>
      </w:r>
    </w:p>
    <w:p w:rsidR="00000000" w:rsidDel="00000000" w:rsidP="00000000" w:rsidRDefault="00000000" w:rsidRPr="00000000" w14:paraId="00000060">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disposa de la capacitat i solvència exigida per a l'execució del present Contracte.</w:t>
      </w:r>
    </w:p>
    <w:p w:rsidR="00000000" w:rsidDel="00000000" w:rsidP="00000000" w:rsidRDefault="00000000" w:rsidRPr="00000000" w14:paraId="00000061">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accepta que el present Plec de Condicions, el Contracte Tipus i el Plec de Prescripcions Tècniques, així com els seus annexos i resta de documentació facilitada per AIGÜES DE BARCELONA revesteixen caràcter contractual.</w:t>
      </w:r>
    </w:p>
    <w:p w:rsidR="00000000" w:rsidDel="00000000" w:rsidP="00000000" w:rsidRDefault="00000000" w:rsidRPr="00000000" w14:paraId="00000062">
      <w:pPr>
        <w:spacing w:after="240" w:line="240" w:lineRule="auto"/>
        <w:ind w:right="-550.8661417322827"/>
        <w:jc w:val="both"/>
        <w:rPr>
          <w:rFonts w:ascii="Tahoma" w:cs="Tahoma" w:eastAsia="Tahoma" w:hAnsi="Tahoma"/>
          <w:sz w:val="20"/>
          <w:szCs w:val="20"/>
        </w:rPr>
      </w:pPr>
      <w:sdt>
        <w:sdtPr>
          <w:id w:val="651592164"/>
          <w:tag w:val="goog_rdk_6"/>
        </w:sdtPr>
        <w:sdtContent>
          <w:r w:rsidDel="00000000" w:rsidR="00000000" w:rsidRPr="00000000">
            <w:rPr>
              <w:rFonts w:ascii="Arial Unicode MS" w:cs="Arial Unicode MS" w:eastAsia="Arial Unicode MS" w:hAnsi="Arial Unicode MS"/>
              <w:sz w:val="20"/>
              <w:szCs w:val="20"/>
              <w:rtl w:val="0"/>
            </w:rPr>
            <w:t xml:space="preserve">De manera concreta, [●] es compromet a acreditar el compliment de l'obligació de tenir empleats treballadors amb discapacitat en un 2 per 100, almenys, de la plantilla de l'empresa i de comptar amb un Pla d'igualtat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63">
      <w:pPr>
        <w:spacing w:after="240" w:line="240" w:lineRule="auto"/>
        <w:ind w:right="-550.8661417322827"/>
        <w:jc w:val="both"/>
        <w:rPr>
          <w:rFonts w:ascii="Tahoma" w:cs="Tahoma" w:eastAsia="Tahoma" w:hAnsi="Tahoma"/>
          <w:sz w:val="20"/>
          <w:szCs w:val="20"/>
        </w:rPr>
      </w:pPr>
      <w:sdt>
        <w:sdtPr>
          <w:id w:val="1842045061"/>
          <w:tag w:val="goog_rdk_7"/>
        </w:sdtPr>
        <w:sdtContent>
          <w:r w:rsidDel="00000000" w:rsidR="00000000" w:rsidRPr="00000000">
            <w:rPr>
              <w:rFonts w:ascii="Arial Unicode MS" w:cs="Arial Unicode MS" w:eastAsia="Arial Unicode MS" w:hAnsi="Arial Unicode MS"/>
              <w:sz w:val="20"/>
              <w:szCs w:val="20"/>
              <w:rtl w:val="0"/>
            </w:rPr>
            <w:t xml:space="preserve">4.- Que declara que [●], se sotmet a la Jurisdicció dels Jutjats i Tribunals espanyols de qualsevol ordre, per a totes les incidències que de manera directa o indirecte poguessin sorgir del contracte, amb renúncia, si escau, al fur jurisdiccional estranger que pogués correspondre-li.</w:t>
          </w:r>
        </w:sdtContent>
      </w:sdt>
    </w:p>
    <w:p w:rsidR="00000000" w:rsidDel="00000000" w:rsidP="00000000" w:rsidRDefault="00000000" w:rsidRPr="00000000" w14:paraId="00000064">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5">
      <w:pPr>
        <w:spacing w:after="240" w:line="240" w:lineRule="auto"/>
        <w:ind w:right="-550.8661417322827"/>
        <w:jc w:val="both"/>
        <w:rPr>
          <w:rFonts w:ascii="Tahoma" w:cs="Tahoma" w:eastAsia="Tahoma" w:hAnsi="Tahoma"/>
          <w:sz w:val="20"/>
          <w:szCs w:val="20"/>
        </w:rPr>
      </w:pPr>
      <w:sdt>
        <w:sdtPr>
          <w:id w:val="-947783960"/>
          <w:tag w:val="goog_rdk_8"/>
        </w:sdtPr>
        <w:sdtContent>
          <w:r w:rsidDel="00000000" w:rsidR="00000000" w:rsidRPr="00000000">
            <w:rPr>
              <w:rFonts w:ascii="Arial Unicode MS" w:cs="Arial Unicode MS" w:eastAsia="Arial Unicode MS" w:hAnsi="Arial Unicode MS"/>
              <w:sz w:val="20"/>
              <w:szCs w:val="20"/>
              <w:rtl w:val="0"/>
            </w:rPr>
            <w:t xml:space="preserve">I als efectes oportuns, se signa la present, el [●] de [●] de [●].</w:t>
          </w:r>
        </w:sdtContent>
      </w:sdt>
    </w:p>
    <w:p w:rsidR="00000000" w:rsidDel="00000000" w:rsidP="00000000" w:rsidRDefault="00000000" w:rsidRPr="00000000" w14:paraId="00000066">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7">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8">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9">
      <w:pPr>
        <w:spacing w:after="240" w:line="240" w:lineRule="auto"/>
        <w:ind w:right="-550.8661417322827"/>
        <w:jc w:val="both"/>
        <w:rPr>
          <w:rFonts w:ascii="Tahoma" w:cs="Tahoma" w:eastAsia="Tahoma" w:hAnsi="Tahoma"/>
          <w:sz w:val="20"/>
          <w:szCs w:val="20"/>
        </w:rPr>
      </w:pPr>
      <w:sdt>
        <w:sdtPr>
          <w:id w:val="-512370863"/>
          <w:tag w:val="goog_rdk_9"/>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6A">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B">
      <w:pPr>
        <w:spacing w:after="240" w:lineRule="auto"/>
        <w:ind w:right="-550.8661417322827"/>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6C">
      <w:pPr>
        <w:pStyle w:val="Title"/>
        <w:keepNext w:val="0"/>
        <w:pBdr>
          <w:top w:color="000000" w:space="0" w:sz="0" w:val="none"/>
          <w:left w:color="000000" w:space="0" w:sz="0" w:val="none"/>
          <w:bottom w:color="000000" w:space="0" w:sz="0" w:val="none"/>
          <w:right w:color="000000" w:space="0" w:sz="0" w:val="none"/>
        </w:pBdr>
        <w:spacing w:after="120" w:line="276" w:lineRule="auto"/>
        <w:ind w:right="-550.8661417322827"/>
        <w:rPr/>
      </w:pPr>
      <w:bookmarkStart w:colFirst="0" w:colLast="0" w:name="_heading=h.jnuoe429if7v" w:id="7"/>
      <w:bookmarkEnd w:id="7"/>
      <w:r w:rsidDel="00000000" w:rsidR="00000000" w:rsidRPr="00000000">
        <w:rPr>
          <w:rtl w:val="0"/>
        </w:rPr>
        <w:t xml:space="preserve">ANNEX N. 2</w:t>
      </w:r>
    </w:p>
    <w:p w:rsidR="00000000" w:rsidDel="00000000" w:rsidP="00000000" w:rsidRDefault="00000000" w:rsidRPr="00000000" w14:paraId="0000006D">
      <w:pPr>
        <w:spacing w:after="120" w:line="276"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6E">
      <w:pPr>
        <w:spacing w:after="120" w:line="276"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DEL PROJECTE CONSTRUCTIU DE LES ACTUACIONS EN LA IMPULSIÓ D'AIGUA REGENERADA A SANT VICENÇ DELS HORTS (XSTFELIU2505) </w:t>
      </w:r>
    </w:p>
    <w:p w:rsidR="00000000" w:rsidDel="00000000" w:rsidP="00000000" w:rsidRDefault="00000000" w:rsidRPr="00000000" w14:paraId="0000006F">
      <w:pPr>
        <w:spacing w:after="240" w:line="276"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AB/2026/086)</w:t>
      </w:r>
    </w:p>
    <w:p w:rsidR="00000000" w:rsidDel="00000000" w:rsidP="00000000" w:rsidRDefault="00000000" w:rsidRPr="00000000" w14:paraId="00000070">
      <w:pPr>
        <w:spacing w:after="240" w:line="276"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sz w:val="20"/>
          <w:szCs w:val="20"/>
          <w:rtl w:val="0"/>
        </w:rPr>
        <w:t xml:space="preserve">DECLARA que </w:t>
      </w:r>
      <w:r w:rsidDel="00000000" w:rsidR="00000000" w:rsidRPr="00000000">
        <w:rPr>
          <w:rFonts w:ascii="Tahoma" w:cs="Tahoma" w:eastAsia="Tahoma" w:hAnsi="Tahoma"/>
          <w:sz w:val="20"/>
          <w:szCs w:val="20"/>
          <w:rtl w:val="0"/>
        </w:rPr>
        <w:t xml:space="preserve">compleix els requisits de solvència econòmica-financera i tècnica-professional exigits:</w:t>
      </w:r>
    </w:p>
    <w:tbl>
      <w:tblPr>
        <w:tblStyle w:val="Table2"/>
        <w:tblW w:w="871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264.999999999999"/>
        <w:tblGridChange w:id="0">
          <w:tblGrid>
            <w:gridCol w:w="4455"/>
            <w:gridCol w:w="4264.999999999999"/>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1">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73">
            <w:pPr>
              <w:spacing w:after="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b w:val="0"/>
                <w:bCs w:val="0"/>
                <w:sz w:val="18"/>
                <w:szCs w:val="18"/>
                <w:u w:val="single"/>
                <w:rtl w:val="0"/>
              </w:rPr>
              <w:t xml:space="preserve">per import igual o superior a 112.500,00 €,</w:t>
            </w:r>
            <w:r w:rsidDel="00000000" w:rsidR="00000000" w:rsidRPr="00000000">
              <w:rPr>
                <w:rFonts w:ascii="Tahoma" w:cs="Tahoma" w:eastAsia="Tahoma" w:hAnsi="Tahoma"/>
                <w:b w:val="0"/>
                <w:bCs w:val="0"/>
                <w:sz w:val="18"/>
                <w:szCs w:val="18"/>
                <w:rtl w:val="0"/>
              </w:rPr>
              <w:t xml:space="preserve"> referit a l'any de més volum de negoci dels TRES (3) últims exercicis disponibles.</w:t>
            </w:r>
          </w:p>
        </w:tc>
        <w:tc>
          <w:tcPr>
            <w:vAlign w:val="center"/>
          </w:tcPr>
          <w:p w:rsidR="00000000" w:rsidDel="00000000" w:rsidP="00000000" w:rsidRDefault="00000000" w:rsidRPr="00000000" w14:paraId="00000074">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75">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76">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77">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78">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tc>
      </w:tr>
      <w:tr>
        <w:trPr>
          <w:cantSplit w:val="0"/>
          <w:trHeight w:val="380" w:hRule="atLeast"/>
          <w:tblHeader w:val="0"/>
        </w:trPr>
        <w:tc>
          <w:tcPr>
            <w:gridSpan w:val="2"/>
            <w:shd w:fill="bfbfbf" w:val="clear"/>
            <w:vAlign w:val="center"/>
          </w:tcPr>
          <w:p w:rsidR="00000000" w:rsidDel="00000000" w:rsidP="00000000" w:rsidRDefault="00000000" w:rsidRPr="00000000" w14:paraId="00000079">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 w:hRule="atLeast"/>
          <w:tblHeader w:val="0"/>
        </w:trPr>
        <w:tc>
          <w:tcPr>
            <w:vMerge w:val="restart"/>
          </w:tcPr>
          <w:p w:rsidR="00000000" w:rsidDel="00000000" w:rsidP="00000000" w:rsidRDefault="00000000" w:rsidRPr="00000000" w14:paraId="0000007B">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d’un mínim de</w:t>
            </w:r>
            <w:r w:rsidDel="00000000" w:rsidR="00000000" w:rsidRPr="00000000">
              <w:rPr>
                <w:rFonts w:ascii="Tahoma" w:cs="Tahoma" w:eastAsia="Tahoma" w:hAnsi="Tahoma"/>
                <w:sz w:val="18"/>
                <w:szCs w:val="18"/>
                <w:rtl w:val="0"/>
              </w:rPr>
              <w:t xml:space="preserve"> DOS (2) projectes constructius d’infraestructures hidràuliques (abastament, regadiu, regenerades) que incloguin impulsions i/o canonades de pressió amb una longitud mínima de 500 m., </w:t>
            </w:r>
            <w:r w:rsidDel="00000000" w:rsidR="00000000" w:rsidRPr="00000000">
              <w:rPr>
                <w:rFonts w:ascii="Tahoma" w:cs="Tahoma" w:eastAsia="Tahoma" w:hAnsi="Tahoma"/>
                <w:b w:val="0"/>
                <w:bCs w:val="0"/>
                <w:sz w:val="18"/>
                <w:szCs w:val="18"/>
                <w:rtl w:val="0"/>
              </w:rPr>
              <w:t xml:space="preserve">efectuades en el curs dels CINC (5) darrers anys.</w:t>
            </w:r>
          </w:p>
          <w:p w:rsidR="00000000" w:rsidDel="00000000" w:rsidP="00000000" w:rsidRDefault="00000000" w:rsidRPr="00000000" w14:paraId="0000007C">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Fonts w:ascii="Tahoma" w:cs="Tahoma" w:eastAsia="Tahoma" w:hAnsi="Tahoma"/>
                <w:b w:val="0"/>
                <w:bCs w:val="0"/>
                <w:i w:val="1"/>
                <w:iCs w:val="1"/>
                <w:sz w:val="18"/>
                <w:szCs w:val="18"/>
                <w:rtl w:val="0"/>
              </w:rPr>
              <w:t xml:space="preserve">En el cas d'estar inclosos dins d’una obra més global, s'haurà d'especificar l'import associat a les supervisions d’obra en instal·lacions similars en entorns industrials, d’intervencions en col·lectors d’aigües residuals de grans dimensions.</w:t>
            </w:r>
          </w:p>
          <w:p w:rsidR="00000000" w:rsidDel="00000000" w:rsidP="00000000" w:rsidRDefault="00000000" w:rsidRPr="00000000" w14:paraId="0000007D">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Fonts w:ascii="Tahoma" w:cs="Tahoma" w:eastAsia="Tahoma" w:hAnsi="Tahoma"/>
                <w:b w:val="0"/>
                <w:bCs w:val="0"/>
                <w:sz w:val="18"/>
                <w:szCs w:val="18"/>
                <w:rtl w:val="0"/>
              </w:rPr>
              <w:t xml:space="preserve">La declaració haurà de detallar, com a mínim, la denominació de les actuacions, imports, data d’execució (any(s)) i destinatari (públic o privat).</w:t>
            </w:r>
            <w:r w:rsidDel="00000000" w:rsidR="00000000" w:rsidRPr="00000000">
              <w:rPr>
                <w:rtl w:val="0"/>
              </w:rPr>
            </w:r>
          </w:p>
        </w:tc>
        <w:tc>
          <w:tcPr>
            <w:vAlign w:val="center"/>
          </w:tcPr>
          <w:p w:rsidR="00000000" w:rsidDel="00000000" w:rsidP="00000000" w:rsidRDefault="00000000" w:rsidRPr="00000000" w14:paraId="0000007E">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7F">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0">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1">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82">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84">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5">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6">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7">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88">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8A">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B">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C">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D">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8E">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435" w:hRule="atLeast"/>
          <w:tblHeader w:val="0"/>
        </w:trPr>
        <w:tc>
          <w:tcPr/>
          <w:p w:rsidR="00000000" w:rsidDel="00000000" w:rsidP="00000000" w:rsidRDefault="00000000" w:rsidRPr="00000000" w14:paraId="0000008F">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Enginyer/a Superior (Màster) de Camins, Canals i Ports, Industrial o Agrònom col·legiat,  amb 15 o més anys d’experiència </w:t>
            </w:r>
            <w:r w:rsidDel="00000000" w:rsidR="00000000" w:rsidRPr="00000000">
              <w:rPr>
                <w:rFonts w:ascii="Tahoma" w:cs="Tahoma" w:eastAsia="Tahoma" w:hAnsi="Tahoma"/>
                <w:b w:val="0"/>
                <w:bCs w:val="0"/>
                <w:sz w:val="18"/>
                <w:szCs w:val="18"/>
                <w:rtl w:val="0"/>
              </w:rPr>
              <w:t xml:space="preserve">en redacció de projectes, direccions d’obra o assistències tècniques d’infraestructures hidràuliques amb impulsions i/o canonades a pressió </w:t>
            </w:r>
          </w:p>
          <w:p w:rsidR="00000000" w:rsidDel="00000000" w:rsidP="00000000" w:rsidRDefault="00000000" w:rsidRPr="00000000" w14:paraId="00000090">
            <w:pPr>
              <w:spacing w:after="120" w:before="120" w:line="276" w:lineRule="auto"/>
              <w:ind w:right="61.299212598425754"/>
              <w:rPr>
                <w:rFonts w:ascii="Times New Roman" w:cs="Times New Roman" w:eastAsia="Times New Roman" w:hAnsi="Times New Roman"/>
                <w:b w:val="0"/>
                <w:bCs w:val="0"/>
                <w:sz w:val="20"/>
                <w:szCs w:val="20"/>
              </w:rPr>
            </w:pPr>
            <w:r w:rsidDel="00000000" w:rsidR="00000000" w:rsidRPr="00000000">
              <w:rPr>
                <w:rtl w:val="0"/>
              </w:rPr>
            </w:r>
          </w:p>
          <w:p w:rsidR="00000000" w:rsidDel="00000000" w:rsidP="00000000" w:rsidRDefault="00000000" w:rsidRPr="00000000" w14:paraId="00000091">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92">
            <w:pPr>
              <w:widowControl w:val="0"/>
              <w:spacing w:after="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p w:rsidR="00000000" w:rsidDel="00000000" w:rsidP="00000000" w:rsidRDefault="00000000" w:rsidRPr="00000000" w14:paraId="00000093">
            <w:pPr>
              <w:spacing w:after="120" w:before="120" w:line="276" w:lineRule="auto"/>
              <w:ind w:left="141.7322834645671"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Autor i coordinador dels treballs:</w:t>
            </w:r>
          </w:p>
        </w:tc>
      </w:tr>
      <w:tr>
        <w:trPr>
          <w:cantSplit w:val="0"/>
          <w:trHeight w:val="435" w:hRule="atLeast"/>
          <w:tblHeader w:val="0"/>
        </w:trPr>
        <w:tc>
          <w:tcPr/>
          <w:p w:rsidR="00000000" w:rsidDel="00000000" w:rsidP="00000000" w:rsidRDefault="00000000" w:rsidRPr="00000000" w14:paraId="00000094">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Enginyer/a Superior (Màster) de Camins, Canals i Ports, Industrial o Agrònom, amb 10 o més anys d’experiència </w:t>
            </w:r>
            <w:r w:rsidDel="00000000" w:rsidR="00000000" w:rsidRPr="00000000">
              <w:rPr>
                <w:rFonts w:ascii="Tahoma" w:cs="Tahoma" w:eastAsia="Tahoma" w:hAnsi="Tahoma"/>
                <w:b w:val="0"/>
                <w:bCs w:val="0"/>
                <w:sz w:val="18"/>
                <w:szCs w:val="18"/>
                <w:rtl w:val="0"/>
              </w:rPr>
              <w:t xml:space="preserve">en el disseny hidràulic d’infraestructures  hidràuliques amb impulsions i/o canonades de pressió.</w:t>
            </w:r>
          </w:p>
          <w:p w:rsidR="00000000" w:rsidDel="00000000" w:rsidP="00000000" w:rsidRDefault="00000000" w:rsidRPr="00000000" w14:paraId="00000095">
            <w:pPr>
              <w:spacing w:after="120" w:before="120" w:line="276" w:lineRule="auto"/>
              <w:ind w:right="61.299212598425754"/>
              <w:rPr>
                <w:rFonts w:ascii="Times New Roman" w:cs="Times New Roman" w:eastAsia="Times New Roman" w:hAnsi="Times New Roman"/>
                <w:b w:val="0"/>
                <w:bCs w:val="0"/>
                <w:sz w:val="20"/>
                <w:szCs w:val="20"/>
              </w:rPr>
            </w:pPr>
            <w:r w:rsidDel="00000000" w:rsidR="00000000" w:rsidRPr="00000000">
              <w:rPr>
                <w:rtl w:val="0"/>
              </w:rPr>
            </w:r>
          </w:p>
          <w:p w:rsidR="00000000" w:rsidDel="00000000" w:rsidP="00000000" w:rsidRDefault="00000000" w:rsidRPr="00000000" w14:paraId="00000096">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97">
            <w:pPr>
              <w:widowControl w:val="0"/>
              <w:spacing w:after="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p w:rsidR="00000000" w:rsidDel="00000000" w:rsidP="00000000" w:rsidRDefault="00000000" w:rsidRPr="00000000" w14:paraId="00000098">
            <w:pPr>
              <w:spacing w:after="120" w:before="120" w:line="276" w:lineRule="auto"/>
              <w:ind w:left="141.7322834645671"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Responsable especialista en hidràulica:</w:t>
            </w:r>
          </w:p>
        </w:tc>
      </w:tr>
      <w:tr>
        <w:trPr>
          <w:cantSplit w:val="0"/>
          <w:trHeight w:val="435" w:hRule="atLeast"/>
          <w:tblHeader w:val="0"/>
        </w:trPr>
        <w:tc>
          <w:tcPr/>
          <w:p w:rsidR="00000000" w:rsidDel="00000000" w:rsidP="00000000" w:rsidRDefault="00000000" w:rsidRPr="00000000" w14:paraId="00000099">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Enginyer/a superior o Llicenciat en Estudis relacionats amb l’àmbit del medi ambient (Biòleg, Ambientòleg, Enginyer Agrícola,…,. amb 15 o més anys d’experiència </w:t>
            </w:r>
            <w:r w:rsidDel="00000000" w:rsidR="00000000" w:rsidRPr="00000000">
              <w:rPr>
                <w:rFonts w:ascii="Tahoma" w:cs="Tahoma" w:eastAsia="Tahoma" w:hAnsi="Tahoma"/>
                <w:b w:val="0"/>
                <w:bCs w:val="0"/>
                <w:sz w:val="18"/>
                <w:szCs w:val="18"/>
                <w:rtl w:val="0"/>
              </w:rPr>
              <w:t xml:space="preserve">en estudis ambientals, direccions ambientals de les obres  o assistències tècniques ambientals.</w:t>
            </w:r>
          </w:p>
          <w:p w:rsidR="00000000" w:rsidDel="00000000" w:rsidP="00000000" w:rsidRDefault="00000000" w:rsidRPr="00000000" w14:paraId="0000009A">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B">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 en el cas de no pertànyer a la plantilla de l’adjudicatari, caldrà aportar carta de compromís</w:t>
            </w:r>
          </w:p>
          <w:p w:rsidR="00000000" w:rsidDel="00000000" w:rsidP="00000000" w:rsidRDefault="00000000" w:rsidRPr="00000000" w14:paraId="0000009C">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D">
            <w:pPr>
              <w:widowControl w:val="0"/>
              <w:spacing w:after="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p w:rsidR="00000000" w:rsidDel="00000000" w:rsidP="00000000" w:rsidRDefault="00000000" w:rsidRPr="00000000" w14:paraId="0000009E">
            <w:pPr>
              <w:spacing w:after="120" w:before="120" w:line="276" w:lineRule="auto"/>
              <w:ind w:left="141.7322834645671"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Responsable especialista ambiental:</w:t>
            </w:r>
          </w:p>
        </w:tc>
      </w:tr>
    </w:tbl>
    <w:p w:rsidR="00000000" w:rsidDel="00000000" w:rsidP="00000000" w:rsidRDefault="00000000" w:rsidRPr="00000000" w14:paraId="0000009F">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0">
      <w:pPr>
        <w:spacing w:after="240" w:line="276" w:lineRule="auto"/>
        <w:ind w:right="42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A1">
      <w:pPr>
        <w:spacing w:after="240" w:line="276" w:lineRule="auto"/>
        <w:ind w:right="42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A2">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3">
      <w:pPr>
        <w:pStyle w:val="Title"/>
        <w:spacing w:after="240" w:line="240" w:lineRule="auto"/>
        <w:ind w:right="-550.8661417322827"/>
        <w:jc w:val="center"/>
        <w:rPr>
          <w:b w:val="1"/>
          <w:bCs w:val="1"/>
          <w:u w:val="single"/>
        </w:rPr>
      </w:pPr>
      <w:bookmarkStart w:colFirst="0" w:colLast="0" w:name="_heading=h.40m5b6768ptl" w:id="8"/>
      <w:bookmarkEnd w:id="8"/>
      <w:r w:rsidDel="00000000" w:rsidR="00000000" w:rsidRPr="00000000">
        <w:br w:type="page"/>
      </w:r>
      <w:r w:rsidDel="00000000" w:rsidR="00000000" w:rsidRPr="00000000">
        <w:rPr>
          <w:b w:val="1"/>
          <w:bCs w:val="1"/>
          <w:u w:val="single"/>
          <w:rtl w:val="0"/>
        </w:rPr>
        <w:t xml:space="preserve">ANNEX N. 3</w:t>
      </w:r>
    </w:p>
    <w:p w:rsidR="00000000" w:rsidDel="00000000" w:rsidP="00000000" w:rsidRDefault="00000000" w:rsidRPr="00000000" w14:paraId="000000A4">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D'INTEGRACIÓ DE SOLVÈNCIA</w:t>
      </w:r>
    </w:p>
    <w:p w:rsidR="00000000" w:rsidDel="00000000" w:rsidP="00000000" w:rsidRDefault="00000000" w:rsidRPr="00000000" w14:paraId="000000A5">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DEL PROJECTE CONSTRUCTIU DE LES ACTUACIONS EN LA IMPULSIÓ D'AIGUA REGENERADA A SANT VICENÇ DELS HORTS (XSTFELIU2505) </w:t>
      </w:r>
    </w:p>
    <w:p w:rsidR="00000000" w:rsidDel="00000000" w:rsidP="00000000" w:rsidRDefault="00000000" w:rsidRPr="00000000" w14:paraId="000000A6">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AB/2026/086)</w:t>
      </w:r>
    </w:p>
    <w:p w:rsidR="00000000" w:rsidDel="00000000" w:rsidP="00000000" w:rsidRDefault="00000000" w:rsidRPr="00000000" w14:paraId="000000A7">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A8">
      <w:pPr>
        <w:spacing w:after="0" w:line="240" w:lineRule="auto"/>
        <w:ind w:right="-550.8661417322827"/>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A9">
      <w:pPr>
        <w:ind w:right="-550.8661417322827"/>
        <w:jc w:val="both"/>
        <w:rPr>
          <w:rFonts w:ascii="Tahoma" w:cs="Tahoma" w:eastAsia="Tahoma" w:hAnsi="Tahoma"/>
          <w:sz w:val="20"/>
          <w:szCs w:val="20"/>
        </w:rPr>
      </w:pPr>
      <w:sdt>
        <w:sdtPr>
          <w:id w:val="800794733"/>
          <w:tag w:val="goog_rdk_10"/>
        </w:sdtPr>
        <w:sdtContent>
          <w:r w:rsidDel="00000000" w:rsidR="00000000" w:rsidRPr="00000000">
            <w:rPr>
              <w:rFonts w:ascii="Arial Unicode MS" w:cs="Arial Unicode MS" w:eastAsia="Arial Unicode MS" w:hAnsi="Arial Unicode MS"/>
              <w:sz w:val="20"/>
              <w:szCs w:val="20"/>
              <w:rtl w:val="0"/>
            </w:rPr>
            <w:t xml:space="preserve">D'una banda, el/la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l'operador econòmic</w:t>
      </w:r>
      <w:sdt>
        <w:sdtPr>
          <w:id w:val="740678624"/>
          <w:tag w:val="goog_rdk_11"/>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AA">
      <w:pPr>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B">
      <w:pPr>
        <w:ind w:right="-550.8661417322827"/>
        <w:jc w:val="both"/>
        <w:rPr>
          <w:rFonts w:ascii="Tahoma" w:cs="Tahoma" w:eastAsia="Tahoma" w:hAnsi="Tahoma"/>
          <w:sz w:val="20"/>
          <w:szCs w:val="20"/>
        </w:rPr>
      </w:pPr>
      <w:sdt>
        <w:sdtPr>
          <w:id w:val="-224861074"/>
          <w:tag w:val="goog_rdk_12"/>
        </w:sdtPr>
        <w:sdtContent>
          <w:r w:rsidDel="00000000" w:rsidR="00000000" w:rsidRPr="00000000">
            <w:rPr>
              <w:rFonts w:ascii="Arial Unicode MS" w:cs="Arial Unicode MS" w:eastAsia="Arial Unicode MS" w:hAnsi="Arial Unicode MS"/>
              <w:sz w:val="20"/>
              <w:szCs w:val="20"/>
              <w:rtl w:val="0"/>
            </w:rPr>
            <w:t xml:space="preserve">D'altra banda, el/la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l'Empresa</w:t>
      </w:r>
      <w:sdt>
        <w:sdtPr>
          <w:id w:val="1736783925"/>
          <w:tag w:val="goog_rdk_13"/>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AC">
      <w:pPr>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Reconeixent-se totes dues parts la facultat de representació el següent </w:t>
      </w:r>
    </w:p>
    <w:p w:rsidR="00000000" w:rsidDel="00000000" w:rsidP="00000000" w:rsidRDefault="00000000" w:rsidRPr="00000000" w14:paraId="000000AD">
      <w:pPr>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COMPROMÍS</w:t>
      </w:r>
    </w:p>
    <w:p w:rsidR="00000000" w:rsidDel="00000000" w:rsidP="00000000" w:rsidRDefault="00000000" w:rsidRPr="00000000" w14:paraId="000000AE">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[l'operador econòmic licitador], en cas que resulti adjudicatari del contracte </w:t>
      </w:r>
      <w:r w:rsidDel="00000000" w:rsidR="00000000" w:rsidRPr="00000000">
        <w:rPr>
          <w:rFonts w:ascii="Tahoma" w:cs="Tahoma" w:eastAsia="Tahoma" w:hAnsi="Tahoma"/>
          <w:i w:val="1"/>
          <w:iCs w:val="1"/>
          <w:sz w:val="20"/>
          <w:szCs w:val="20"/>
          <w:rtl w:val="0"/>
        </w:rPr>
        <w:t xml:space="preserve">ASSISTÈNCIA TÈCNICA PER A LA REDACCIÓ DEL PROJECTE CONSTRUCTIU DE LES ACTUACIONS EN LA IMPULSIÓ D'AIGUA REGENERADA A SANT VICENÇ DELS HORTS (XSTFELIU2505) (N. EXP.: AB/2026/086)</w:t>
      </w:r>
      <w:r w:rsidDel="00000000" w:rsidR="00000000" w:rsidRPr="00000000">
        <w:rPr>
          <w:rFonts w:ascii="Tahoma" w:cs="Tahoma" w:eastAsia="Tahoma" w:hAnsi="Tahoma"/>
          <w:sz w:val="20"/>
          <w:szCs w:val="20"/>
          <w:rtl w:val="0"/>
        </w:rPr>
        <w:t xml:space="preserve">, integrarà la seva solvència amb [l'Empresa] [</w:t>
      </w:r>
      <w:r w:rsidDel="00000000" w:rsidR="00000000" w:rsidRPr="00000000">
        <w:rPr>
          <w:rFonts w:ascii="Tahoma" w:cs="Tahoma" w:eastAsia="Tahoma" w:hAnsi="Tahoma"/>
          <w:i w:val="1"/>
          <w:iCs w:val="1"/>
          <w:sz w:val="20"/>
          <w:szCs w:val="20"/>
          <w:rtl w:val="0"/>
        </w:rPr>
        <w:t xml:space="preserve">entitat amb la qual s'integri la solvència</w:t>
      </w:r>
      <w:r w:rsidDel="00000000" w:rsidR="00000000" w:rsidRPr="00000000">
        <w:rPr>
          <w:rFonts w:ascii="Tahoma" w:cs="Tahoma" w:eastAsia="Tahoma" w:hAnsi="Tahoma"/>
          <w:sz w:val="20"/>
          <w:szCs w:val="20"/>
          <w:rtl w:val="0"/>
        </w:rPr>
        <w:t xml:space="preserve">] i aquest últim es compromet a posar a la disposició del primer quants mitjans siguin necessaris per a integrar la solvència de l'adjudicatari. Únicament en cas d’ integració de la solvència econòmica y financiera, l’adjudicatari y l’entidat amb la que integri solvència responderan tots dos de manera conjunta i solidària en l'execució del contracte. </w:t>
      </w:r>
    </w:p>
    <w:p w:rsidR="00000000" w:rsidDel="00000000" w:rsidP="00000000" w:rsidRDefault="00000000" w:rsidRPr="00000000" w14:paraId="000000AF">
      <w:pPr>
        <w:ind w:right="-550.8661417322827"/>
        <w:jc w:val="both"/>
        <w:rPr>
          <w:rFonts w:ascii="Tahoma" w:cs="Tahoma" w:eastAsia="Tahoma" w:hAnsi="Tahoma"/>
          <w:sz w:val="20"/>
          <w:szCs w:val="20"/>
        </w:rPr>
      </w:pPr>
      <w:sdt>
        <w:sdtPr>
          <w:id w:val="1777328315"/>
          <w:tag w:val="goog_rdk_14"/>
        </w:sdtPr>
        <w:sdtContent>
          <w:r w:rsidDel="00000000" w:rsidR="00000000" w:rsidRPr="00000000">
            <w:rPr>
              <w:rFonts w:ascii="Arial Unicode MS" w:cs="Arial Unicode MS" w:eastAsia="Arial Unicode MS" w:hAnsi="Arial Unicode MS"/>
              <w:sz w:val="20"/>
              <w:szCs w:val="20"/>
              <w:rtl w:val="0"/>
            </w:rPr>
            <w:t xml:space="preserve">I perquè així consti es subscriu el present compromís a Barcelona, a [●] de [●] de [●].</w:t>
          </w:r>
        </w:sdtContent>
      </w:sdt>
    </w:p>
    <w:p w:rsidR="00000000" w:rsidDel="00000000" w:rsidP="00000000" w:rsidRDefault="00000000" w:rsidRPr="00000000" w14:paraId="000000B0">
      <w:pPr>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1">
      <w:pPr>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2">
      <w:pPr>
        <w:ind w:right="-550.8661417322827"/>
        <w:jc w:val="both"/>
        <w:rPr>
          <w:rFonts w:ascii="Tahoma" w:cs="Tahoma" w:eastAsia="Tahoma" w:hAnsi="Tahoma"/>
          <w:sz w:val="20"/>
          <w:szCs w:val="20"/>
        </w:rPr>
      </w:pPr>
      <w:r w:rsidDel="00000000" w:rsidR="00000000" w:rsidRPr="00000000">
        <w:rPr>
          <w:rtl w:val="0"/>
        </w:rPr>
      </w:r>
    </w:p>
    <w:tbl>
      <w:tblPr>
        <w:tblStyle w:val="Table3"/>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B3">
            <w:pPr>
              <w:ind w:right="-550.8661417322827"/>
              <w:jc w:val="both"/>
              <w:rPr>
                <w:rFonts w:ascii="Tahoma" w:cs="Tahoma" w:eastAsia="Tahoma" w:hAnsi="Tahoma"/>
              </w:rPr>
            </w:pPr>
            <w:sdt>
              <w:sdtPr>
                <w:id w:val="959357366"/>
                <w:tag w:val="goog_rdk_15"/>
              </w:sdtPr>
              <w:sdtContent>
                <w:r w:rsidDel="00000000" w:rsidR="00000000" w:rsidRPr="00000000">
                  <w:rPr>
                    <w:rFonts w:ascii="Arial Unicode MS" w:cs="Arial Unicode MS" w:eastAsia="Arial Unicode MS" w:hAnsi="Arial Unicode MS"/>
                    <w:rtl w:val="0"/>
                  </w:rPr>
                  <w:t xml:space="preserve">Signatura: [●] </w:t>
                </w:r>
              </w:sdtContent>
            </w:sdt>
            <w:r w:rsidDel="00000000" w:rsidR="00000000" w:rsidRPr="00000000">
              <w:rPr>
                <w:rFonts w:ascii="Tahoma" w:cs="Tahoma" w:eastAsia="Tahoma" w:hAnsi="Tahoma"/>
                <w:i w:val="1"/>
                <w:iCs w:val="1"/>
                <w:rtl w:val="0"/>
              </w:rPr>
              <w:t xml:space="preserve">(Nom del representant de l'operador econòmic licitador)</w:t>
            </w:r>
            <w:r w:rsidDel="00000000" w:rsidR="00000000" w:rsidRPr="00000000">
              <w:rPr>
                <w:rFonts w:ascii="Tahoma" w:cs="Tahoma" w:eastAsia="Tahoma" w:hAnsi="Tahoma"/>
                <w:rtl w:val="0"/>
              </w:rPr>
              <w:t xml:space="preserve"> </w:t>
            </w:r>
          </w:p>
          <w:p w:rsidR="00000000" w:rsidDel="00000000" w:rsidP="00000000" w:rsidRDefault="00000000" w:rsidRPr="00000000" w14:paraId="000000B4">
            <w:pPr>
              <w:ind w:right="-550.8661417322827"/>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B5">
            <w:pPr>
              <w:ind w:left="175" w:right="-550.8661417322827" w:firstLine="0"/>
              <w:jc w:val="both"/>
              <w:rPr>
                <w:rFonts w:ascii="Tahoma" w:cs="Tahoma" w:eastAsia="Tahoma" w:hAnsi="Tahoma"/>
              </w:rPr>
            </w:pPr>
            <w:sdt>
              <w:sdtPr>
                <w:id w:val="-799291967"/>
                <w:tag w:val="goog_rdk_16"/>
              </w:sdtPr>
              <w:sdtContent>
                <w:r w:rsidDel="00000000" w:rsidR="00000000" w:rsidRPr="00000000">
                  <w:rPr>
                    <w:rFonts w:ascii="Arial Unicode MS" w:cs="Arial Unicode MS" w:eastAsia="Arial Unicode MS" w:hAnsi="Arial Unicode MS"/>
                    <w:rtl w:val="0"/>
                  </w:rPr>
                  <w:t xml:space="preserve">Signatura: [●] </w:t>
                </w:r>
              </w:sdtContent>
            </w:sdt>
            <w:r w:rsidDel="00000000" w:rsidR="00000000" w:rsidRPr="00000000">
              <w:rPr>
                <w:rFonts w:ascii="Tahoma" w:cs="Tahoma" w:eastAsia="Tahoma" w:hAnsi="Tahoma"/>
                <w:i w:val="1"/>
                <w:iCs w:val="1"/>
                <w:rtl w:val="0"/>
              </w:rPr>
              <w:t xml:space="preserve">(Nom del representant de l'entitat amb la qual s'integra la solvència)</w:t>
            </w:r>
            <w:r w:rsidDel="00000000" w:rsidR="00000000" w:rsidRPr="00000000">
              <w:rPr>
                <w:rFonts w:ascii="Tahoma" w:cs="Tahoma" w:eastAsia="Tahoma" w:hAnsi="Tahoma"/>
                <w:rtl w:val="0"/>
              </w:rPr>
              <w:t xml:space="preserve"> </w:t>
            </w:r>
          </w:p>
          <w:p w:rsidR="00000000" w:rsidDel="00000000" w:rsidP="00000000" w:rsidRDefault="00000000" w:rsidRPr="00000000" w14:paraId="000000B6">
            <w:pPr>
              <w:ind w:right="-550.8661417322827"/>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550.8661417322827" w:firstLine="0"/>
        <w:jc w:val="left"/>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550.8661417322827" w:firstLine="0"/>
        <w:jc w:val="left"/>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550.8661417322827" w:firstLine="0"/>
        <w:jc w:val="both"/>
        <w:rPr>
          <w:rFonts w:ascii="Tahoma" w:cs="Tahoma" w:eastAsia="Tahoma" w:hAnsi="Tahoma"/>
          <w:b w:val="1"/>
          <w:bCs w:val="1"/>
          <w:i w:val="0"/>
          <w:iCs w:val="0"/>
          <w:smallCaps w:val="0"/>
          <w:strike w:val="0"/>
          <w:color w:val="000000"/>
          <w:sz w:val="20"/>
          <w:szCs w:val="20"/>
          <w:u w:val="single"/>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NOTA: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En cas d'omplir aquest document s'ha de lliurar a més les Declaracions responsables complimentades per les entitats a les quals recorri (</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Annex N. 1 i Annex N.2</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BA">
      <w:pPr>
        <w:pStyle w:val="Title"/>
        <w:ind w:right="-550.8661417322827"/>
        <w:rPr/>
      </w:pPr>
      <w:bookmarkStart w:colFirst="0" w:colLast="0" w:name="_heading=h.vg2iut20jb9t" w:id="9"/>
      <w:bookmarkEnd w:id="9"/>
      <w:r w:rsidDel="00000000" w:rsidR="00000000" w:rsidRPr="00000000">
        <w:rPr>
          <w:rtl w:val="0"/>
        </w:rPr>
        <w:t xml:space="preserve">ANNEX N. 4</w:t>
      </w:r>
    </w:p>
    <w:p w:rsidR="00000000" w:rsidDel="00000000" w:rsidP="00000000" w:rsidRDefault="00000000" w:rsidRPr="00000000" w14:paraId="000000BB">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RELATIVA AL COMPROMÍS DE SUBSCRIURE PÒLISSA D'ASSEGURANÇA DE RESPONSABILITAT CIVIL</w:t>
      </w:r>
    </w:p>
    <w:p w:rsidR="00000000" w:rsidDel="00000000" w:rsidP="00000000" w:rsidRDefault="00000000" w:rsidRPr="00000000" w14:paraId="000000BC">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DEL PROJECTE CONSTRUCTIU DE LES ACTUACIONS EN LA IMPULSIÓ D'AIGUA REGENERADA A SANT VICENÇ DELS HORTS (XSTFELIU2505) </w:t>
      </w:r>
    </w:p>
    <w:p w:rsidR="00000000" w:rsidDel="00000000" w:rsidP="00000000" w:rsidRDefault="00000000" w:rsidRPr="00000000" w14:paraId="000000BD">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AB/2026/086)</w:t>
      </w:r>
    </w:p>
    <w:p w:rsidR="00000000" w:rsidDel="00000000" w:rsidP="00000000" w:rsidRDefault="00000000" w:rsidRPr="00000000" w14:paraId="000000BE">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F">
      <w:pPr>
        <w:spacing w:after="240" w:lineRule="auto"/>
        <w:ind w:right="-550.8661417322827"/>
        <w:jc w:val="both"/>
        <w:rPr>
          <w:rFonts w:ascii="Tahoma" w:cs="Tahoma" w:eastAsia="Tahoma" w:hAnsi="Tahoma"/>
          <w:sz w:val="20"/>
          <w:szCs w:val="20"/>
        </w:rPr>
      </w:pPr>
      <w:sdt>
        <w:sdtPr>
          <w:id w:val="-1303927542"/>
          <w:tag w:val="goog_rdk_17"/>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en relació al present procediment de contractació, </w:t>
          </w:r>
        </w:sdtContent>
      </w:sdt>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C0">
      <w:pPr>
        <w:spacing w:after="240" w:lineRule="auto"/>
        <w:ind w:right="-550.8661417322827"/>
        <w:jc w:val="both"/>
        <w:rPr>
          <w:rFonts w:ascii="Tahoma" w:cs="Tahoma" w:eastAsia="Tahoma" w:hAnsi="Tahoma"/>
          <w:sz w:val="20"/>
          <w:szCs w:val="20"/>
        </w:rPr>
      </w:pPr>
      <w:bookmarkStart w:colFirst="0" w:colLast="0" w:name="_heading=h.2bn6wsx" w:id="10"/>
      <w:bookmarkEnd w:id="10"/>
      <w:r w:rsidDel="00000000" w:rsidR="00000000" w:rsidRPr="00000000">
        <w:rPr>
          <w:rFonts w:ascii="Tahoma" w:cs="Tahoma" w:eastAsia="Tahoma" w:hAnsi="Tahoma"/>
          <w:sz w:val="20"/>
          <w:szCs w:val="20"/>
          <w:rtl w:val="0"/>
        </w:rPr>
        <w:t xml:space="preserve">Que, conforme a allò exigit a l’apartat A.3) de la Clàusula 10 del Plec de Condicions Particulars, per la present em comprometo a constituir una pòlissa d’assegurança de Responsabilitat Civil, amb entitat de reconeguda solvència, per cobrir les reclamacions de tercers per danys materials, personals i els seus perjudicis conseqüèncials dels quals el Prestador del servei sigui legalment responsable, bé sigui directament, solidàriament o subsidiàriament, i que siguin conseqüència del desenvolupament de les seves obligacions conforme a l'establert al Contracte des de l'inici dels treballs fins a l'expiració del Període de Garantia, i cobrint el referit assegurança de responsabilitat civil per una quantia mínima de </w:t>
      </w:r>
      <w:r w:rsidDel="00000000" w:rsidR="00000000" w:rsidRPr="00000000">
        <w:rPr>
          <w:rFonts w:ascii="Tahoma" w:cs="Tahoma" w:eastAsia="Tahoma" w:hAnsi="Tahoma"/>
          <w:b w:val="1"/>
          <w:bCs w:val="1"/>
          <w:sz w:val="20"/>
          <w:szCs w:val="20"/>
          <w:rtl w:val="0"/>
        </w:rPr>
        <w:t xml:space="preserve">500.000.-€</w:t>
      </w:r>
      <w:r w:rsidDel="00000000" w:rsidR="00000000" w:rsidRPr="00000000">
        <w:rPr>
          <w:rFonts w:ascii="Tahoma" w:cs="Tahoma" w:eastAsia="Tahoma" w:hAnsi="Tahoma"/>
          <w:sz w:val="20"/>
          <w:szCs w:val="20"/>
          <w:rtl w:val="0"/>
        </w:rPr>
        <w:t xml:space="preserve"> per sinistre i any.</w:t>
      </w:r>
    </w:p>
    <w:p w:rsidR="00000000" w:rsidDel="00000000" w:rsidP="00000000" w:rsidRDefault="00000000" w:rsidRPr="00000000" w14:paraId="000000C1">
      <w:pPr>
        <w:tabs>
          <w:tab w:val="left" w:leader="none" w:pos="-2268"/>
          <w:tab w:val="left" w:leader="none" w:pos="-1548"/>
          <w:tab w:val="left" w:leader="none" w:pos="-828"/>
          <w:tab w:val="left" w:leader="none" w:pos="-108"/>
          <w:tab w:val="left" w:leader="none" w:pos="0"/>
          <w:tab w:val="left" w:leader="none" w:pos="142"/>
        </w:tabs>
        <w:spacing w:after="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cobertures incloses seran:</w:t>
      </w:r>
    </w:p>
    <w:p w:rsidR="00000000" w:rsidDel="00000000" w:rsidP="00000000" w:rsidRDefault="00000000" w:rsidRPr="00000000" w14:paraId="000000C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2268"/>
          <w:tab w:val="left" w:leader="none" w:pos="-1548"/>
          <w:tab w:val="left" w:leader="none" w:pos="-828"/>
          <w:tab w:val="left" w:leader="none" w:pos="-108"/>
          <w:tab w:val="left" w:leader="none" w:pos="0"/>
          <w:tab w:val="left" w:leader="none" w:pos="142"/>
        </w:tabs>
        <w:spacing w:after="240" w:before="0" w:line="240" w:lineRule="auto"/>
        <w:ind w:left="502" w:right="-550.8661417322827" w:hanging="360"/>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Responsabilitat Civil d'Explotació.</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2268"/>
          <w:tab w:val="left" w:leader="none" w:pos="-1548"/>
          <w:tab w:val="left" w:leader="none" w:pos="-828"/>
          <w:tab w:val="left" w:leader="none" w:pos="-108"/>
          <w:tab w:val="left" w:leader="none" w:pos="0"/>
          <w:tab w:val="left" w:leader="none" w:pos="142"/>
        </w:tabs>
        <w:spacing w:after="240" w:before="0" w:line="240" w:lineRule="auto"/>
        <w:ind w:left="502" w:right="-550.8661417322827" w:hanging="360"/>
        <w:jc w:val="both"/>
        <w:rPr>
          <w:rFonts w:ascii="Tahoma" w:cs="Tahoma" w:eastAsia="Tahoma" w:hAnsi="Tahoma"/>
          <w:b w:val="0"/>
          <w:bCs w:val="0"/>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Responsabilitat Civil Patronal, amb un sublímit per víctima no inferior a </w:t>
      </w:r>
      <w:r w:rsidDel="00000000" w:rsidR="00000000" w:rsidRPr="00000000">
        <w:rPr>
          <w:rFonts w:ascii="Tahoma" w:cs="Tahoma" w:eastAsia="Tahoma" w:hAnsi="Tahoma"/>
          <w:b w:val="1"/>
          <w:bCs w:val="1"/>
          <w:sz w:val="20"/>
          <w:szCs w:val="20"/>
          <w:rtl w:val="0"/>
        </w:rPr>
        <w:t xml:space="preserve">250</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.000.-€.</w:t>
      </w:r>
      <w:r w:rsidDel="00000000" w:rsidR="00000000" w:rsidRPr="00000000">
        <w:rPr>
          <w:rtl w:val="0"/>
        </w:rPr>
      </w:r>
    </w:p>
    <w:p w:rsidR="00000000" w:rsidDel="00000000" w:rsidP="00000000" w:rsidRDefault="00000000" w:rsidRPr="00000000" w14:paraId="000000C4">
      <w:pPr>
        <w:spacing w:after="60" w:line="276" w:lineRule="auto"/>
        <w:ind w:left="502" w:right="-55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5">
      <w:pPr>
        <w:spacing w:after="240" w:lineRule="auto"/>
        <w:ind w:right="-550.8661417322827"/>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I als efectes oportuns, signa la present, a </w:t>
      </w:r>
      <w:sdt>
        <w:sdtPr>
          <w:id w:val="1577469524"/>
          <w:tag w:val="goog_rdk_18"/>
        </w:sdtPr>
        <w:sdtContent>
          <w:r w:rsidDel="00000000" w:rsidR="00000000" w:rsidRPr="00000000">
            <w:rPr>
              <w:rFonts w:ascii="Arial Unicode MS" w:cs="Arial Unicode MS" w:eastAsia="Arial Unicode MS" w:hAnsi="Arial Unicode MS"/>
              <w:color w:val="000000"/>
              <w:sz w:val="20"/>
              <w:szCs w:val="20"/>
              <w:rtl w:val="0"/>
            </w:rPr>
            <w:t xml:space="preserve">[●]</w:t>
          </w:r>
        </w:sdtContent>
      </w:sdt>
      <w:r w:rsidDel="00000000" w:rsidR="00000000" w:rsidRPr="00000000">
        <w:rPr>
          <w:rFonts w:ascii="Tahoma" w:cs="Tahoma" w:eastAsia="Tahoma" w:hAnsi="Tahoma"/>
          <w:sz w:val="20"/>
          <w:szCs w:val="20"/>
          <w:rtl w:val="0"/>
        </w:rPr>
        <w:t xml:space="preserve"> de </w:t>
      </w:r>
      <w:sdt>
        <w:sdtPr>
          <w:id w:val="-1282244667"/>
          <w:tag w:val="goog_rdk_19"/>
        </w:sdtPr>
        <w:sdtContent>
          <w:r w:rsidDel="00000000" w:rsidR="00000000" w:rsidRPr="00000000">
            <w:rPr>
              <w:rFonts w:ascii="Arial Unicode MS" w:cs="Arial Unicode MS" w:eastAsia="Arial Unicode MS" w:hAnsi="Arial Unicode MS"/>
              <w:color w:val="000000"/>
              <w:sz w:val="20"/>
              <w:szCs w:val="20"/>
              <w:rtl w:val="0"/>
            </w:rPr>
            <w:t xml:space="preserve">[●]</w:t>
          </w:r>
        </w:sdtContent>
      </w:sdt>
      <w:r w:rsidDel="00000000" w:rsidR="00000000" w:rsidRPr="00000000">
        <w:rPr>
          <w:rFonts w:ascii="Tahoma" w:cs="Tahoma" w:eastAsia="Tahoma" w:hAnsi="Tahoma"/>
          <w:sz w:val="20"/>
          <w:szCs w:val="20"/>
          <w:rtl w:val="0"/>
        </w:rPr>
        <w:t xml:space="preserve"> de </w:t>
      </w:r>
      <w:sdt>
        <w:sdtPr>
          <w:id w:val="569890665"/>
          <w:tag w:val="goog_rdk_20"/>
        </w:sdtPr>
        <w:sdtContent>
          <w:r w:rsidDel="00000000" w:rsidR="00000000" w:rsidRPr="00000000">
            <w:rPr>
              <w:rFonts w:ascii="Arial Unicode MS" w:cs="Arial Unicode MS" w:eastAsia="Arial Unicode MS" w:hAnsi="Arial Unicode MS"/>
              <w:color w:val="000000"/>
              <w:sz w:val="20"/>
              <w:szCs w:val="20"/>
              <w:rtl w:val="0"/>
            </w:rPr>
            <w:t xml:space="preserve">[●].</w:t>
          </w:r>
        </w:sdtContent>
      </w:sdt>
    </w:p>
    <w:p w:rsidR="00000000" w:rsidDel="00000000" w:rsidP="00000000" w:rsidRDefault="00000000" w:rsidRPr="00000000" w14:paraId="000000C6">
      <w:pPr>
        <w:spacing w:after="240" w:lineRule="auto"/>
        <w:ind w:right="-550.8661417322827"/>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C7">
      <w:pPr>
        <w:spacing w:after="240" w:lineRule="auto"/>
        <w:ind w:right="-550.8661417322827"/>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C8">
      <w:pPr>
        <w:spacing w:after="240" w:lineRule="auto"/>
        <w:ind w:right="-550.866141732282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Signatura: (</w:t>
      </w:r>
      <w:r w:rsidDel="00000000" w:rsidR="00000000" w:rsidRPr="00000000">
        <w:rPr>
          <w:rFonts w:ascii="Tahoma" w:cs="Tahoma" w:eastAsia="Tahoma" w:hAnsi="Tahoma"/>
          <w:sz w:val="20"/>
          <w:szCs w:val="20"/>
          <w:rtl w:val="0"/>
        </w:rPr>
        <w:t xml:space="preserve">Nom del representant) </w:t>
      </w:r>
      <w:sdt>
        <w:sdtPr>
          <w:id w:val="2118097834"/>
          <w:tag w:val="goog_rdk_21"/>
        </w:sdtPr>
        <w:sdtContent>
          <w:r w:rsidDel="00000000" w:rsidR="00000000" w:rsidRPr="00000000">
            <w:rPr>
              <w:rFonts w:ascii="Arial Unicode MS" w:cs="Arial Unicode MS" w:eastAsia="Arial Unicode MS" w:hAnsi="Arial Unicode MS"/>
              <w:color w:val="000000"/>
              <w:sz w:val="20"/>
              <w:szCs w:val="20"/>
              <w:rtl w:val="0"/>
            </w:rPr>
            <w:t xml:space="preserve">[●]</w:t>
          </w:r>
        </w:sdtContent>
      </w:sdt>
    </w:p>
    <w:p w:rsidR="00000000" w:rsidDel="00000000" w:rsidP="00000000" w:rsidRDefault="00000000" w:rsidRPr="00000000" w14:paraId="000000C9">
      <w:pPr>
        <w:spacing w:after="12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A">
      <w:pPr>
        <w:spacing w:after="12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B">
      <w:pPr>
        <w:spacing w:after="12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C">
      <w:pPr>
        <w:spacing w:after="0" w:line="240" w:lineRule="auto"/>
        <w:ind w:right="-550.8661417322827"/>
        <w:jc w:val="righ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D">
      <w:pPr>
        <w:spacing w:after="0" w:line="240" w:lineRule="auto"/>
        <w:ind w:right="-550.8661417322827"/>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CE">
      <w:pPr>
        <w:pStyle w:val="Title"/>
        <w:spacing w:after="0" w:line="240" w:lineRule="auto"/>
        <w:ind w:right="-550.8661417322827"/>
        <w:jc w:val="right"/>
        <w:rPr/>
      </w:pPr>
      <w:bookmarkStart w:colFirst="0" w:colLast="0" w:name="_heading=h.oh64ctz9dynk" w:id="11"/>
      <w:bookmarkEnd w:id="11"/>
      <w:r w:rsidDel="00000000" w:rsidR="00000000" w:rsidRPr="00000000">
        <w:rPr>
          <w:rtl w:val="0"/>
        </w:rPr>
      </w:r>
    </w:p>
    <w:p w:rsidR="00000000" w:rsidDel="00000000" w:rsidP="00000000" w:rsidRDefault="00000000" w:rsidRPr="00000000" w14:paraId="000000CF">
      <w:pPr>
        <w:pStyle w:val="Title"/>
        <w:ind w:right="-550.8661417322827"/>
        <w:jc w:val="center"/>
        <w:rPr/>
      </w:pPr>
      <w:bookmarkStart w:colFirst="0" w:colLast="0" w:name="_heading=h.ogf7xv1jfwso" w:id="12"/>
      <w:bookmarkEnd w:id="12"/>
      <w:r w:rsidDel="00000000" w:rsidR="00000000" w:rsidRPr="00000000">
        <w:rPr>
          <w:rtl w:val="0"/>
        </w:rPr>
        <w:t xml:space="preserve">ANNEX N. 5</w:t>
      </w:r>
    </w:p>
    <w:p w:rsidR="00000000" w:rsidDel="00000000" w:rsidP="00000000" w:rsidRDefault="00000000" w:rsidRPr="00000000" w14:paraId="000000D0">
      <w:pPr>
        <w:ind w:right="-550.8661417322827"/>
        <w:rPr/>
      </w:pPr>
      <w:r w:rsidDel="00000000" w:rsidR="00000000" w:rsidRPr="00000000">
        <w:rPr>
          <w:rtl w:val="0"/>
        </w:rPr>
      </w:r>
    </w:p>
    <w:p w:rsidR="00000000" w:rsidDel="00000000" w:rsidP="00000000" w:rsidRDefault="00000000" w:rsidRPr="00000000" w14:paraId="000000D1">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0D2">
      <w:pPr>
        <w:spacing w:after="0" w:line="240" w:lineRule="auto"/>
        <w:ind w:left="1080" w:right="-550.8661417322827" w:firstLine="0"/>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3">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DEL PROJECTE CONSTRUCTIU DE LES ACTUACIONS EN LA IMPULSIÓ D'AIGUA REGENERADA A SANT VICENÇ DELS HORTS (XSTFELIU2505) </w:t>
      </w:r>
    </w:p>
    <w:p w:rsidR="00000000" w:rsidDel="00000000" w:rsidP="00000000" w:rsidRDefault="00000000" w:rsidRPr="00000000" w14:paraId="000000D4">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AB/2026/086)</w:t>
      </w:r>
    </w:p>
    <w:p w:rsidR="00000000" w:rsidDel="00000000" w:rsidP="00000000" w:rsidRDefault="00000000" w:rsidRPr="00000000" w14:paraId="000000D5">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D6">
      <w:pPr>
        <w:spacing w:after="0" w:line="240" w:lineRule="auto"/>
        <w:ind w:left="1080" w:right="-55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7">
      <w:pPr>
        <w:spacing w:after="0" w:line="240" w:lineRule="auto"/>
        <w:ind w:left="1080" w:right="-55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D8">
      <w:pPr>
        <w:spacing w:after="240" w:line="276" w:lineRule="auto"/>
        <w:ind w:right="-550.8661417322827"/>
        <w:jc w:val="both"/>
        <w:rPr>
          <w:rFonts w:ascii="Tahoma" w:cs="Tahoma" w:eastAsia="Tahoma" w:hAnsi="Tahoma"/>
          <w:sz w:val="20"/>
          <w:szCs w:val="20"/>
        </w:rPr>
      </w:pPr>
      <w:sdt>
        <w:sdtPr>
          <w:id w:val="-362619419"/>
          <w:tag w:val="goog_rdk_22"/>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en representació de la societat [●], amb CIF [●], actuant en la seva condició de [●], </w:t>
          </w:r>
        </w:sdtContent>
      </w:sdt>
    </w:p>
    <w:p w:rsidR="00000000" w:rsidDel="00000000" w:rsidP="00000000" w:rsidRDefault="00000000" w:rsidRPr="00000000" w14:paraId="000000D9">
      <w:pPr>
        <w:spacing w:after="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DA">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DB">
      <w:pPr>
        <w:spacing w:after="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DC">
      <w:pPr>
        <w:spacing w:after="240" w:line="276"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allò exigit en el Plec de Condicions Particulars que regeix la licitació relativa al procediment de contractació de referència, per la present em comprometo a complir les condicions especials d'execució previstes en la Clàusula 18 del present Plec de Condicions Particulars en el cas de resultar adjudicatari del Contracte.</w:t>
      </w:r>
    </w:p>
    <w:p w:rsidR="00000000" w:rsidDel="00000000" w:rsidP="00000000" w:rsidRDefault="00000000" w:rsidRPr="00000000" w14:paraId="000000DD">
      <w:pPr>
        <w:spacing w:after="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E">
      <w:pPr>
        <w:spacing w:after="0" w:line="240" w:lineRule="auto"/>
        <w:ind w:right="-550.8661417322827"/>
        <w:jc w:val="both"/>
        <w:rPr>
          <w:rFonts w:ascii="Tahoma" w:cs="Tahoma" w:eastAsia="Tahoma" w:hAnsi="Tahoma"/>
          <w:sz w:val="20"/>
          <w:szCs w:val="20"/>
        </w:rPr>
      </w:pPr>
      <w:sdt>
        <w:sdtPr>
          <w:id w:val="705536816"/>
          <w:tag w:val="goog_rdk_23"/>
        </w:sdtPr>
        <w:sdtContent>
          <w:r w:rsidDel="00000000" w:rsidR="00000000" w:rsidRPr="00000000">
            <w:rPr>
              <w:rFonts w:ascii="Arial Unicode MS" w:cs="Arial Unicode MS" w:eastAsia="Arial Unicode MS" w:hAnsi="Arial Unicode MS"/>
              <w:sz w:val="20"/>
              <w:szCs w:val="20"/>
              <w:rtl w:val="0"/>
            </w:rPr>
            <w:t xml:space="preserve">I als efectes oportuns, signa la present, en [●] de [●] de [●]</w:t>
          </w:r>
        </w:sdtContent>
      </w:sdt>
    </w:p>
    <w:p w:rsidR="00000000" w:rsidDel="00000000" w:rsidP="00000000" w:rsidRDefault="00000000" w:rsidRPr="00000000" w14:paraId="000000DF">
      <w:pPr>
        <w:spacing w:after="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E0">
      <w:pPr>
        <w:spacing w:after="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E1">
      <w:pPr>
        <w:spacing w:after="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2">
      <w:pPr>
        <w:spacing w:after="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3">
      <w:pPr>
        <w:spacing w:after="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4">
      <w:pPr>
        <w:spacing w:after="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5">
      <w:pPr>
        <w:spacing w:after="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6">
      <w:pPr>
        <w:spacing w:after="0" w:line="240" w:lineRule="auto"/>
        <w:ind w:right="-550.8661417322827"/>
        <w:jc w:val="both"/>
        <w:rPr>
          <w:rFonts w:ascii="Tahoma" w:cs="Tahoma" w:eastAsia="Tahoma" w:hAnsi="Tahoma"/>
          <w:sz w:val="20"/>
          <w:szCs w:val="20"/>
        </w:rPr>
      </w:pPr>
      <w:sdt>
        <w:sdtPr>
          <w:id w:val="68380262"/>
          <w:tag w:val="goog_rdk_24"/>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E7">
      <w:pPr>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8">
      <w:pPr>
        <w:spacing w:after="0" w:line="240" w:lineRule="auto"/>
        <w:ind w:left="1080" w:right="-550.8661417322827"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9">
      <w:pPr>
        <w:ind w:right="-550.8661417322827"/>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EA">
      <w:pPr>
        <w:spacing w:after="240" w:lineRule="auto"/>
        <w:ind w:right="-550.8661417322827"/>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EB">
      <w:pPr>
        <w:pStyle w:val="Title"/>
        <w:spacing w:after="240" w:line="240" w:lineRule="auto"/>
        <w:ind w:right="-550.8661417322827"/>
        <w:jc w:val="center"/>
        <w:rPr/>
      </w:pPr>
      <w:bookmarkStart w:colFirst="0" w:colLast="0" w:name="_heading=h.172ymycj28a8" w:id="13"/>
      <w:bookmarkEnd w:id="13"/>
      <w:r w:rsidDel="00000000" w:rsidR="00000000" w:rsidRPr="00000000">
        <w:rPr>
          <w:rtl w:val="0"/>
        </w:rPr>
        <w:t xml:space="preserve">ANNEX N. 6</w:t>
      </w:r>
    </w:p>
    <w:p w:rsidR="00000000" w:rsidDel="00000000" w:rsidP="00000000" w:rsidRDefault="00000000" w:rsidRPr="00000000" w14:paraId="000000EC">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 COMPROMÍS DE SUBCONTRACTACIÓ</w:t>
      </w:r>
    </w:p>
    <w:p w:rsidR="00000000" w:rsidDel="00000000" w:rsidP="00000000" w:rsidRDefault="00000000" w:rsidRPr="00000000" w14:paraId="000000ED">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DEL PROJECTE CONSTRUCTIU DE LES ACTUACIONS EN LA IMPULSIÓ D'AIGUA REGENERADA A SANT VICENÇ DELS HORTS (XSTFELIU2505) </w:t>
      </w:r>
    </w:p>
    <w:p w:rsidR="00000000" w:rsidDel="00000000" w:rsidP="00000000" w:rsidRDefault="00000000" w:rsidRPr="00000000" w14:paraId="000000EE">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AB/2026/086)</w:t>
      </w:r>
    </w:p>
    <w:p w:rsidR="00000000" w:rsidDel="00000000" w:rsidP="00000000" w:rsidRDefault="00000000" w:rsidRPr="00000000" w14:paraId="000000EF">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F0">
      <w:pPr>
        <w:ind w:right="-550.8661417322827"/>
        <w:jc w:val="both"/>
        <w:rPr>
          <w:rFonts w:ascii="Tahoma" w:cs="Tahoma" w:eastAsia="Tahoma" w:hAnsi="Tahoma"/>
          <w:sz w:val="20"/>
          <w:szCs w:val="20"/>
        </w:rPr>
      </w:pPr>
      <w:sdt>
        <w:sdtPr>
          <w:id w:val="1052926383"/>
          <w:tag w:val="goog_rdk_25"/>
        </w:sdtPr>
        <w:sdtContent>
          <w:r w:rsidDel="00000000" w:rsidR="00000000" w:rsidRPr="00000000">
            <w:rPr>
              <w:rFonts w:ascii="Arial Unicode MS" w:cs="Arial Unicode MS" w:eastAsia="Arial Unicode MS" w:hAnsi="Arial Unicode MS"/>
              <w:sz w:val="20"/>
              <w:szCs w:val="20"/>
              <w:rtl w:val="0"/>
            </w:rPr>
            <w:t xml:space="preserve">El/la sotasignat, amb DNI [●], actuant en representació de la societat [●], amb CIF [●], actuant en la seva condició de [●], en relació al present procediment de contractació, </w:t>
          </w:r>
        </w:sdtContent>
      </w:sdt>
      <w:r w:rsidDel="00000000" w:rsidR="00000000" w:rsidRPr="00000000">
        <w:rPr>
          <w:rFonts w:ascii="Tahoma" w:cs="Tahoma" w:eastAsia="Tahoma" w:hAnsi="Tahoma"/>
          <w:b w:val="1"/>
          <w:bCs w:val="1"/>
          <w:sz w:val="20"/>
          <w:szCs w:val="20"/>
          <w:rtl w:val="0"/>
        </w:rPr>
        <w:t xml:space="preserve">DECLARA responsablement</w:t>
      </w:r>
      <w:r w:rsidDel="00000000" w:rsidR="00000000" w:rsidRPr="00000000">
        <w:rPr>
          <w:rFonts w:ascii="Tahoma" w:cs="Tahoma" w:eastAsia="Tahoma" w:hAnsi="Tahoma"/>
          <w:sz w:val="20"/>
          <w:szCs w:val="20"/>
          <w:rtl w:val="0"/>
        </w:rPr>
        <w:t xml:space="preserve"> que, en cas de resultar adjudicatari del Contracte, té previst subcontractar les prestacions que es detallen en el quadre següent, amb els operadors econòmics que s'indiquen: </w:t>
      </w:r>
    </w:p>
    <w:p w:rsidR="00000000" w:rsidDel="00000000" w:rsidP="00000000" w:rsidRDefault="00000000" w:rsidRPr="00000000" w14:paraId="000000F1">
      <w:pPr>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2">
      <w:pPr>
        <w:ind w:right="-550.8661417322827"/>
        <w:jc w:val="both"/>
        <w:rPr>
          <w:rFonts w:ascii="Tahoma" w:cs="Tahoma" w:eastAsia="Tahoma" w:hAnsi="Tahoma"/>
          <w:sz w:val="20"/>
          <w:szCs w:val="20"/>
        </w:rPr>
      </w:pPr>
      <w:r w:rsidDel="00000000" w:rsidR="00000000" w:rsidRPr="00000000">
        <w:rPr>
          <w:rtl w:val="0"/>
        </w:rPr>
      </w:r>
    </w:p>
    <w:tbl>
      <w:tblPr>
        <w:tblStyle w:val="Table4"/>
        <w:tblW w:w="7465.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2"/>
        <w:gridCol w:w="2094"/>
        <w:gridCol w:w="1398"/>
        <w:gridCol w:w="2091"/>
        <w:tblGridChange w:id="0">
          <w:tblGrid>
            <w:gridCol w:w="1882"/>
            <w:gridCol w:w="2094"/>
            <w:gridCol w:w="1398"/>
            <w:gridCol w:w="2091"/>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0F3">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F4">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F5">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w:t>
            </w:r>
          </w:p>
          <w:p w:rsidR="00000000" w:rsidDel="00000000" w:rsidP="00000000" w:rsidRDefault="00000000" w:rsidRPr="00000000" w14:paraId="000000F6">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(Euros/IVA exclòs)</w:t>
            </w:r>
          </w:p>
        </w:tc>
        <w:tc>
          <w:tcPr>
            <w:vAlign w:val="center"/>
          </w:tcPr>
          <w:p w:rsidR="00000000" w:rsidDel="00000000" w:rsidP="00000000" w:rsidRDefault="00000000" w:rsidRPr="00000000" w14:paraId="000000F7">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subcontractació integra la solvència</w:t>
            </w:r>
          </w:p>
          <w:p w:rsidR="00000000" w:rsidDel="00000000" w:rsidP="00000000" w:rsidRDefault="00000000" w:rsidRPr="00000000" w14:paraId="000000F8">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9">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A">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B">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FC">
            <w:pPr>
              <w:spacing w:after="0" w:line="240" w:lineRule="auto"/>
              <w:ind w:right="-550.8661417322827"/>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D">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E">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F">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0">
            <w:pPr>
              <w:spacing w:after="0" w:line="240" w:lineRule="auto"/>
              <w:ind w:right="-550.8661417322827"/>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1">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2">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3">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4">
            <w:pPr>
              <w:spacing w:after="0" w:line="240" w:lineRule="auto"/>
              <w:ind w:right="-550.8661417322827"/>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5">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6">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7">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8">
            <w:pPr>
              <w:spacing w:after="0" w:line="240" w:lineRule="auto"/>
              <w:ind w:right="-550.8661417322827"/>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9">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A">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B">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C">
            <w:pPr>
              <w:spacing w:after="0" w:line="240" w:lineRule="auto"/>
              <w:ind w:right="-550.8661417322827"/>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D">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E">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F">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10">
            <w:pPr>
              <w:spacing w:after="0" w:line="240" w:lineRule="auto"/>
              <w:ind w:right="-550.8661417322827"/>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11">
      <w:pPr>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2">
      <w:pPr>
        <w:spacing w:line="264" w:lineRule="auto"/>
        <w:ind w:right="-550.8661417322827"/>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3">
      <w:pPr>
        <w:spacing w:line="264" w:lineRule="auto"/>
        <w:ind w:right="-550.8661417322827"/>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signa la present, a </w:t>
      </w:r>
      <w:r w:rsidDel="00000000" w:rsidR="00000000" w:rsidRPr="00000000">
        <w:rPr>
          <w:rFonts w:ascii="Tahoma" w:cs="Tahoma" w:eastAsia="Tahoma" w:hAnsi="Tahoma"/>
          <w:color w:val="000000"/>
          <w:sz w:val="20"/>
          <w:szCs w:val="20"/>
          <w:rtl w:val="0"/>
        </w:rPr>
        <w:t xml:space="preserve">[</w:t>
      </w:r>
      <w:sdt>
        <w:sdtPr>
          <w:id w:val="691714256"/>
          <w:tag w:val="goog_rdk_26"/>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Tahoma" w:cs="Tahoma" w:eastAsia="Tahoma" w:hAnsi="Tahoma"/>
          <w:color w:val="000000"/>
          <w:sz w:val="20"/>
          <w:szCs w:val="20"/>
          <w:rtl w:val="0"/>
        </w:rPr>
        <w:t xml:space="preserve">[</w:t>
      </w:r>
      <w:sdt>
        <w:sdtPr>
          <w:id w:val="1224073350"/>
          <w:tag w:val="goog_rdk_27"/>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Tahoma" w:cs="Tahoma" w:eastAsia="Tahoma" w:hAnsi="Tahoma"/>
          <w:color w:val="000000"/>
          <w:sz w:val="20"/>
          <w:szCs w:val="20"/>
          <w:rtl w:val="0"/>
        </w:rPr>
        <w:t xml:space="preserve">[</w:t>
      </w:r>
      <w:sdt>
        <w:sdtPr>
          <w:id w:val="1936678696"/>
          <w:tag w:val="goog_rdk_28"/>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tl w:val="0"/>
        </w:rPr>
      </w:r>
    </w:p>
    <w:p w:rsidR="00000000" w:rsidDel="00000000" w:rsidP="00000000" w:rsidRDefault="00000000" w:rsidRPr="00000000" w14:paraId="00000114">
      <w:pPr>
        <w:spacing w:after="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sdt>
        <w:sdtPr>
          <w:id w:val="1137473921"/>
          <w:tag w:val="goog_rdk_29"/>
        </w:sdtPr>
        <w:sdtContent>
          <w:r w:rsidDel="00000000" w:rsidR="00000000" w:rsidRPr="00000000">
            <w:rPr>
              <w:rFonts w:ascii="Arial Unicode MS" w:cs="Arial Unicode MS" w:eastAsia="Arial Unicode MS" w:hAnsi="Arial Unicode MS"/>
              <w:b w:val="1"/>
              <w:bCs w:val="1"/>
              <w:sz w:val="20"/>
              <w:szCs w:val="20"/>
              <w:rtl w:val="0"/>
            </w:rPr>
            <w:t xml:space="preserve">●</w:t>
          </w:r>
        </w:sdtContent>
      </w:sdt>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15">
      <w:pPr>
        <w:ind w:right="-550.8661417322827"/>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16">
      <w:pPr>
        <w:pStyle w:val="Title"/>
        <w:spacing w:after="240" w:line="240" w:lineRule="auto"/>
        <w:ind w:right="-550.8661417322827"/>
        <w:jc w:val="center"/>
        <w:rPr/>
      </w:pPr>
      <w:bookmarkStart w:colFirst="0" w:colLast="0" w:name="_heading=h.qsh70q" w:id="14"/>
      <w:bookmarkEnd w:id="14"/>
      <w:r w:rsidDel="00000000" w:rsidR="00000000" w:rsidRPr="00000000">
        <w:rPr>
          <w:rtl w:val="0"/>
        </w:rPr>
        <w:t xml:space="preserve">ANNEX N. 7 </w:t>
      </w:r>
    </w:p>
    <w:p w:rsidR="00000000" w:rsidDel="00000000" w:rsidP="00000000" w:rsidRDefault="00000000" w:rsidRPr="00000000" w14:paraId="00000117">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 3)</w:t>
      </w:r>
    </w:p>
    <w:p w:rsidR="00000000" w:rsidDel="00000000" w:rsidP="00000000" w:rsidRDefault="00000000" w:rsidRPr="00000000" w14:paraId="00000118">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PROPOSICIÓ ECONÒMICA</w:t>
      </w:r>
    </w:p>
    <w:p w:rsidR="00000000" w:rsidDel="00000000" w:rsidP="00000000" w:rsidRDefault="00000000" w:rsidRPr="00000000" w14:paraId="00000119">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DEL PROJECTE CONSTRUCTIU DE LES ACTUACIONS EN LA IMPULSIÓ D'AIGUA REGENERADA A SANT VICENÇ DELS HORTS (XSTFELIU2505) </w:t>
      </w:r>
    </w:p>
    <w:p w:rsidR="00000000" w:rsidDel="00000000" w:rsidP="00000000" w:rsidRDefault="00000000" w:rsidRPr="00000000" w14:paraId="0000011A">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AB/2026/086)</w:t>
      </w:r>
    </w:p>
    <w:p w:rsidR="00000000" w:rsidDel="00000000" w:rsidP="00000000" w:rsidRDefault="00000000" w:rsidRPr="00000000" w14:paraId="0000011B">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1C">
      <w:pPr>
        <w:spacing w:after="240" w:line="276" w:lineRule="auto"/>
        <w:ind w:right="-550.8661417322827"/>
        <w:jc w:val="both"/>
        <w:rPr>
          <w:rFonts w:ascii="Tahoma" w:cs="Tahoma" w:eastAsia="Tahoma" w:hAnsi="Tahoma"/>
          <w:sz w:val="20"/>
          <w:szCs w:val="20"/>
        </w:rPr>
      </w:pPr>
      <w:sdt>
        <w:sdtPr>
          <w:id w:val="825192078"/>
          <w:tag w:val="goog_rdk_3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 amb CIF [●], actuant en la seva condició de [●], havent tingut coneixement de la convocatòria de procediment de contractació relatiu al Contracte per a l’execució dels serveis corresponents a l’actuació ”</w:t>
          </w:r>
        </w:sdtContent>
      </w:sdt>
      <w:r w:rsidDel="00000000" w:rsidR="00000000" w:rsidRPr="00000000">
        <w:rPr>
          <w:rFonts w:ascii="Tahoma" w:cs="Tahoma" w:eastAsia="Tahoma" w:hAnsi="Tahoma"/>
          <w:i w:val="1"/>
          <w:iCs w:val="1"/>
          <w:sz w:val="20"/>
          <w:szCs w:val="20"/>
          <w:rtl w:val="0"/>
        </w:rPr>
        <w:t xml:space="preserve">ASSISTÈNCIA TÈCNICA PER A LA REDACCIÓ DEL PROJECTE CONSTRUCTIU DE LES ACTUACIONS EN LA IMPULSIÓ D'AIGUA REGENERADA A SANT VICENÇ DELS HORTS (XSTFELIU2505) (N. EXP.: AB/2026/086)</w:t>
      </w:r>
      <w:r w:rsidDel="00000000" w:rsidR="00000000" w:rsidRPr="00000000">
        <w:rPr>
          <w:rFonts w:ascii="Tahoma" w:cs="Tahoma" w:eastAsia="Tahoma" w:hAnsi="Tahoma"/>
          <w:sz w:val="20"/>
          <w:szCs w:val="20"/>
          <w:rtl w:val="0"/>
        </w:rPr>
        <w:t xml:space="preserve">, i assabentat/da de les condicions i requisits que s’exigeixen per a l’adjudicació de la mateixa, es compromet, en nom de l’empresa que representa, a realitzar-lo amb estricta subjecció als requisits i condicions que consten a la documentació facilitada per AIGÜES DE BARCELONA, per l’import de </w:t>
      </w:r>
      <w:sdt>
        <w:sdtPr>
          <w:id w:val="1641271265"/>
          <w:tag w:val="goog_rdk_31"/>
        </w:sdtPr>
        <w:sdtContent>
          <w:r w:rsidDel="00000000" w:rsidR="00000000" w:rsidRPr="00000000">
            <w:rPr>
              <w:rFonts w:ascii="Arial Unicode MS" w:cs="Arial Unicode MS" w:eastAsia="Arial Unicode MS" w:hAnsi="Arial Unicode MS"/>
              <w:b w:val="1"/>
              <w:bCs w:val="1"/>
              <w:sz w:val="20"/>
              <w:szCs w:val="20"/>
              <w:rtl w:val="0"/>
            </w:rPr>
            <w:t xml:space="preserve">[●] EUROS,</w:t>
          </w:r>
        </w:sdtContent>
      </w:sdt>
      <w:r w:rsidDel="00000000" w:rsidR="00000000" w:rsidRPr="00000000">
        <w:rPr>
          <w:rFonts w:ascii="Tahoma" w:cs="Tahoma" w:eastAsia="Tahoma" w:hAnsi="Tahoma"/>
          <w:sz w:val="20"/>
          <w:szCs w:val="20"/>
          <w:rtl w:val="0"/>
        </w:rPr>
        <w:t xml:space="preserve"> IVA no inclòs..</w:t>
      </w:r>
    </w:p>
    <w:p w:rsidR="00000000" w:rsidDel="00000000" w:rsidP="00000000" w:rsidRDefault="00000000" w:rsidRPr="00000000" w14:paraId="0000011D">
      <w:pPr>
        <w:spacing w:after="240" w:line="276"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E">
      <w:pPr>
        <w:spacing w:after="240" w:line="276"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w:t>
      </w:r>
      <w:sdt>
        <w:sdtPr>
          <w:id w:val="-709088003"/>
          <w:tag w:val="goog_rdk_32"/>
        </w:sdtPr>
        <w:sdtContent>
          <w:r w:rsidDel="00000000" w:rsidR="00000000" w:rsidRPr="00000000">
            <w:rPr>
              <w:rFonts w:ascii="Arial Unicode MS" w:cs="Arial Unicode MS" w:eastAsia="Arial Unicode MS" w:hAnsi="Arial Unicode MS"/>
              <w:b w:val="1"/>
              <w:bCs w:val="1"/>
              <w:sz w:val="20"/>
              <w:szCs w:val="20"/>
              <w:rtl w:val="0"/>
            </w:rPr>
            <w:t xml:space="preserve">[●] </w:t>
          </w:r>
        </w:sdtContent>
      </w:sdt>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z w:val="20"/>
          <w:szCs w:val="20"/>
          <w:vertAlign w:val="superscript"/>
          <w:rtl w:val="0"/>
        </w:rPr>
        <w:t xml:space="preserve">2</w:t>
      </w:r>
      <w:r w:rsidDel="00000000" w:rsidR="00000000" w:rsidRPr="00000000">
        <w:rPr>
          <w:rtl w:val="0"/>
        </w:rPr>
      </w:r>
    </w:p>
    <w:p w:rsidR="00000000" w:rsidDel="00000000" w:rsidP="00000000" w:rsidRDefault="00000000" w:rsidRPr="00000000" w14:paraId="0000011F">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0">
      <w:pPr>
        <w:spacing w:after="240" w:line="240" w:lineRule="auto"/>
        <w:ind w:right="-550.8661417322827"/>
        <w:jc w:val="both"/>
        <w:rPr>
          <w:rFonts w:ascii="Tahoma" w:cs="Tahoma" w:eastAsia="Tahoma" w:hAnsi="Tahoma"/>
          <w:sz w:val="20"/>
          <w:szCs w:val="20"/>
        </w:rPr>
      </w:pPr>
      <w:sdt>
        <w:sdtPr>
          <w:id w:val="-1711152228"/>
          <w:tag w:val="goog_rdk_33"/>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121">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2">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23">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4">
      <w:pPr>
        <w:pBdr>
          <w:bottom w:color="aeaaaa" w:space="1" w:sz="4" w:val="single"/>
        </w:pBdr>
        <w:spacing w:after="240" w:line="240" w:lineRule="auto"/>
        <w:ind w:right="-550.8661417322827"/>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Termini de validesa de l'oferta.......................... 6 mesos</w:t>
      </w:r>
    </w:p>
    <w:p w:rsidR="00000000" w:rsidDel="00000000" w:rsidP="00000000" w:rsidRDefault="00000000" w:rsidRPr="00000000" w14:paraId="00000125">
      <w:pPr>
        <w:spacing w:after="240" w:line="240" w:lineRule="auto"/>
        <w:ind w:right="-550.8661417322827"/>
        <w:jc w:val="both"/>
        <w:rPr>
          <w:rFonts w:ascii="Tahoma" w:cs="Tahoma" w:eastAsia="Tahoma" w:hAnsi="Tahoma"/>
          <w:i w:val="1"/>
          <w:iCs w:val="1"/>
          <w:sz w:val="20"/>
          <w:szCs w:val="20"/>
          <w:u w:val="single"/>
        </w:rPr>
      </w:pPr>
      <w:r w:rsidDel="00000000" w:rsidR="00000000" w:rsidRPr="00000000">
        <w:rPr>
          <w:rFonts w:ascii="Tahoma" w:cs="Tahoma" w:eastAsia="Tahoma" w:hAnsi="Tahoma"/>
          <w:i w:val="1"/>
          <w:iCs w:val="1"/>
          <w:sz w:val="20"/>
          <w:szCs w:val="20"/>
          <w:u w:val="single"/>
          <w:rtl w:val="0"/>
        </w:rPr>
        <w:t xml:space="preserve">NOTES:</w:t>
      </w:r>
    </w:p>
    <w:p w:rsidR="00000000" w:rsidDel="00000000" w:rsidP="00000000" w:rsidRDefault="00000000" w:rsidRPr="00000000" w14:paraId="00000126">
      <w:pPr>
        <w:spacing w:after="240" w:line="240" w:lineRule="auto"/>
        <w:ind w:right="-550.8661417322827"/>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1.- Quedaran excloses del present procediment aquelles ofertes que proposin </w:t>
      </w:r>
      <w:r w:rsidDel="00000000" w:rsidR="00000000" w:rsidRPr="00000000">
        <w:rPr>
          <w:rFonts w:ascii="Tahoma" w:cs="Tahoma" w:eastAsia="Tahoma" w:hAnsi="Tahoma"/>
          <w:i w:val="1"/>
          <w:iCs w:val="1"/>
          <w:sz w:val="20"/>
          <w:szCs w:val="20"/>
          <w:u w:val="single"/>
          <w:rtl w:val="0"/>
        </w:rPr>
        <w:t xml:space="preserve">un import total superior al pressupost màxim de licitació</w:t>
      </w:r>
      <w:r w:rsidDel="00000000" w:rsidR="00000000" w:rsidRPr="00000000">
        <w:rPr>
          <w:rFonts w:ascii="Tahoma" w:cs="Tahoma" w:eastAsia="Tahoma" w:hAnsi="Tahoma"/>
          <w:i w:val="1"/>
          <w:iCs w:val="1"/>
          <w:sz w:val="20"/>
          <w:szCs w:val="20"/>
          <w:rtl w:val="0"/>
        </w:rPr>
        <w:t xml:space="preserve"> indicat a la lletra C) del Quadre Resum de Característiques del present Plec.</w:t>
      </w:r>
    </w:p>
    <w:p w:rsidR="00000000" w:rsidDel="00000000" w:rsidP="00000000" w:rsidRDefault="00000000" w:rsidRPr="00000000" w14:paraId="00000127">
      <w:pPr>
        <w:spacing w:after="240" w:line="240" w:lineRule="auto"/>
        <w:ind w:right="-550.8661417322827"/>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Així mateix,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28">
      <w:pPr>
        <w:spacing w:after="240" w:line="240" w:lineRule="auto"/>
        <w:ind w:right="-550.8661417322827"/>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2..- En cas d'empresa comunitària, no serà necessari la indicació de l'IVA.</w:t>
      </w:r>
    </w:p>
    <w:p w:rsidR="00000000" w:rsidDel="00000000" w:rsidP="00000000" w:rsidRDefault="00000000" w:rsidRPr="00000000" w14:paraId="00000129">
      <w:pPr>
        <w:spacing w:after="240" w:line="240" w:lineRule="auto"/>
        <w:ind w:right="-550.8661417322827"/>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3.- Els paràmetres en base als quals es determinarà quan una oferta econòmica és anormalment baixa, s’estableixen a la Clàusula 14.4 del Plec de Condicions Particulars.</w:t>
      </w:r>
      <w:r w:rsidDel="00000000" w:rsidR="00000000" w:rsidRPr="00000000">
        <w:br w:type="page"/>
      </w:r>
      <w:r w:rsidDel="00000000" w:rsidR="00000000" w:rsidRPr="00000000">
        <w:rPr>
          <w:rtl w:val="0"/>
        </w:rPr>
      </w:r>
    </w:p>
    <w:p w:rsidR="00000000" w:rsidDel="00000000" w:rsidP="00000000" w:rsidRDefault="00000000" w:rsidRPr="00000000" w14:paraId="0000012A">
      <w:pPr>
        <w:ind w:right="-550.8661417322827"/>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2B">
      <w:pPr>
        <w:pStyle w:val="Title"/>
        <w:spacing w:after="240" w:line="240" w:lineRule="auto"/>
        <w:ind w:right="-550.8661417322827"/>
        <w:rPr/>
      </w:pPr>
      <w:bookmarkStart w:colFirst="0" w:colLast="0" w:name="_heading=h.kvsp21ypac0n" w:id="15"/>
      <w:bookmarkEnd w:id="15"/>
      <w:r w:rsidDel="00000000" w:rsidR="00000000" w:rsidRPr="00000000">
        <w:rPr>
          <w:rtl w:val="0"/>
        </w:rPr>
        <w:t xml:space="preserve">ANNEX N. 8</w:t>
      </w:r>
    </w:p>
    <w:p w:rsidR="00000000" w:rsidDel="00000000" w:rsidP="00000000" w:rsidRDefault="00000000" w:rsidRPr="00000000" w14:paraId="0000012C">
      <w:pPr>
        <w:spacing w:after="120" w:line="276" w:lineRule="auto"/>
        <w:ind w:right="-550.8661417322827"/>
        <w:jc w:val="center"/>
        <w:rPr>
          <w:rFonts w:ascii="Times New Roman" w:cs="Times New Roman" w:eastAsia="Times New Roman" w:hAnsi="Times New Roman"/>
          <w:sz w:val="20"/>
          <w:szCs w:val="20"/>
        </w:rPr>
      </w:pP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PRESSUPOST</w:t>
      </w:r>
      <w:r w:rsidDel="00000000" w:rsidR="00000000" w:rsidRPr="00000000">
        <w:rPr>
          <w:rtl w:val="0"/>
        </w:rPr>
      </w:r>
    </w:p>
    <w:p w:rsidR="00000000" w:rsidDel="00000000" w:rsidP="00000000" w:rsidRDefault="00000000" w:rsidRPr="00000000" w14:paraId="0000012D">
      <w:pPr>
        <w:spacing w:after="240" w:line="276"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DEL PROJECTE CONSTRUCTIU DE LES ACTUACIONS EN LA IMPULSIÓ D'AIGUA REGENERADA A SANT VICENÇ DELS HORTS (XSTFELIU2505) </w:t>
      </w:r>
    </w:p>
    <w:p w:rsidR="00000000" w:rsidDel="00000000" w:rsidP="00000000" w:rsidRDefault="00000000" w:rsidRPr="00000000" w14:paraId="0000012E">
      <w:pPr>
        <w:spacing w:after="240" w:line="276"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AB/2026/086)</w:t>
      </w:r>
    </w:p>
    <w:p w:rsidR="00000000" w:rsidDel="00000000" w:rsidP="00000000" w:rsidRDefault="00000000" w:rsidRPr="00000000" w14:paraId="0000012F">
      <w:pPr>
        <w:spacing w:after="240" w:line="276"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30">
      <w:pPr>
        <w:tabs>
          <w:tab w:val="left" w:leader="none" w:pos="0"/>
        </w:tabs>
        <w:spacing w:after="0" w:line="276" w:lineRule="auto"/>
        <w:ind w:right="-550.8661417322827"/>
        <w:jc w:val="center"/>
        <w:rPr>
          <w:rFonts w:ascii="Tahoma" w:cs="Tahoma" w:eastAsia="Tahoma" w:hAnsi="Tahoma"/>
          <w:i w:val="1"/>
          <w:iCs w:val="1"/>
          <w:color w:val="ff0000"/>
          <w:sz w:val="20"/>
          <w:szCs w:val="20"/>
        </w:rPr>
      </w:pPr>
      <w:r w:rsidDel="00000000" w:rsidR="00000000" w:rsidRPr="00000000">
        <w:rPr>
          <w:rtl w:val="0"/>
        </w:rPr>
      </w:r>
    </w:p>
    <w:p w:rsidR="00000000" w:rsidDel="00000000" w:rsidP="00000000" w:rsidRDefault="00000000" w:rsidRPr="00000000" w14:paraId="00000131">
      <w:pPr>
        <w:tabs>
          <w:tab w:val="left" w:leader="none" w:pos="0"/>
        </w:tabs>
        <w:spacing w:after="0" w:line="276"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i w:val="1"/>
          <w:iCs w:val="1"/>
          <w:color w:val="ff0000"/>
          <w:sz w:val="20"/>
          <w:szCs w:val="20"/>
          <w:rtl w:val="0"/>
        </w:rPr>
        <w:t xml:space="preserve">***** El Pressupost s’ha d’incloure tant en format PDF (degudament emplenat i signat electrònicament) com en format Microsoft Excel.</w:t>
      </w:r>
      <w:r w:rsidDel="00000000" w:rsidR="00000000" w:rsidRPr="00000000">
        <w:rPr>
          <w:rtl w:val="0"/>
        </w:rPr>
      </w:r>
    </w:p>
    <w:p w:rsidR="00000000" w:rsidDel="00000000" w:rsidP="00000000" w:rsidRDefault="00000000" w:rsidRPr="00000000" w14:paraId="00000132">
      <w:pPr>
        <w:pStyle w:val="Heading2"/>
        <w:keepLines w:val="1"/>
        <w:pBdr>
          <w:top w:color="000000" w:space="0" w:sz="0" w:val="none"/>
          <w:left w:color="000000" w:space="0" w:sz="0" w:val="none"/>
          <w:bottom w:color="000000" w:space="0" w:sz="0" w:val="none"/>
          <w:right w:color="000000" w:space="0" w:sz="0" w:val="none"/>
        </w:pBdr>
        <w:tabs>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s>
        <w:spacing w:after="120" w:line="276" w:lineRule="auto"/>
        <w:ind w:right="-550.8661417322827"/>
        <w:rPr>
          <w:rFonts w:ascii="Tahoma" w:cs="Tahoma" w:eastAsia="Tahoma" w:hAnsi="Tahoma"/>
          <w:i w:val="0"/>
          <w:iCs w:val="0"/>
          <w:sz w:val="20"/>
          <w:szCs w:val="20"/>
          <w:u w:val="single"/>
        </w:rPr>
      </w:pPr>
      <w:bookmarkStart w:colFirst="0" w:colLast="0" w:name="_heading=h.3nqxivrcqjjg" w:id="16"/>
      <w:bookmarkEnd w:id="16"/>
      <w:r w:rsidDel="00000000" w:rsidR="00000000" w:rsidRPr="00000000">
        <w:rPr>
          <w:rtl w:val="0"/>
        </w:rPr>
      </w:r>
    </w:p>
    <w:p w:rsidR="00000000" w:rsidDel="00000000" w:rsidP="00000000" w:rsidRDefault="00000000" w:rsidRPr="00000000" w14:paraId="00000133">
      <w:pPr>
        <w:ind w:right="-550.8661417322827"/>
        <w:rPr/>
      </w:pPr>
      <w:r w:rsidDel="00000000" w:rsidR="00000000" w:rsidRPr="00000000">
        <w:rPr>
          <w:rtl w:val="0"/>
        </w:rPr>
      </w:r>
    </w:p>
    <w:p w:rsidR="00000000" w:rsidDel="00000000" w:rsidP="00000000" w:rsidRDefault="00000000" w:rsidRPr="00000000" w14:paraId="00000134">
      <w:pPr>
        <w:ind w:right="-550.8661417322827"/>
        <w:rPr/>
      </w:pPr>
      <w:r w:rsidDel="00000000" w:rsidR="00000000" w:rsidRPr="00000000">
        <w:rPr>
          <w:rtl w:val="0"/>
        </w:rPr>
      </w:r>
    </w:p>
    <w:p w:rsidR="00000000" w:rsidDel="00000000" w:rsidP="00000000" w:rsidRDefault="00000000" w:rsidRPr="00000000" w14:paraId="00000135">
      <w:pPr>
        <w:ind w:right="-550.8661417322827"/>
        <w:rPr/>
      </w:pPr>
      <w:r w:rsidDel="00000000" w:rsidR="00000000" w:rsidRPr="00000000">
        <w:br w:type="page"/>
      </w:r>
      <w:r w:rsidDel="00000000" w:rsidR="00000000" w:rsidRPr="00000000">
        <w:rPr>
          <w:rtl w:val="0"/>
        </w:rPr>
      </w:r>
    </w:p>
    <w:p w:rsidR="00000000" w:rsidDel="00000000" w:rsidP="00000000" w:rsidRDefault="00000000" w:rsidRPr="00000000" w14:paraId="00000136">
      <w:pPr>
        <w:ind w:right="-550.8661417322827"/>
        <w:rPr/>
      </w:pPr>
      <w:r w:rsidDel="00000000" w:rsidR="00000000" w:rsidRPr="00000000">
        <w:rPr>
          <w:rtl w:val="0"/>
        </w:rPr>
      </w:r>
    </w:p>
    <w:p w:rsidR="00000000" w:rsidDel="00000000" w:rsidP="00000000" w:rsidRDefault="00000000" w:rsidRPr="00000000" w14:paraId="00000137">
      <w:pPr>
        <w:pStyle w:val="Title"/>
        <w:keepNext w:val="0"/>
        <w:pBdr>
          <w:top w:color="000000" w:space="0" w:sz="0" w:val="none"/>
          <w:left w:color="000000" w:space="0" w:sz="0" w:val="none"/>
          <w:bottom w:color="000000" w:space="0" w:sz="0" w:val="none"/>
          <w:right w:color="000000" w:space="0" w:sz="0" w:val="none"/>
        </w:pBdr>
        <w:spacing w:after="120" w:line="276" w:lineRule="auto"/>
        <w:ind w:right="-550.8661417322827"/>
        <w:rPr/>
      </w:pPr>
      <w:bookmarkStart w:colFirst="0" w:colLast="0" w:name="_heading=h.32hioqz" w:id="17"/>
      <w:bookmarkEnd w:id="17"/>
      <w:r w:rsidDel="00000000" w:rsidR="00000000" w:rsidRPr="00000000">
        <w:rPr>
          <w:rtl w:val="0"/>
        </w:rPr>
        <w:t xml:space="preserve">ANNEX N. 9     </w:t>
      </w:r>
    </w:p>
    <w:p w:rsidR="00000000" w:rsidDel="00000000" w:rsidP="00000000" w:rsidRDefault="00000000" w:rsidRPr="00000000" w14:paraId="00000138">
      <w:pPr>
        <w:spacing w:after="120" w:line="276" w:lineRule="auto"/>
        <w:ind w:right="-550.8661417322827"/>
        <w:jc w:val="center"/>
        <w:rPr>
          <w:rFonts w:ascii="Times New Roman" w:cs="Times New Roman" w:eastAsia="Times New Roman" w:hAnsi="Times New Roman"/>
          <w:sz w:val="20"/>
          <w:szCs w:val="20"/>
        </w:rPr>
      </w:pPr>
      <w:r w:rsidDel="00000000" w:rsidR="00000000" w:rsidRPr="00000000">
        <w:rPr>
          <w:rFonts w:ascii="Tahoma" w:cs="Tahoma" w:eastAsia="Tahoma" w:hAnsi="Tahoma"/>
          <w:b w:val="1"/>
          <w:bCs w:val="1"/>
          <w:sz w:val="20"/>
          <w:szCs w:val="20"/>
          <w:u w:val="single"/>
          <w:rtl w:val="0"/>
        </w:rPr>
        <w:t xml:space="preserve">CRITERIS D’ADJUDICACIÓ</w:t>
      </w:r>
      <w:r w:rsidDel="00000000" w:rsidR="00000000" w:rsidRPr="00000000">
        <w:rPr>
          <w:rtl w:val="0"/>
        </w:rPr>
      </w:r>
    </w:p>
    <w:p w:rsidR="00000000" w:rsidDel="00000000" w:rsidP="00000000" w:rsidRDefault="00000000" w:rsidRPr="00000000" w14:paraId="00000139">
      <w:pPr>
        <w:spacing w:after="120" w:line="276"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DEL PROJECTE CONSTRUCTIU DE LES ACTUACIONS EN LA IMPULSIÓ D'AIGUA REGENERADA A SANT VICENÇ DELS HORTS (XSTFELIU2505)  </w:t>
      </w:r>
    </w:p>
    <w:p w:rsidR="00000000" w:rsidDel="00000000" w:rsidP="00000000" w:rsidRDefault="00000000" w:rsidRPr="00000000" w14:paraId="0000013A">
      <w:pPr>
        <w:spacing w:after="240" w:line="276"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AB/2026/086)</w:t>
      </w:r>
    </w:p>
    <w:p w:rsidR="00000000" w:rsidDel="00000000" w:rsidP="00000000" w:rsidRDefault="00000000" w:rsidRPr="00000000" w14:paraId="0000013B">
      <w:pPr>
        <w:spacing w:after="120" w:line="276" w:lineRule="auto"/>
        <w:ind w:right="-550.8661417322827"/>
        <w:jc w:val="both"/>
        <w:rPr>
          <w:rFonts w:ascii="Times New Roman" w:cs="Times New Roman" w:eastAsia="Times New Roman" w:hAnsi="Times New Roman"/>
          <w:sz w:val="20"/>
          <w:szCs w:val="20"/>
        </w:rPr>
      </w:pPr>
      <w:r w:rsidDel="00000000" w:rsidR="00000000" w:rsidRPr="00000000">
        <w:rPr>
          <w:rFonts w:ascii="Tahoma" w:cs="Tahoma" w:eastAsia="Tahoma" w:hAnsi="Tahoma"/>
          <w:sz w:val="20"/>
          <w:szCs w:val="20"/>
          <w:rtl w:val="0"/>
        </w:rPr>
        <w:t xml:space="preserve">Els criteris d'adjudicació que es tindran en compte per determinar l'oferta amb la millor relació qualitat-preu, són els següents:</w:t>
      </w:r>
      <w:r w:rsidDel="00000000" w:rsidR="00000000" w:rsidRPr="00000000">
        <w:rPr>
          <w:rFonts w:ascii="Times New Roman" w:cs="Times New Roman" w:eastAsia="Times New Roman" w:hAnsi="Times New Roman"/>
          <w:sz w:val="20"/>
          <w:szCs w:val="20"/>
          <w:rtl w:val="0"/>
        </w:rPr>
        <w:t xml:space="preserve">                                   </w:t>
      </w:r>
    </w:p>
    <w:sdt>
      <w:sdtPr>
        <w:lock w:val="contentLocked"/>
        <w:id w:val="-402431725"/>
        <w:tag w:val="goog_rdk_34"/>
      </w:sdtPr>
      <w:sdtContent>
        <w:tbl>
          <w:tblPr>
            <w:tblStyle w:val="Table5"/>
            <w:tblW w:w="8959.999999999998"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055"/>
            <w:gridCol w:w="904.9999999999989"/>
            <w:tblGridChange w:id="0">
              <w:tblGrid>
                <w:gridCol w:w="8055"/>
                <w:gridCol w:w="904.9999999999989"/>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3C">
                <w:pPr>
                  <w:widowControl w:val="0"/>
                  <w:spacing w:after="0" w:line="240" w:lineRule="auto"/>
                  <w:ind w:right="-570.8661417322833"/>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3D">
                <w:pPr>
                  <w:widowControl w:val="0"/>
                  <w:spacing w:after="0" w:line="240" w:lineRule="auto"/>
                  <w:ind w:right="-570.8661417322833"/>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3E">
                <w:pPr>
                  <w:widowControl w:val="0"/>
                  <w:spacing w:after="0" w:line="240" w:lineRule="auto"/>
                  <w:ind w:right="-570.8661417322833"/>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AVALUABLE A PARTIR DE CRITERIS QUALITATIUS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3F">
                <w:pPr>
                  <w:widowControl w:val="0"/>
                  <w:spacing w:after="0" w:line="240" w:lineRule="auto"/>
                  <w:ind w:right="-570.8661417322833"/>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55,00</w:t>
                </w:r>
              </w:p>
            </w:tc>
          </w:tr>
          <w:tr>
            <w:trPr>
              <w:cantSplit w:val="0"/>
              <w:trHeight w:val="442.265625"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0">
                <w:pPr>
                  <w:widowControl w:val="0"/>
                  <w:spacing w:after="0" w:line="240" w:lineRule="auto"/>
                  <w:ind w:right="-570.8661417322833"/>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B.1) (Obligatori) “Identificació i tractament dels aspectes més significatius”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1">
                <w:pPr>
                  <w:widowControl w:val="0"/>
                  <w:spacing w:after="0" w:line="240" w:lineRule="auto"/>
                  <w:ind w:right="-570.8661417322833"/>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2">
                <w:pPr>
                  <w:widowControl w:val="0"/>
                  <w:spacing w:after="0" w:line="240" w:lineRule="auto"/>
                  <w:ind w:right="-570.8661417322833"/>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B.2)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“Planificació dels treballs i organització funcional”</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3">
                <w:pPr>
                  <w:widowControl w:val="0"/>
                  <w:spacing w:after="0" w:line="240" w:lineRule="auto"/>
                  <w:ind w:right="-570.8661417322833"/>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4">
                <w:pPr>
                  <w:widowControl w:val="0"/>
                  <w:spacing w:after="0" w:line="240" w:lineRule="auto"/>
                  <w:ind w:right="-570.8661417322833"/>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B.3)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“Millores tècniques”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5">
                <w:pPr>
                  <w:widowControl w:val="0"/>
                  <w:spacing w:after="0" w:line="240" w:lineRule="auto"/>
                  <w:ind w:right="-570.8661417322833"/>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46">
                <w:pPr>
                  <w:widowControl w:val="0"/>
                  <w:spacing w:after="0" w:line="240" w:lineRule="auto"/>
                  <w:ind w:right="-570.8661417322833"/>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 AVALUABLE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47">
                <w:pPr>
                  <w:widowControl w:val="0"/>
                  <w:spacing w:after="0" w:line="240" w:lineRule="auto"/>
                  <w:ind w:right="-570.8661417322833"/>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8">
                <w:pPr>
                  <w:widowControl w:val="0"/>
                  <w:spacing w:after="0" w:line="240" w:lineRule="auto"/>
                  <w:ind w:right="-570.8661417322833"/>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“Proposició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9">
                <w:pPr>
                  <w:widowControl w:val="0"/>
                  <w:spacing w:after="0" w:line="240" w:lineRule="auto"/>
                  <w:ind w:right="-570.8661417322833"/>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45,00</w:t>
                </w:r>
                <w:r w:rsidDel="00000000" w:rsidR="00000000" w:rsidRPr="00000000">
                  <w:rPr>
                    <w:rtl w:val="0"/>
                  </w:rPr>
                </w:r>
              </w:p>
            </w:tc>
          </w:tr>
        </w:tbl>
      </w:sdtContent>
    </w:sdt>
    <w:p w:rsidR="00000000" w:rsidDel="00000000" w:rsidP="00000000" w:rsidRDefault="00000000" w:rsidRPr="00000000" w14:paraId="0000014A">
      <w:pPr>
        <w:spacing w:after="120" w:line="276" w:lineRule="auto"/>
        <w:ind w:right="-570.8661417322833"/>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B">
      <w:pPr>
        <w:spacing w:after="120" w:line="276" w:lineRule="auto"/>
        <w:ind w:right="-570.8661417322833"/>
        <w:jc w:val="both"/>
        <w:rPr>
          <w:rFonts w:ascii="Tahoma" w:cs="Tahoma" w:eastAsia="Tahoma" w:hAnsi="Tahoma"/>
          <w:b w:val="1"/>
          <w:bCs w:val="1"/>
          <w:sz w:val="20"/>
          <w:szCs w:val="20"/>
        </w:rPr>
      </w:pPr>
      <w:r w:rsidDel="00000000" w:rsidR="00000000" w:rsidRPr="00000000">
        <w:rPr>
          <w:rFonts w:ascii="Tahoma" w:cs="Tahoma" w:eastAsia="Tahoma" w:hAnsi="Tahoma"/>
          <w:b w:val="1"/>
          <w:bCs w:val="1"/>
          <w:smallCaps w:val="1"/>
          <w:sz w:val="20"/>
          <w:szCs w:val="20"/>
          <w:rtl w:val="0"/>
        </w:rPr>
        <w:t xml:space="preserve">B) DOCUMENTACIÓ AVALUABLE A PARTIR DE CRITERIS QUALITATIUS QUE DEPENEN D’UN JUDICI DE VALOR (DOCUMENTACIÓ TÈCNICA)</w:t>
      </w:r>
      <w:r w:rsidDel="00000000" w:rsidR="00000000" w:rsidRPr="00000000">
        <w:rPr>
          <w:rFonts w:ascii="Tahoma" w:cs="Tahoma" w:eastAsia="Tahoma" w:hAnsi="Tahoma"/>
          <w:b w:val="1"/>
          <w:bCs w:val="1"/>
          <w:sz w:val="20"/>
          <w:szCs w:val="20"/>
          <w:rtl w:val="0"/>
        </w:rPr>
        <w:t xml:space="preserve"> [fins a 55,00 punts]:</w:t>
      </w:r>
    </w:p>
    <w:p w:rsidR="00000000" w:rsidDel="00000000" w:rsidP="00000000" w:rsidRDefault="00000000" w:rsidRPr="00000000" w14:paraId="0000014C">
      <w:pPr>
        <w:tabs>
          <w:tab w:val="left" w:leader="none" w:pos="709"/>
        </w:tabs>
        <w:spacing w:after="120" w:line="276" w:lineRule="auto"/>
        <w:ind w:right="-570.8661417322833"/>
        <w:jc w:val="both"/>
        <w:rPr>
          <w:rFonts w:ascii="Tahoma" w:cs="Tahoma" w:eastAsia="Tahoma" w:hAnsi="Tahoma"/>
          <w:b w:val="1"/>
          <w:bCs w:val="1"/>
          <w:i w:val="1"/>
          <w:iCs w:val="1"/>
          <w:sz w:val="20"/>
          <w:szCs w:val="20"/>
          <w:u w:val="single"/>
        </w:rPr>
      </w:pPr>
      <w:r w:rsidDel="00000000" w:rsidR="00000000" w:rsidRPr="00000000">
        <w:rPr>
          <w:rFonts w:ascii="Tahoma" w:cs="Tahoma" w:eastAsia="Tahoma" w:hAnsi="Tahoma"/>
          <w:b w:val="1"/>
          <w:bCs w:val="1"/>
          <w:sz w:val="20"/>
          <w:szCs w:val="20"/>
          <w:u w:val="single"/>
          <w:rtl w:val="0"/>
        </w:rPr>
        <w:t xml:space="preserve">B.1. </w:t>
      </w:r>
      <w:r w:rsidDel="00000000" w:rsidR="00000000" w:rsidRPr="00000000">
        <w:rPr>
          <w:rFonts w:ascii="Tahoma" w:cs="Tahoma" w:eastAsia="Tahoma" w:hAnsi="Tahoma"/>
          <w:b w:val="1"/>
          <w:bCs w:val="1"/>
          <w:i w:val="1"/>
          <w:iCs w:val="1"/>
          <w:sz w:val="20"/>
          <w:szCs w:val="20"/>
          <w:u w:val="single"/>
          <w:rtl w:val="0"/>
        </w:rPr>
        <w:t xml:space="preserve">(Obligatori)</w:t>
      </w:r>
      <w:r w:rsidDel="00000000" w:rsidR="00000000" w:rsidRPr="00000000">
        <w:rPr>
          <w:rFonts w:ascii="Tahoma" w:cs="Tahoma" w:eastAsia="Tahoma" w:hAnsi="Tahoma"/>
          <w:b w:val="1"/>
          <w:bCs w:val="1"/>
          <w:sz w:val="20"/>
          <w:szCs w:val="20"/>
          <w:u w:val="single"/>
          <w:rtl w:val="0"/>
        </w:rPr>
        <w:t xml:space="preserve"> Identificació i tractament dels aspectes més significatius [fins a 20,00 punts]:</w:t>
      </w:r>
      <w:r w:rsidDel="00000000" w:rsidR="00000000" w:rsidRPr="00000000">
        <w:rPr>
          <w:rFonts w:ascii="Tahoma" w:cs="Tahoma" w:eastAsia="Tahoma" w:hAnsi="Tahoma"/>
          <w:b w:val="1"/>
          <w:bCs w:val="1"/>
          <w:i w:val="1"/>
          <w:iCs w:val="1"/>
          <w:sz w:val="20"/>
          <w:szCs w:val="20"/>
          <w:u w:val="single"/>
          <w:rtl w:val="0"/>
        </w:rPr>
        <w:t xml:space="preserve"> </w:t>
      </w:r>
    </w:p>
    <w:p w:rsidR="00000000" w:rsidDel="00000000" w:rsidP="00000000" w:rsidRDefault="00000000" w:rsidRPr="00000000" w14:paraId="0000014D">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metodologia de treball i els procediments de supervisió i control de les obres, el contingut del qual ha de complir amb el que s’indica a l’apartat B.1) de la clàusula 8 del present plec, comparació entre totes les ofertes presentades i admeses, valorant entre altres aspectes, la identificació sigui complerta, específica per a l’actuació objecte del present PBT i detallada. Així mateix es valorarà que les mesures i/o propostes per al tractament d’aspectes crítics i condicionants siguin coherents, concretes i adaptades a l’àmbit d’estudi.</w:t>
      </w:r>
    </w:p>
    <w:p w:rsidR="00000000" w:rsidDel="00000000" w:rsidP="00000000" w:rsidRDefault="00000000" w:rsidRPr="00000000" w14:paraId="0000014E">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la proposta metodològica que siguin considerades com a excel·lents. La resta d’ofertes dels operadors econòmics es puntuaran proporcionalment respecte de la que hagi obtingut la màxima puntuació.</w:t>
      </w:r>
    </w:p>
    <w:p w:rsidR="00000000" w:rsidDel="00000000" w:rsidP="00000000" w:rsidRDefault="00000000" w:rsidRPr="00000000" w14:paraId="0000014F">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50">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PBT i la resta de documentació contractual.</w:t>
      </w:r>
    </w:p>
    <w:p w:rsidR="00000000" w:rsidDel="00000000" w:rsidP="00000000" w:rsidRDefault="00000000" w:rsidRPr="00000000" w14:paraId="00000151">
      <w:pPr>
        <w:spacing w:after="120" w:line="276" w:lineRule="auto"/>
        <w:ind w:right="-570.8661417322833"/>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2">
      <w:pPr>
        <w:tabs>
          <w:tab w:val="left" w:leader="none" w:pos="709"/>
        </w:tabs>
        <w:spacing w:after="120" w:before="120" w:line="276" w:lineRule="auto"/>
        <w:ind w:right="-570.8661417322833"/>
        <w:jc w:val="both"/>
        <w:rPr>
          <w:rFonts w:ascii="Tahoma" w:cs="Tahoma" w:eastAsia="Tahoma" w:hAnsi="Tahoma"/>
          <w:b w:val="1"/>
          <w:bCs w:val="1"/>
          <w:i w:val="1"/>
          <w:iCs w:val="1"/>
          <w:sz w:val="20"/>
          <w:szCs w:val="20"/>
          <w:u w:val="single"/>
        </w:rPr>
      </w:pPr>
      <w:r w:rsidDel="00000000" w:rsidR="00000000" w:rsidRPr="00000000">
        <w:rPr>
          <w:rFonts w:ascii="Tahoma" w:cs="Tahoma" w:eastAsia="Tahoma" w:hAnsi="Tahoma"/>
          <w:b w:val="1"/>
          <w:bCs w:val="1"/>
          <w:sz w:val="20"/>
          <w:szCs w:val="20"/>
          <w:u w:val="single"/>
          <w:rtl w:val="0"/>
        </w:rPr>
        <w:t xml:space="preserve">B.2. </w:t>
      </w:r>
      <w:r w:rsidDel="00000000" w:rsidR="00000000" w:rsidRPr="00000000">
        <w:rPr>
          <w:rFonts w:ascii="Tahoma" w:cs="Tahoma" w:eastAsia="Tahoma" w:hAnsi="Tahoma"/>
          <w:b w:val="1"/>
          <w:bCs w:val="1"/>
          <w:i w:val="1"/>
          <w:iCs w:val="1"/>
          <w:sz w:val="20"/>
          <w:szCs w:val="20"/>
          <w:u w:val="single"/>
          <w:rtl w:val="0"/>
        </w:rPr>
        <w:t xml:space="preserve">(Obligatori) </w:t>
      </w:r>
      <w:r w:rsidDel="00000000" w:rsidR="00000000" w:rsidRPr="00000000">
        <w:rPr>
          <w:rFonts w:ascii="Tahoma" w:cs="Tahoma" w:eastAsia="Tahoma" w:hAnsi="Tahoma"/>
          <w:b w:val="1"/>
          <w:bCs w:val="1"/>
          <w:sz w:val="20"/>
          <w:szCs w:val="20"/>
          <w:u w:val="single"/>
          <w:rtl w:val="0"/>
        </w:rPr>
        <w:t xml:space="preserve">Planificació dels treballs i organització funcional: [fins a 30,00 punts]:</w:t>
      </w:r>
      <w:r w:rsidDel="00000000" w:rsidR="00000000" w:rsidRPr="00000000">
        <w:rPr>
          <w:rFonts w:ascii="Tahoma" w:cs="Tahoma" w:eastAsia="Tahoma" w:hAnsi="Tahoma"/>
          <w:b w:val="1"/>
          <w:bCs w:val="1"/>
          <w:i w:val="1"/>
          <w:iCs w:val="1"/>
          <w:sz w:val="20"/>
          <w:szCs w:val="20"/>
          <w:u w:val="single"/>
          <w:rtl w:val="0"/>
        </w:rPr>
        <w:t xml:space="preserve"> </w:t>
      </w:r>
    </w:p>
    <w:p w:rsidR="00000000" w:rsidDel="00000000" w:rsidP="00000000" w:rsidRDefault="00000000" w:rsidRPr="00000000" w14:paraId="00000153">
      <w:pPr>
        <w:tabs>
          <w:tab w:val="left" w:leader="none" w:pos="709"/>
        </w:tabs>
        <w:spacing w:after="120" w:before="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 de l’obra i aspectes crítics, el contingut del qual ha de complir amb el que s’indica a l’apartat B.2) de la clàusula 8 del present Plec, es puntuarà en comparació entre totes les ofertes presentades i admeses, valorant entre altres aspectes, l’exhaustivitat, la coherència dels diagrames funcionals de l’organització del personal prevista, en els quals es relacionin les activitats amb les persones de l’equip, la dedicació temporal tant a nivell quantitatiu com de coherència, destacant aquelles activitats més específiques i de diagnosi, i la coordinació interna i externa.</w:t>
      </w:r>
    </w:p>
    <w:p w:rsidR="00000000" w:rsidDel="00000000" w:rsidP="00000000" w:rsidRDefault="00000000" w:rsidRPr="00000000" w14:paraId="00000154">
      <w:pPr>
        <w:tabs>
          <w:tab w:val="left" w:leader="none" w:pos="709"/>
        </w:tabs>
        <w:spacing w:after="120" w:before="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la descripció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55">
      <w:pPr>
        <w:tabs>
          <w:tab w:val="left" w:leader="none" w:pos="709"/>
        </w:tabs>
        <w:spacing w:after="120" w:before="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56">
      <w:pPr>
        <w:tabs>
          <w:tab w:val="left" w:leader="none" w:pos="709"/>
        </w:tabs>
        <w:spacing w:after="120" w:before="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PBT i la resta de documentació contractual.</w:t>
      </w:r>
    </w:p>
    <w:p w:rsidR="00000000" w:rsidDel="00000000" w:rsidP="00000000" w:rsidRDefault="00000000" w:rsidRPr="00000000" w14:paraId="00000157">
      <w:pPr>
        <w:tabs>
          <w:tab w:val="left" w:leader="none" w:pos="709"/>
        </w:tabs>
        <w:spacing w:after="120" w:line="276" w:lineRule="auto"/>
        <w:ind w:right="-570.8661417322833"/>
        <w:jc w:val="both"/>
        <w:rPr>
          <w:rFonts w:ascii="Tahoma" w:cs="Tahoma" w:eastAsia="Tahoma" w:hAnsi="Tahoma"/>
          <w:b w:val="1"/>
          <w:bCs w:val="1"/>
          <w:i w:val="1"/>
          <w:iCs w:val="1"/>
          <w:sz w:val="20"/>
          <w:szCs w:val="20"/>
          <w:u w:val="single"/>
        </w:rPr>
      </w:pPr>
      <w:r w:rsidDel="00000000" w:rsidR="00000000" w:rsidRPr="00000000">
        <w:rPr>
          <w:rFonts w:ascii="Tahoma" w:cs="Tahoma" w:eastAsia="Tahoma" w:hAnsi="Tahoma"/>
          <w:b w:val="1"/>
          <w:bCs w:val="1"/>
          <w:sz w:val="20"/>
          <w:szCs w:val="20"/>
          <w:u w:val="single"/>
          <w:rtl w:val="0"/>
        </w:rPr>
        <w:t xml:space="preserve">B.3. </w:t>
      </w:r>
      <w:r w:rsidDel="00000000" w:rsidR="00000000" w:rsidRPr="00000000">
        <w:rPr>
          <w:rFonts w:ascii="Tahoma" w:cs="Tahoma" w:eastAsia="Tahoma" w:hAnsi="Tahoma"/>
          <w:b w:val="1"/>
          <w:bCs w:val="1"/>
          <w:i w:val="1"/>
          <w:iCs w:val="1"/>
          <w:sz w:val="20"/>
          <w:szCs w:val="20"/>
          <w:u w:val="single"/>
          <w:rtl w:val="0"/>
        </w:rPr>
        <w:t xml:space="preserve">(Millora Opcional)</w:t>
      </w:r>
      <w:r w:rsidDel="00000000" w:rsidR="00000000" w:rsidRPr="00000000">
        <w:rPr>
          <w:rFonts w:ascii="Tahoma" w:cs="Tahoma" w:eastAsia="Tahoma" w:hAnsi="Tahoma"/>
          <w:b w:val="1"/>
          <w:bCs w:val="1"/>
          <w:sz w:val="20"/>
          <w:szCs w:val="20"/>
          <w:u w:val="single"/>
          <w:rtl w:val="0"/>
        </w:rPr>
        <w:t xml:space="preserve"> Millores tècniques [fins a 5,00 punts]:</w:t>
      </w:r>
      <w:r w:rsidDel="00000000" w:rsidR="00000000" w:rsidRPr="00000000">
        <w:rPr>
          <w:rFonts w:ascii="Tahoma" w:cs="Tahoma" w:eastAsia="Tahoma" w:hAnsi="Tahoma"/>
          <w:b w:val="1"/>
          <w:bCs w:val="1"/>
          <w:i w:val="1"/>
          <w:iCs w:val="1"/>
          <w:sz w:val="20"/>
          <w:szCs w:val="20"/>
          <w:u w:val="single"/>
          <w:rtl w:val="0"/>
        </w:rPr>
        <w:t xml:space="preserve"> </w:t>
      </w:r>
    </w:p>
    <w:p w:rsidR="00000000" w:rsidDel="00000000" w:rsidP="00000000" w:rsidRDefault="00000000" w:rsidRPr="00000000" w14:paraId="00000158">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 de propostes de millores de la capacitat de gestió i resposta, el contingut del qual ha de complir amb el que s’indica a l’apartat B.3) de la clàusula 8 del present Plec, és valorarà de forma comparativa entre totes les ofertes presentades i admeses, i que comportin una millora efectiva i rellevant a la prestació a contactar, valorant-se la idoneïtat de les millores proposades i la seva aplicabilitat als treballs objecte del Plec.</w:t>
      </w:r>
    </w:p>
    <w:p w:rsidR="00000000" w:rsidDel="00000000" w:rsidP="00000000" w:rsidRDefault="00000000" w:rsidRPr="00000000" w14:paraId="00000159">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el conjunt de millores de gestió i resposta que siguin considerades com a excel·lents. La resta d’ofertes dels operadors econòmics es puntuaran proporcionalment respecte de la que hagi obtingut la màxima puntuació.</w:t>
      </w:r>
    </w:p>
    <w:p w:rsidR="00000000" w:rsidDel="00000000" w:rsidP="00000000" w:rsidRDefault="00000000" w:rsidRPr="00000000" w14:paraId="0000015A">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5B">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PBT i la resta de documentació contractual.</w:t>
      </w:r>
    </w:p>
    <w:p w:rsidR="00000000" w:rsidDel="00000000" w:rsidP="00000000" w:rsidRDefault="00000000" w:rsidRPr="00000000" w14:paraId="0000015C">
      <w:pPr>
        <w:tabs>
          <w:tab w:val="left" w:leader="none" w:pos="426"/>
        </w:tabs>
        <w:spacing w:after="240" w:line="276" w:lineRule="auto"/>
        <w:ind w:right="-570.8661417322833"/>
        <w:jc w:val="both"/>
        <w:rPr>
          <w:rFonts w:ascii="Tahoma" w:cs="Tahoma" w:eastAsia="Tahoma" w:hAnsi="Tahoma"/>
          <w:b w:val="1"/>
          <w:bCs w:val="1"/>
          <w:sz w:val="20"/>
          <w:szCs w:val="20"/>
          <w:u w:val="single"/>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ahoma" w:cs="Tahoma" w:eastAsia="Tahoma" w:hAnsi="Tahoma"/>
          <w:b w:val="1"/>
          <w:bCs w:val="1"/>
          <w:smallCaps w:val="1"/>
          <w:sz w:val="20"/>
          <w:szCs w:val="20"/>
          <w:rtl w:val="0"/>
        </w:rPr>
        <w:t xml:space="preserve">C) </w:t>
      </w:r>
      <w:r w:rsidDel="00000000" w:rsidR="00000000" w:rsidRPr="00000000">
        <w:rPr>
          <w:rFonts w:ascii="Tahoma" w:cs="Tahoma" w:eastAsia="Tahoma" w:hAnsi="Tahoma"/>
          <w:b w:val="1"/>
          <w:bCs w:val="1"/>
          <w:sz w:val="20"/>
          <w:szCs w:val="20"/>
          <w:u w:val="single"/>
          <w:rtl w:val="0"/>
        </w:rPr>
        <w:t xml:space="preserve">CRITERIS AVALUABLE A PARTIR DE FÓRMULES AUTOMÀTIQUES O MATEMÀTIQUES</w:t>
      </w:r>
      <w:r w:rsidDel="00000000" w:rsidR="00000000" w:rsidRPr="00000000">
        <w:rPr>
          <w:rFonts w:ascii="Tahoma" w:cs="Tahoma" w:eastAsia="Tahoma" w:hAnsi="Tahoma"/>
          <w:b w:val="1"/>
          <w:bCs w:val="1"/>
          <w:sz w:val="20"/>
          <w:szCs w:val="20"/>
          <w:rtl w:val="0"/>
        </w:rPr>
        <w:t xml:space="preserve">: [fins a 45,00 punts], desglossats de la següent manera:</w:t>
      </w:r>
      <w:r w:rsidDel="00000000" w:rsidR="00000000" w:rsidRPr="00000000">
        <w:rPr>
          <w:rFonts w:ascii="Tahoma" w:cs="Tahoma" w:eastAsia="Tahoma" w:hAnsi="Tahoma"/>
          <w:b w:val="1"/>
          <w:bCs w:val="1"/>
          <w:sz w:val="20"/>
          <w:szCs w:val="20"/>
          <w:u w:val="single"/>
          <w:rtl w:val="0"/>
        </w:rPr>
        <w:t xml:space="preserve"> </w:t>
      </w:r>
    </w:p>
    <w:p w:rsidR="00000000" w:rsidDel="00000000" w:rsidP="00000000" w:rsidRDefault="00000000" w:rsidRPr="00000000" w14:paraId="0000015D">
      <w:pPr>
        <w:tabs>
          <w:tab w:val="left" w:leader="none" w:pos="1134"/>
        </w:tabs>
        <w:spacing w:after="240" w:before="240" w:line="240" w:lineRule="auto"/>
        <w:ind w:right="-570.8661417322833"/>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PROPOSTA ECONÒMICA</w:t>
      </w:r>
      <w:r w:rsidDel="00000000" w:rsidR="00000000" w:rsidRPr="00000000">
        <w:rPr>
          <w:rFonts w:ascii="Tahoma" w:cs="Tahoma" w:eastAsia="Tahoma" w:hAnsi="Tahoma"/>
          <w:b w:val="1"/>
          <w:bCs w:val="1"/>
          <w:sz w:val="20"/>
          <w:szCs w:val="20"/>
          <w:rtl w:val="0"/>
        </w:rPr>
        <w:t xml:space="preserve">: Fins a un màxim de 45,00 punts.</w:t>
      </w:r>
      <w:r w:rsidDel="00000000" w:rsidR="00000000" w:rsidRPr="00000000">
        <w:rPr>
          <w:rFonts w:ascii="Tahoma" w:cs="Tahoma" w:eastAsia="Tahoma" w:hAnsi="Tahoma"/>
          <w:b w:val="1"/>
          <w:bCs w:val="1"/>
          <w:sz w:val="20"/>
          <w:szCs w:val="20"/>
          <w:u w:val="single"/>
          <w:rtl w:val="0"/>
        </w:rPr>
        <w:t xml:space="preserve"> </w:t>
      </w:r>
    </w:p>
    <w:p w:rsidR="00000000" w:rsidDel="00000000" w:rsidP="00000000" w:rsidRDefault="00000000" w:rsidRPr="00000000" w14:paraId="0000015E">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 econòmica serà valorada d'acord a la següent fórmula:</w:t>
      </w:r>
    </w:p>
    <w:p w:rsidR="00000000" w:rsidDel="00000000" w:rsidP="00000000" w:rsidRDefault="00000000" w:rsidRPr="00000000" w14:paraId="0000015F">
      <w:pPr>
        <w:spacing w:after="120" w:line="276" w:lineRule="auto"/>
        <w:ind w:left="141" w:right="-570.8661417322833" w:firstLine="0"/>
        <w:jc w:val="center"/>
        <w:rPr>
          <w:sz w:val="20"/>
          <w:szCs w:val="20"/>
        </w:rPr>
      </w:pPr>
      <w:r w:rsidDel="00000000" w:rsidR="00000000" w:rsidRPr="00000000">
        <w:rPr>
          <w:rtl w:val="0"/>
        </w:rPr>
        <w:t xml:space="preserve">     </w:t>
      </w:r>
      <m:oMath>
        <m:r>
          <w:rPr>
            <w:rFonts w:ascii="Tahoma" w:cs="Tahoma" w:eastAsia="Tahoma" w:hAnsi="Tahoma"/>
            <w:sz w:val="20"/>
            <w:szCs w:val="20"/>
          </w:rPr>
          <m:t xml:space="preserve">Puntuación económica=</m:t>
        </m:r>
        <m:r>
          <w:rPr>
            <w:rFonts w:ascii="Cambria Math" w:cs="Cambria Math" w:eastAsia="Cambria Math" w:hAnsi="Cambria Math"/>
            <w:sz w:val="20"/>
            <w:szCs w:val="20"/>
          </w:rPr>
          <m:t xml:space="preserve">45</m:t>
        </m:r>
        <m:r>
          <w:rPr>
            <w:rFonts w:ascii="Tahoma" w:cs="Tahoma" w:eastAsia="Tahoma" w:hAnsi="Tahoma"/>
            <w:sz w:val="20"/>
            <w:szCs w:val="20"/>
          </w:rPr>
          <m:t xml:space="preserve">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tl w:val="0"/>
        </w:rPr>
      </w:r>
    </w:p>
    <w:p w:rsidR="00000000" w:rsidDel="00000000" w:rsidP="00000000" w:rsidRDefault="00000000" w:rsidRPr="00000000" w14:paraId="00000160">
      <w:pPr>
        <w:spacing w:after="120" w:line="276" w:lineRule="auto"/>
        <w:ind w:left="141" w:right="-570.8661417322833"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61">
      <w:pPr>
        <w:numPr>
          <w:ilvl w:val="0"/>
          <w:numId w:val="7"/>
        </w:numPr>
        <w:spacing w:after="200" w:line="276" w:lineRule="auto"/>
        <w:ind w:left="720" w:right="-570.8661417322833"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min </w:t>
      </w:r>
      <w:r w:rsidDel="00000000" w:rsidR="00000000" w:rsidRPr="00000000">
        <w:rPr>
          <w:rFonts w:ascii="Tahoma" w:cs="Tahoma" w:eastAsia="Tahoma" w:hAnsi="Tahoma"/>
          <w:sz w:val="20"/>
          <w:szCs w:val="20"/>
          <w:rtl w:val="0"/>
        </w:rPr>
        <w:t xml:space="preserve">és l’import total de la proposició econòmica més baixa (IVA no inclòs).</w:t>
      </w:r>
    </w:p>
    <w:p w:rsidR="00000000" w:rsidDel="00000000" w:rsidP="00000000" w:rsidRDefault="00000000" w:rsidRPr="00000000" w14:paraId="00000162">
      <w:pPr>
        <w:numPr>
          <w:ilvl w:val="0"/>
          <w:numId w:val="7"/>
        </w:numPr>
        <w:spacing w:after="120" w:line="276" w:lineRule="auto"/>
        <w:ind w:left="720" w:right="-570.8661417322833"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és l’import total de la proposició econòmica del licitador objecte de valoració (IVA no inclòs).</w:t>
      </w:r>
    </w:p>
    <w:p w:rsidR="00000000" w:rsidDel="00000000" w:rsidP="00000000" w:rsidRDefault="00000000" w:rsidRPr="00000000" w14:paraId="00000163">
      <w:pPr>
        <w:spacing w:after="120" w:line="276" w:lineRule="auto"/>
        <w:ind w:left="141" w:right="-570.8661417322833"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64">
      <w:pPr>
        <w:numPr>
          <w:ilvl w:val="0"/>
          <w:numId w:val="6"/>
        </w:numPr>
        <w:spacing w:after="120" w:line="276" w:lineRule="auto"/>
        <w:ind w:left="786" w:right="-570.8661417322833" w:hanging="360"/>
        <w:jc w:val="both"/>
        <w:rPr>
          <w:rFonts w:ascii="Tahoma" w:cs="Tahoma" w:eastAsia="Tahoma" w:hAnsi="Tahoma"/>
          <w:b w:val="0"/>
          <w:bCs w:val="0"/>
          <w:sz w:val="20"/>
          <w:szCs w:val="20"/>
        </w:rPr>
      </w:pPr>
      <w:r w:rsidDel="00000000" w:rsidR="00000000" w:rsidRPr="00000000">
        <w:rPr>
          <w:rFonts w:ascii="Tahoma" w:cs="Tahoma" w:eastAsia="Tahoma" w:hAnsi="Tahoma"/>
          <w:sz w:val="20"/>
          <w:szCs w:val="20"/>
          <w:rtl w:val="0"/>
        </w:rPr>
        <w:t xml:space="preserve">Aigües de Barcelona considerarà que l'</w:t>
      </w:r>
      <w:r w:rsidDel="00000000" w:rsidR="00000000" w:rsidRPr="00000000">
        <w:rPr>
          <w:rFonts w:ascii="Tahoma" w:cs="Tahoma" w:eastAsia="Tahoma" w:hAnsi="Tahoma"/>
          <w:b w:val="1"/>
          <w:bCs w:val="1"/>
          <w:sz w:val="20"/>
          <w:szCs w:val="20"/>
          <w:rtl w:val="0"/>
        </w:rPr>
        <w:t xml:space="preserve">import total ofert (IVA no inclòs)</w:t>
      </w:r>
      <w:r w:rsidDel="00000000" w:rsidR="00000000" w:rsidRPr="00000000">
        <w:rPr>
          <w:rFonts w:ascii="Tahoma" w:cs="Tahoma" w:eastAsia="Tahoma" w:hAnsi="Tahoma"/>
          <w:sz w:val="20"/>
          <w:szCs w:val="20"/>
          <w:rtl w:val="0"/>
        </w:rPr>
        <w:t xml:space="preserve"> conté valors presumptament anormals o desproporcionats quan es tron en algun dels següents supòsits:</w:t>
      </w:r>
      <w:r w:rsidDel="00000000" w:rsidR="00000000" w:rsidRPr="00000000">
        <w:rPr>
          <w:rtl w:val="0"/>
        </w:rPr>
      </w:r>
    </w:p>
    <w:p w:rsidR="00000000" w:rsidDel="00000000" w:rsidP="00000000" w:rsidRDefault="00000000" w:rsidRPr="00000000" w14:paraId="00000165">
      <w:pPr>
        <w:numPr>
          <w:ilvl w:val="0"/>
          <w:numId w:val="4"/>
        </w:numPr>
        <w:spacing w:after="120" w:line="276" w:lineRule="auto"/>
        <w:ind w:left="2160" w:right="-570.8661417322833"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només concorre un únic licitador, sigui inferior pressupost màxim de licitació en més de 20%. </w:t>
      </w:r>
    </w:p>
    <w:p w:rsidR="00000000" w:rsidDel="00000000" w:rsidP="00000000" w:rsidRDefault="00000000" w:rsidRPr="00000000" w14:paraId="00000166">
      <w:pPr>
        <w:numPr>
          <w:ilvl w:val="0"/>
          <w:numId w:val="4"/>
        </w:numPr>
        <w:spacing w:after="120" w:line="276" w:lineRule="auto"/>
        <w:ind w:left="2160" w:right="-570.8661417322833"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concorren dos licitadors, sigui inferior en més de 15% a l'altra oferta admesa.</w:t>
      </w:r>
    </w:p>
    <w:p w:rsidR="00000000" w:rsidDel="00000000" w:rsidP="00000000" w:rsidRDefault="00000000" w:rsidRPr="00000000" w14:paraId="00000167">
      <w:pPr>
        <w:numPr>
          <w:ilvl w:val="0"/>
          <w:numId w:val="4"/>
        </w:numPr>
        <w:spacing w:after="120" w:line="276" w:lineRule="auto"/>
        <w:ind w:left="2160" w:right="-570.8661417322833" w:hanging="360"/>
        <w:jc w:val="both"/>
        <w:rPr>
          <w:sz w:val="20"/>
          <w:szCs w:val="20"/>
        </w:rPr>
      </w:pPr>
      <w:r w:rsidDel="00000000" w:rsidR="00000000" w:rsidRPr="00000000">
        <w:rPr>
          <w:rFonts w:ascii="Tahoma" w:cs="Tahoma" w:eastAsia="Tahoma" w:hAnsi="Tahoma"/>
          <w:sz w:val="20"/>
          <w:szCs w:val="20"/>
          <w:rtl w:val="0"/>
        </w:rPr>
        <w:t xml:space="preserve">Quan concorren tres o més licitadors, sigui inferior en més de 10% de la mitjana aritmètica de les ofertes admeses.</w:t>
      </w:r>
      <w:r w:rsidDel="00000000" w:rsidR="00000000" w:rsidRPr="00000000">
        <w:rPr>
          <w:rtl w:val="0"/>
        </w:rPr>
      </w:r>
    </w:p>
    <w:p w:rsidR="00000000" w:rsidDel="00000000" w:rsidP="00000000" w:rsidRDefault="00000000" w:rsidRPr="00000000" w14:paraId="00000168">
      <w:pPr>
        <w:numPr>
          <w:ilvl w:val="0"/>
          <w:numId w:val="6"/>
        </w:numPr>
        <w:spacing w:after="120" w:line="276" w:lineRule="auto"/>
        <w:ind w:left="786" w:right="-570.8661417322833" w:hanging="360"/>
        <w:jc w:val="both"/>
        <w:rPr>
          <w:rFonts w:ascii="Tahoma" w:cs="Tahoma" w:eastAsia="Tahoma" w:hAnsi="Tahoma"/>
          <w:b w:val="0"/>
          <w:bCs w:val="0"/>
          <w:sz w:val="20"/>
          <w:szCs w:val="20"/>
        </w:rPr>
      </w:pPr>
      <w:r w:rsidDel="00000000" w:rsidR="00000000" w:rsidRPr="00000000">
        <w:rPr>
          <w:rFonts w:ascii="Tahoma" w:cs="Tahoma" w:eastAsia="Tahoma" w:hAnsi="Tahoma"/>
          <w:sz w:val="20"/>
          <w:szCs w:val="20"/>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r w:rsidDel="00000000" w:rsidR="00000000" w:rsidRPr="00000000">
        <w:rPr>
          <w:rtl w:val="0"/>
        </w:rPr>
      </w:r>
    </w:p>
    <w:p w:rsidR="00000000" w:rsidDel="00000000" w:rsidP="00000000" w:rsidRDefault="00000000" w:rsidRPr="00000000" w14:paraId="00000169">
      <w:pPr>
        <w:spacing w:after="120" w:line="276" w:lineRule="auto"/>
        <w:ind w:left="720" w:right="418" w:firstLine="0"/>
        <w:jc w:val="both"/>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6A">
      <w:pPr>
        <w:pStyle w:val="Title"/>
        <w:keepNext w:val="0"/>
        <w:pBdr>
          <w:top w:color="000000" w:space="0" w:sz="0" w:val="none"/>
          <w:left w:color="000000" w:space="0" w:sz="0" w:val="none"/>
          <w:bottom w:color="000000" w:space="0" w:sz="0" w:val="none"/>
          <w:right w:color="000000" w:space="0" w:sz="0" w:val="none"/>
        </w:pBdr>
        <w:spacing w:after="120" w:line="276" w:lineRule="auto"/>
        <w:ind w:right="-550.8661417322827"/>
        <w:rPr/>
      </w:pPr>
      <w:bookmarkStart w:colFirst="0" w:colLast="0" w:name="_heading=h.ulp995y3d204" w:id="18"/>
      <w:bookmarkEnd w:id="18"/>
      <w:r w:rsidDel="00000000" w:rsidR="00000000" w:rsidRPr="00000000">
        <w:rPr>
          <w:rtl w:val="0"/>
        </w:rPr>
        <w:t xml:space="preserve">ANNEX N. 10</w:t>
      </w:r>
    </w:p>
    <w:p w:rsidR="00000000" w:rsidDel="00000000" w:rsidP="00000000" w:rsidRDefault="00000000" w:rsidRPr="00000000" w14:paraId="0000016B">
      <w:pPr>
        <w:spacing w:after="120" w:line="276" w:lineRule="auto"/>
        <w:ind w:right="-550.8661417322827"/>
        <w:jc w:val="center"/>
        <w:rPr>
          <w:rFonts w:ascii="Times New Roman" w:cs="Times New Roman" w:eastAsia="Times New Roman" w:hAnsi="Times New Roman"/>
          <w:sz w:val="20"/>
          <w:szCs w:val="20"/>
        </w:rPr>
      </w:pPr>
      <w:r w:rsidDel="00000000" w:rsidR="00000000" w:rsidRPr="00000000">
        <w:rPr>
          <w:rFonts w:ascii="Tahoma" w:cs="Tahoma" w:eastAsia="Tahoma" w:hAnsi="Tahoma"/>
          <w:b w:val="1"/>
          <w:bCs w:val="1"/>
          <w:sz w:val="20"/>
          <w:szCs w:val="20"/>
          <w:u w:val="single"/>
          <w:rtl w:val="0"/>
        </w:rPr>
        <w:t xml:space="preserve">MESURES DE SEGURETAT</w:t>
      </w:r>
      <w:r w:rsidDel="00000000" w:rsidR="00000000" w:rsidRPr="00000000">
        <w:rPr>
          <w:rtl w:val="0"/>
        </w:rPr>
      </w:r>
    </w:p>
    <w:p w:rsidR="00000000" w:rsidDel="00000000" w:rsidP="00000000" w:rsidRDefault="00000000" w:rsidRPr="00000000" w14:paraId="0000016C">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DEL PROJECTE CONSTRUCTIU DE LES ACTUACIONS EN LA IMPULSIÓ D'AIGUA REGENERADA A SANT VICENÇ DELS HORTS (XSTFELIU2505) </w:t>
      </w:r>
    </w:p>
    <w:p w:rsidR="00000000" w:rsidDel="00000000" w:rsidP="00000000" w:rsidRDefault="00000000" w:rsidRPr="00000000" w14:paraId="0000016D">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AB/2026/086)</w:t>
      </w:r>
    </w:p>
    <w:p w:rsidR="00000000" w:rsidDel="00000000" w:rsidP="00000000" w:rsidRDefault="00000000" w:rsidRPr="00000000" w14:paraId="0000016E">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6F">
      <w:pPr>
        <w:numPr>
          <w:ilvl w:val="0"/>
          <w:numId w:val="5"/>
        </w:numPr>
        <w:tabs>
          <w:tab w:val="left" w:leader="none" w:pos="0"/>
        </w:tabs>
        <w:spacing w:after="120" w:line="276" w:lineRule="auto"/>
        <w:ind w:left="720" w:right="-550.8661417322827"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Sistema de identificación y autentificación de usuarios (A)</w:t>
      </w:r>
      <w:r w:rsidDel="00000000" w:rsidR="00000000" w:rsidRPr="00000000">
        <w:rPr>
          <w:rtl w:val="0"/>
        </w:rPr>
      </w:r>
    </w:p>
    <w:p w:rsidR="00000000" w:rsidDel="00000000" w:rsidP="00000000" w:rsidRDefault="00000000" w:rsidRPr="00000000" w14:paraId="00000170">
      <w:pPr>
        <w:numPr>
          <w:ilvl w:val="0"/>
          <w:numId w:val="5"/>
        </w:numPr>
        <w:tabs>
          <w:tab w:val="left" w:leader="none" w:pos="0"/>
        </w:tabs>
        <w:spacing w:after="120" w:line="276" w:lineRule="auto"/>
        <w:ind w:left="720" w:right="-550.8661417322827"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Sistema de gestión de privilegios de acceso (A)</w:t>
      </w:r>
      <w:r w:rsidDel="00000000" w:rsidR="00000000" w:rsidRPr="00000000">
        <w:rPr>
          <w:rtl w:val="0"/>
        </w:rPr>
      </w:r>
    </w:p>
    <w:p w:rsidR="00000000" w:rsidDel="00000000" w:rsidP="00000000" w:rsidRDefault="00000000" w:rsidRPr="00000000" w14:paraId="00000171">
      <w:pPr>
        <w:numPr>
          <w:ilvl w:val="0"/>
          <w:numId w:val="5"/>
        </w:numPr>
        <w:tabs>
          <w:tab w:val="left" w:leader="none" w:pos="0"/>
        </w:tabs>
        <w:spacing w:after="120" w:line="276" w:lineRule="auto"/>
        <w:ind w:left="720" w:right="-550.8661417322827"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Límite de intentos reiterados de acceso no autorizado (A)</w:t>
      </w:r>
      <w:r w:rsidDel="00000000" w:rsidR="00000000" w:rsidRPr="00000000">
        <w:rPr>
          <w:rtl w:val="0"/>
        </w:rPr>
      </w:r>
    </w:p>
    <w:p w:rsidR="00000000" w:rsidDel="00000000" w:rsidP="00000000" w:rsidRDefault="00000000" w:rsidRPr="00000000" w14:paraId="00000172">
      <w:pPr>
        <w:numPr>
          <w:ilvl w:val="0"/>
          <w:numId w:val="5"/>
        </w:numPr>
        <w:tabs>
          <w:tab w:val="left" w:leader="none" w:pos="0"/>
        </w:tabs>
        <w:spacing w:after="120" w:line="276" w:lineRule="auto"/>
        <w:ind w:left="720" w:right="-550.8661417322827"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Sistema de control de acceso al sistema de información (A)</w:t>
      </w:r>
      <w:r w:rsidDel="00000000" w:rsidR="00000000" w:rsidRPr="00000000">
        <w:rPr>
          <w:rtl w:val="0"/>
        </w:rPr>
      </w:r>
    </w:p>
    <w:p w:rsidR="00000000" w:rsidDel="00000000" w:rsidP="00000000" w:rsidRDefault="00000000" w:rsidRPr="00000000" w14:paraId="00000173">
      <w:pPr>
        <w:numPr>
          <w:ilvl w:val="0"/>
          <w:numId w:val="5"/>
        </w:numPr>
        <w:tabs>
          <w:tab w:val="left" w:leader="none" w:pos="0"/>
        </w:tabs>
        <w:spacing w:after="120" w:line="276" w:lineRule="auto"/>
        <w:ind w:left="720" w:right="-550.8661417322827"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Registro de accesos al sistema de información (vgr. Log de accesos) (A)</w:t>
      </w:r>
      <w:r w:rsidDel="00000000" w:rsidR="00000000" w:rsidRPr="00000000">
        <w:rPr>
          <w:rtl w:val="0"/>
        </w:rPr>
      </w:r>
    </w:p>
    <w:p w:rsidR="00000000" w:rsidDel="00000000" w:rsidP="00000000" w:rsidRDefault="00000000" w:rsidRPr="00000000" w14:paraId="00000174">
      <w:pPr>
        <w:numPr>
          <w:ilvl w:val="0"/>
          <w:numId w:val="5"/>
        </w:numPr>
        <w:tabs>
          <w:tab w:val="left" w:leader="none" w:pos="0"/>
        </w:tabs>
        <w:spacing w:after="120" w:line="276" w:lineRule="auto"/>
        <w:ind w:left="720" w:right="-550.8661417322827"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Contrato de confidencialidad (con el proveedor y con todas las personas que puedan tener acceso a la información) (A)</w:t>
      </w:r>
      <w:r w:rsidDel="00000000" w:rsidR="00000000" w:rsidRPr="00000000">
        <w:rPr>
          <w:rtl w:val="0"/>
        </w:rPr>
      </w:r>
    </w:p>
    <w:p w:rsidR="00000000" w:rsidDel="00000000" w:rsidP="00000000" w:rsidRDefault="00000000" w:rsidRPr="00000000" w14:paraId="00000175">
      <w:pPr>
        <w:numPr>
          <w:ilvl w:val="0"/>
          <w:numId w:val="5"/>
        </w:numPr>
        <w:tabs>
          <w:tab w:val="left" w:leader="none" w:pos="0"/>
        </w:tabs>
        <w:spacing w:after="120" w:line="276" w:lineRule="auto"/>
        <w:ind w:left="720" w:right="-550.8661417322827"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Control de acceso físico a las instalaciones (A)</w:t>
      </w:r>
      <w:r w:rsidDel="00000000" w:rsidR="00000000" w:rsidRPr="00000000">
        <w:rPr>
          <w:rtl w:val="0"/>
        </w:rPr>
      </w:r>
    </w:p>
    <w:p w:rsidR="00000000" w:rsidDel="00000000" w:rsidP="00000000" w:rsidRDefault="00000000" w:rsidRPr="00000000" w14:paraId="00000176">
      <w:pPr>
        <w:numPr>
          <w:ilvl w:val="0"/>
          <w:numId w:val="5"/>
        </w:numPr>
        <w:tabs>
          <w:tab w:val="left" w:leader="none" w:pos="0"/>
        </w:tabs>
        <w:spacing w:after="120" w:line="276" w:lineRule="auto"/>
        <w:ind w:left="720" w:right="-550.8661417322827"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Sistema de análisis y gestión de vulnerabilidades técnicas (AA)</w:t>
      </w:r>
      <w:r w:rsidDel="00000000" w:rsidR="00000000" w:rsidRPr="00000000">
        <w:rPr>
          <w:rtl w:val="0"/>
        </w:rPr>
      </w:r>
    </w:p>
    <w:p w:rsidR="00000000" w:rsidDel="00000000" w:rsidP="00000000" w:rsidRDefault="00000000" w:rsidRPr="00000000" w14:paraId="00000177">
      <w:pPr>
        <w:numPr>
          <w:ilvl w:val="0"/>
          <w:numId w:val="5"/>
        </w:numPr>
        <w:tabs>
          <w:tab w:val="left" w:leader="none" w:pos="0"/>
        </w:tabs>
        <w:spacing w:after="120" w:line="276" w:lineRule="auto"/>
        <w:ind w:left="720" w:right="-550.8661417322827"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Sistema de protección contra código malicioso y descargable (vgr antivirus) (AA)</w:t>
      </w:r>
      <w:r w:rsidDel="00000000" w:rsidR="00000000" w:rsidRPr="00000000">
        <w:rPr>
          <w:rtl w:val="0"/>
        </w:rPr>
      </w:r>
    </w:p>
    <w:p w:rsidR="00000000" w:rsidDel="00000000" w:rsidP="00000000" w:rsidRDefault="00000000" w:rsidRPr="00000000" w14:paraId="00000178">
      <w:pPr>
        <w:numPr>
          <w:ilvl w:val="0"/>
          <w:numId w:val="5"/>
        </w:numPr>
        <w:tabs>
          <w:tab w:val="left" w:leader="none" w:pos="0"/>
        </w:tabs>
        <w:spacing w:after="120" w:line="276" w:lineRule="auto"/>
        <w:ind w:left="720" w:right="-550.8661417322827"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Segregación de las redes (AA)</w:t>
      </w:r>
      <w:r w:rsidDel="00000000" w:rsidR="00000000" w:rsidRPr="00000000">
        <w:rPr>
          <w:rtl w:val="0"/>
        </w:rPr>
      </w:r>
    </w:p>
    <w:p w:rsidR="00000000" w:rsidDel="00000000" w:rsidP="00000000" w:rsidRDefault="00000000" w:rsidRPr="00000000" w14:paraId="00000179">
      <w:pPr>
        <w:numPr>
          <w:ilvl w:val="0"/>
          <w:numId w:val="5"/>
        </w:numPr>
        <w:tabs>
          <w:tab w:val="left" w:leader="none" w:pos="0"/>
        </w:tabs>
        <w:spacing w:after="120" w:line="276" w:lineRule="auto"/>
        <w:ind w:left="720" w:right="-550.8661417322827"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Auditoría de seguridad los sistemas implicados en el proveedor (AA)</w:t>
      </w:r>
      <w:r w:rsidDel="00000000" w:rsidR="00000000" w:rsidRPr="00000000">
        <w:rPr>
          <w:rtl w:val="0"/>
        </w:rPr>
      </w:r>
    </w:p>
    <w:p w:rsidR="00000000" w:rsidDel="00000000" w:rsidP="00000000" w:rsidRDefault="00000000" w:rsidRPr="00000000" w14:paraId="0000017A">
      <w:pPr>
        <w:numPr>
          <w:ilvl w:val="0"/>
          <w:numId w:val="5"/>
        </w:numPr>
        <w:tabs>
          <w:tab w:val="left" w:leader="none" w:pos="0"/>
        </w:tabs>
        <w:spacing w:after="120" w:line="276" w:lineRule="auto"/>
        <w:ind w:left="720" w:right="-550.8661417322827"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Auditoría de la seguridad de las redes (AA)</w:t>
      </w:r>
      <w:r w:rsidDel="00000000" w:rsidR="00000000" w:rsidRPr="00000000">
        <w:rPr>
          <w:rtl w:val="0"/>
        </w:rPr>
      </w:r>
    </w:p>
    <w:p w:rsidR="00000000" w:rsidDel="00000000" w:rsidP="00000000" w:rsidRDefault="00000000" w:rsidRPr="00000000" w14:paraId="0000017B">
      <w:pPr>
        <w:tabs>
          <w:tab w:val="left" w:leader="none" w:pos="0"/>
        </w:tabs>
        <w:spacing w:after="120" w:line="276" w:lineRule="auto"/>
        <w:ind w:left="-120" w:right="-55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C">
      <w:pPr>
        <w:tabs>
          <w:tab w:val="left" w:leader="none" w:pos="0"/>
        </w:tabs>
        <w:spacing w:after="0" w:line="276" w:lineRule="auto"/>
        <w:ind w:right="-550.8661417322827"/>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17D">
      <w:pPr>
        <w:keepNext w:val="1"/>
        <w:spacing w:after="0" w:line="276" w:lineRule="auto"/>
        <w:ind w:left="720" w:right="-550.8661417322827" w:firstLine="0"/>
        <w:jc w:val="center"/>
        <w:rPr>
          <w:rFonts w:ascii="Tahoma" w:cs="Tahoma" w:eastAsia="Tahoma" w:hAnsi="Tahoma"/>
          <w:b w:val="1"/>
          <w:bCs w:val="1"/>
          <w:sz w:val="20"/>
          <w:szCs w:val="20"/>
          <w:u w:val="single"/>
        </w:rPr>
      </w:pPr>
      <w:bookmarkStart w:colFirst="0" w:colLast="0" w:name="_heading=h.lwi1pw4ch6pe" w:id="19"/>
      <w:bookmarkEnd w:id="19"/>
      <w:r w:rsidDel="00000000" w:rsidR="00000000" w:rsidRPr="00000000">
        <w:rPr>
          <w:rtl w:val="0"/>
        </w:rPr>
      </w:r>
    </w:p>
    <w:p w:rsidR="00000000" w:rsidDel="00000000" w:rsidP="00000000" w:rsidRDefault="00000000" w:rsidRPr="00000000" w14:paraId="0000017E">
      <w:pPr>
        <w:spacing w:after="200" w:line="276" w:lineRule="auto"/>
        <w:ind w:right="-550.8661417322827"/>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7F">
      <w:pPr>
        <w:pStyle w:val="Title"/>
        <w:spacing w:after="240" w:line="240" w:lineRule="auto"/>
        <w:ind w:right="-550.8661417322827"/>
        <w:jc w:val="center"/>
        <w:rPr/>
      </w:pPr>
      <w:bookmarkStart w:colFirst="0" w:colLast="0" w:name="_heading=h.epulid856cdn" w:id="20"/>
      <w:bookmarkEnd w:id="20"/>
      <w:r w:rsidDel="00000000" w:rsidR="00000000" w:rsidRPr="00000000">
        <w:rPr>
          <w:rtl w:val="0"/>
        </w:rPr>
      </w:r>
    </w:p>
    <w:p w:rsidR="00000000" w:rsidDel="00000000" w:rsidP="00000000" w:rsidRDefault="00000000" w:rsidRPr="00000000" w14:paraId="00000180">
      <w:pPr>
        <w:pStyle w:val="Title"/>
        <w:spacing w:after="240" w:line="240" w:lineRule="auto"/>
        <w:ind w:right="-550.8661417322827"/>
        <w:jc w:val="center"/>
        <w:rPr/>
      </w:pPr>
      <w:bookmarkStart w:colFirst="0" w:colLast="0" w:name="_heading=h.3hcx2tw741q2" w:id="21"/>
      <w:bookmarkEnd w:id="21"/>
      <w:r w:rsidDel="00000000" w:rsidR="00000000" w:rsidRPr="00000000">
        <w:rPr>
          <w:rtl w:val="0"/>
        </w:rPr>
        <w:t xml:space="preserve">ANNEX N. 11</w:t>
      </w:r>
    </w:p>
    <w:p w:rsidR="00000000" w:rsidDel="00000000" w:rsidP="00000000" w:rsidRDefault="00000000" w:rsidRPr="00000000" w14:paraId="00000181">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CONTRACTE TIPUS</w:t>
      </w:r>
    </w:p>
    <w:p w:rsidR="00000000" w:rsidDel="00000000" w:rsidP="00000000" w:rsidRDefault="00000000" w:rsidRPr="00000000" w14:paraId="00000182">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DEL PROJECTE CONSTRUCTIU DE LES ACTUACIONS EN LA IMPULSIÓ D'AIGUA REGENERADA A SANT VICENÇ DELS HORTS (XSTFELIU2505) </w:t>
      </w:r>
    </w:p>
    <w:p w:rsidR="00000000" w:rsidDel="00000000" w:rsidP="00000000" w:rsidRDefault="00000000" w:rsidRPr="00000000" w14:paraId="00000183">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AB/2026/086)</w:t>
      </w:r>
    </w:p>
    <w:p w:rsidR="00000000" w:rsidDel="00000000" w:rsidP="00000000" w:rsidRDefault="00000000" w:rsidRPr="00000000" w14:paraId="00000184">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85">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6">
      <w:pPr>
        <w:spacing w:after="240" w:line="240" w:lineRule="auto"/>
        <w:ind w:right="-550.8661417322827"/>
        <w:jc w:val="both"/>
        <w:rPr>
          <w:rFonts w:ascii="Tahoma" w:cs="Tahoma" w:eastAsia="Tahoma" w:hAnsi="Tahoma"/>
          <w:sz w:val="20"/>
          <w:szCs w:val="20"/>
        </w:rPr>
      </w:pPr>
      <w:r w:rsidDel="00000000" w:rsidR="00000000" w:rsidRPr="00000000">
        <w:rPr>
          <w:rtl w:val="0"/>
        </w:rPr>
      </w:r>
    </w:p>
    <w:sectPr>
      <w:footerReference r:id="rId11" w:type="default"/>
      <w:type w:val="nextPage"/>
      <w:pgSz w:h="16838" w:w="11906" w:orient="portrait"/>
      <w:pgMar w:bottom="1417" w:top="1417" w:left="1701" w:right="1701" w:header="426" w:footer="69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Arial Unicode MS"/>
  <w:font w:name="Times New Roman"/>
  <w:font w:name="Courier New"/>
  <w:font w:name="Bookman Old Style"/>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397000" cy="38925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8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0"/>
      <w:numFmt w:val="bullet"/>
      <w:lvlText w:val="-"/>
      <w:lvlJc w:val="left"/>
      <w:pPr>
        <w:ind w:left="1569" w:hanging="360"/>
      </w:pPr>
      <w:rPr>
        <w:rFonts w:ascii="Tahoma" w:cs="Tahoma" w:eastAsia="Tahoma" w:hAnsi="Tahoma"/>
      </w:rPr>
    </w:lvl>
    <w:lvl w:ilvl="1">
      <w:start w:val="1"/>
      <w:numFmt w:val="bullet"/>
      <w:lvlText w:val="o"/>
      <w:lvlJc w:val="left"/>
      <w:pPr>
        <w:ind w:left="2289" w:hanging="360"/>
      </w:pPr>
      <w:rPr>
        <w:rFonts w:ascii="Courier New" w:cs="Courier New" w:eastAsia="Courier New" w:hAnsi="Courier New"/>
      </w:rPr>
    </w:lvl>
    <w:lvl w:ilvl="2">
      <w:start w:val="1"/>
      <w:numFmt w:val="bullet"/>
      <w:lvlText w:val="▪"/>
      <w:lvlJc w:val="left"/>
      <w:pPr>
        <w:ind w:left="3009" w:hanging="360"/>
      </w:pPr>
      <w:rPr>
        <w:rFonts w:ascii="Noto Sans Symbols" w:cs="Noto Sans Symbols" w:eastAsia="Noto Sans Symbols" w:hAnsi="Noto Sans Symbols"/>
      </w:rPr>
    </w:lvl>
    <w:lvl w:ilvl="3">
      <w:start w:val="1"/>
      <w:numFmt w:val="bullet"/>
      <w:lvlText w:val="●"/>
      <w:lvlJc w:val="left"/>
      <w:pPr>
        <w:ind w:left="3729" w:hanging="360"/>
      </w:pPr>
      <w:rPr>
        <w:rFonts w:ascii="Noto Sans Symbols" w:cs="Noto Sans Symbols" w:eastAsia="Noto Sans Symbols" w:hAnsi="Noto Sans Symbols"/>
      </w:rPr>
    </w:lvl>
    <w:lvl w:ilvl="4">
      <w:start w:val="1"/>
      <w:numFmt w:val="bullet"/>
      <w:lvlText w:val="o"/>
      <w:lvlJc w:val="left"/>
      <w:pPr>
        <w:ind w:left="4449" w:hanging="360"/>
      </w:pPr>
      <w:rPr>
        <w:rFonts w:ascii="Courier New" w:cs="Courier New" w:eastAsia="Courier New" w:hAnsi="Courier New"/>
      </w:rPr>
    </w:lvl>
    <w:lvl w:ilvl="5">
      <w:start w:val="1"/>
      <w:numFmt w:val="bullet"/>
      <w:lvlText w:val="▪"/>
      <w:lvlJc w:val="left"/>
      <w:pPr>
        <w:ind w:left="5169" w:hanging="360"/>
      </w:pPr>
      <w:rPr>
        <w:rFonts w:ascii="Noto Sans Symbols" w:cs="Noto Sans Symbols" w:eastAsia="Noto Sans Symbols" w:hAnsi="Noto Sans Symbols"/>
      </w:rPr>
    </w:lvl>
    <w:lvl w:ilvl="6">
      <w:start w:val="1"/>
      <w:numFmt w:val="bullet"/>
      <w:lvlText w:val="●"/>
      <w:lvlJc w:val="left"/>
      <w:pPr>
        <w:ind w:left="5889" w:hanging="360"/>
      </w:pPr>
      <w:rPr>
        <w:rFonts w:ascii="Noto Sans Symbols" w:cs="Noto Sans Symbols" w:eastAsia="Noto Sans Symbols" w:hAnsi="Noto Sans Symbols"/>
      </w:rPr>
    </w:lvl>
    <w:lvl w:ilvl="7">
      <w:start w:val="1"/>
      <w:numFmt w:val="bullet"/>
      <w:lvlText w:val="o"/>
      <w:lvlJc w:val="left"/>
      <w:pPr>
        <w:ind w:left="6609" w:hanging="360"/>
      </w:pPr>
      <w:rPr>
        <w:rFonts w:ascii="Courier New" w:cs="Courier New" w:eastAsia="Courier New" w:hAnsi="Courier New"/>
      </w:rPr>
    </w:lvl>
    <w:lvl w:ilvl="8">
      <w:start w:val="1"/>
      <w:numFmt w:val="bullet"/>
      <w:lvlText w:val="▪"/>
      <w:lvlJc w:val="left"/>
      <w:pPr>
        <w:ind w:left="7329" w:hanging="360"/>
      </w:pPr>
      <w:rPr>
        <w:rFonts w:ascii="Noto Sans Symbols" w:cs="Noto Sans Symbols" w:eastAsia="Noto Sans Symbols" w:hAnsi="Noto Sans Symbols"/>
      </w:rPr>
    </w:lvl>
  </w:abstractNum>
  <w:abstractNum w:abstractNumId="4">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120" w:hanging="360"/>
      </w:pPr>
      <w:rPr>
        <w:rFonts w:ascii="Bookman Old Style" w:cs="Bookman Old Style" w:eastAsia="Bookman Old Style" w:hAnsi="Bookman Old Style"/>
      </w:rPr>
    </w:lvl>
    <w:lvl w:ilvl="1">
      <w:start w:val="1"/>
      <w:numFmt w:val="bullet"/>
      <w:lvlText w:val="o"/>
      <w:lvlJc w:val="left"/>
      <w:pPr>
        <w:ind w:left="600" w:hanging="360"/>
      </w:pPr>
      <w:rPr>
        <w:rFonts w:ascii="Courier New" w:cs="Courier New" w:eastAsia="Courier New" w:hAnsi="Courier New"/>
      </w:rPr>
    </w:lvl>
    <w:lvl w:ilvl="2">
      <w:start w:val="1"/>
      <w:numFmt w:val="bullet"/>
      <w:lvlText w:val="▪"/>
      <w:lvlJc w:val="left"/>
      <w:pPr>
        <w:ind w:left="1320" w:hanging="360"/>
      </w:pPr>
      <w:rPr>
        <w:rFonts w:ascii="Noto Sans Symbols" w:cs="Noto Sans Symbols" w:eastAsia="Noto Sans Symbols" w:hAnsi="Noto Sans Symbols"/>
      </w:rPr>
    </w:lvl>
    <w:lvl w:ilvl="3">
      <w:start w:val="1"/>
      <w:numFmt w:val="bullet"/>
      <w:lvlText w:val="●"/>
      <w:lvlJc w:val="left"/>
      <w:pPr>
        <w:ind w:left="2040" w:hanging="360"/>
      </w:pPr>
      <w:rPr>
        <w:rFonts w:ascii="Noto Sans Symbols" w:cs="Noto Sans Symbols" w:eastAsia="Noto Sans Symbols" w:hAnsi="Noto Sans Symbols"/>
      </w:rPr>
    </w:lvl>
    <w:lvl w:ilvl="4">
      <w:start w:val="1"/>
      <w:numFmt w:val="bullet"/>
      <w:lvlText w:val="o"/>
      <w:lvlJc w:val="left"/>
      <w:pPr>
        <w:ind w:left="2760" w:hanging="360"/>
      </w:pPr>
      <w:rPr>
        <w:rFonts w:ascii="Courier New" w:cs="Courier New" w:eastAsia="Courier New" w:hAnsi="Courier New"/>
      </w:rPr>
    </w:lvl>
    <w:lvl w:ilvl="5">
      <w:start w:val="1"/>
      <w:numFmt w:val="bullet"/>
      <w:lvlText w:val="▪"/>
      <w:lvlJc w:val="left"/>
      <w:pPr>
        <w:ind w:left="3480" w:hanging="360"/>
      </w:pPr>
      <w:rPr>
        <w:rFonts w:ascii="Noto Sans Symbols" w:cs="Noto Sans Symbols" w:eastAsia="Noto Sans Symbols" w:hAnsi="Noto Sans Symbols"/>
      </w:rPr>
    </w:lvl>
    <w:lvl w:ilvl="6">
      <w:start w:val="1"/>
      <w:numFmt w:val="bullet"/>
      <w:lvlText w:val="●"/>
      <w:lvlJc w:val="left"/>
      <w:pPr>
        <w:ind w:left="4200" w:hanging="360"/>
      </w:pPr>
      <w:rPr>
        <w:rFonts w:ascii="Noto Sans Symbols" w:cs="Noto Sans Symbols" w:eastAsia="Noto Sans Symbols" w:hAnsi="Noto Sans Symbols"/>
      </w:rPr>
    </w:lvl>
    <w:lvl w:ilvl="7">
      <w:start w:val="1"/>
      <w:numFmt w:val="bullet"/>
      <w:lvlText w:val="o"/>
      <w:lvlJc w:val="left"/>
      <w:pPr>
        <w:ind w:left="4920" w:hanging="360"/>
      </w:pPr>
      <w:rPr>
        <w:rFonts w:ascii="Courier New" w:cs="Courier New" w:eastAsia="Courier New" w:hAnsi="Courier New"/>
      </w:rPr>
    </w:lvl>
    <w:lvl w:ilvl="8">
      <w:start w:val="1"/>
      <w:numFmt w:val="bullet"/>
      <w:lvlText w:val="▪"/>
      <w:lvlJc w:val="left"/>
      <w:pPr>
        <w:ind w:left="5640" w:hanging="360"/>
      </w:pPr>
      <w:rPr>
        <w:rFonts w:ascii="Noto Sans Symbols" w:cs="Noto Sans Symbols" w:eastAsia="Noto Sans Symbols" w:hAnsi="Noto Sans Symbols"/>
      </w:rPr>
    </w:lvl>
  </w:abstractNum>
  <w:abstractNum w:abstractNumId="6">
    <w:lvl w:ilvl="0">
      <w:start w:val="1"/>
      <w:numFmt w:val="upperLetter"/>
      <w:lvlText w:val="%1)"/>
      <w:lvlJc w:val="left"/>
      <w:pPr>
        <w:ind w:left="360" w:hanging="360"/>
      </w:pPr>
      <w:rPr>
        <w:b w:val="1"/>
        <w:bCs w:val="1"/>
        <w:color w:val="000000"/>
        <w:sz w:val="22"/>
        <w:szCs w:val="22"/>
      </w:rPr>
    </w:lvl>
    <w:lvl w:ilvl="1">
      <w:start w:val="1"/>
      <w:numFmt w:val="lowerLetter"/>
      <w:lvlText w:val="%2."/>
      <w:lvlJc w:val="left"/>
      <w:pPr>
        <w:ind w:left="1014" w:hanging="360"/>
      </w:pPr>
      <w:rPr/>
    </w:lvl>
    <w:lvl w:ilvl="2">
      <w:start w:val="1"/>
      <w:numFmt w:val="lowerRoman"/>
      <w:lvlText w:val="%3."/>
      <w:lvlJc w:val="right"/>
      <w:pPr>
        <w:ind w:left="1734" w:hanging="180"/>
      </w:pPr>
      <w:rPr/>
    </w:lvl>
    <w:lvl w:ilvl="3">
      <w:start w:val="1"/>
      <w:numFmt w:val="decimal"/>
      <w:lvlText w:val="%4."/>
      <w:lvlJc w:val="left"/>
      <w:pPr>
        <w:ind w:left="2454" w:hanging="360"/>
      </w:pPr>
      <w:rPr/>
    </w:lvl>
    <w:lvl w:ilvl="4">
      <w:start w:val="1"/>
      <w:numFmt w:val="lowerLetter"/>
      <w:lvlText w:val="%5."/>
      <w:lvlJc w:val="left"/>
      <w:pPr>
        <w:ind w:left="3174" w:hanging="360"/>
      </w:pPr>
      <w:rPr/>
    </w:lvl>
    <w:lvl w:ilvl="5">
      <w:start w:val="1"/>
      <w:numFmt w:val="lowerRoman"/>
      <w:lvlText w:val="%6."/>
      <w:lvlJc w:val="right"/>
      <w:pPr>
        <w:ind w:left="3894" w:hanging="180"/>
      </w:pPr>
      <w:rPr/>
    </w:lvl>
    <w:lvl w:ilvl="6">
      <w:start w:val="1"/>
      <w:numFmt w:val="decimal"/>
      <w:lvlText w:val="%7."/>
      <w:lvlJc w:val="left"/>
      <w:pPr>
        <w:ind w:left="4614" w:hanging="360"/>
      </w:pPr>
      <w:rPr/>
    </w:lvl>
    <w:lvl w:ilvl="7">
      <w:start w:val="1"/>
      <w:numFmt w:val="lowerLetter"/>
      <w:lvlText w:val="%8."/>
      <w:lvlJc w:val="left"/>
      <w:pPr>
        <w:ind w:left="5334" w:hanging="360"/>
      </w:pPr>
      <w:rPr/>
    </w:lvl>
    <w:lvl w:ilvl="8">
      <w:start w:val="1"/>
      <w:numFmt w:val="lowerRoman"/>
      <w:lvlText w:val="%9."/>
      <w:lvlJc w:val="right"/>
      <w:pPr>
        <w:ind w:left="6054"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502" w:hanging="360"/>
      </w:pPr>
      <w:rPr/>
    </w:lvl>
    <w:lvl w:ilvl="1">
      <w:start w:val="1"/>
      <w:numFmt w:val="lowerLetter"/>
      <w:lvlText w:val="%2."/>
      <w:lvlJc w:val="left"/>
      <w:pPr>
        <w:ind w:left="1582" w:hanging="360"/>
      </w:pPr>
      <w:rPr/>
    </w:lvl>
    <w:lvl w:ilvl="2">
      <w:start w:val="1"/>
      <w:numFmt w:val="lowerRoman"/>
      <w:lvlText w:val="%3."/>
      <w:lvlJc w:val="right"/>
      <w:pPr>
        <w:ind w:left="2302" w:hanging="180"/>
      </w:pPr>
      <w:rPr/>
    </w:lvl>
    <w:lvl w:ilvl="3">
      <w:start w:val="1"/>
      <w:numFmt w:val="decimal"/>
      <w:lvlText w:val="%4."/>
      <w:lvlJc w:val="left"/>
      <w:pPr>
        <w:ind w:left="3022" w:hanging="360"/>
      </w:pPr>
      <w:rPr/>
    </w:lvl>
    <w:lvl w:ilvl="4">
      <w:start w:val="1"/>
      <w:numFmt w:val="lowerLetter"/>
      <w:lvlText w:val="%5."/>
      <w:lvlJc w:val="left"/>
      <w:pPr>
        <w:ind w:left="3742" w:hanging="360"/>
      </w:pPr>
      <w:rPr/>
    </w:lvl>
    <w:lvl w:ilvl="5">
      <w:start w:val="1"/>
      <w:numFmt w:val="lowerRoman"/>
      <w:lvlText w:val="%6."/>
      <w:lvlJc w:val="right"/>
      <w:pPr>
        <w:ind w:left="4462" w:hanging="180"/>
      </w:pPr>
      <w:rPr/>
    </w:lvl>
    <w:lvl w:ilvl="6">
      <w:start w:val="1"/>
      <w:numFmt w:val="decimal"/>
      <w:lvlText w:val="%7."/>
      <w:lvlJc w:val="left"/>
      <w:pPr>
        <w:ind w:left="5182" w:hanging="360"/>
      </w:pPr>
      <w:rPr/>
    </w:lvl>
    <w:lvl w:ilvl="7">
      <w:start w:val="1"/>
      <w:numFmt w:val="lowerLetter"/>
      <w:lvlText w:val="%8."/>
      <w:lvlJc w:val="left"/>
      <w:pPr>
        <w:ind w:left="5902" w:hanging="360"/>
      </w:pPr>
      <w:rPr/>
    </w:lvl>
    <w:lvl w:ilvl="8">
      <w:start w:val="1"/>
      <w:numFmt w:val="lowerRoman"/>
      <w:lvlText w:val="%9."/>
      <w:lvlJc w:val="right"/>
      <w:pPr>
        <w:ind w:left="6622"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color w:val="1f3863"/>
    </w:rPr>
  </w:style>
  <w:style w:type="paragraph" w:styleId="Title">
    <w:name w:val="Title"/>
    <w:basedOn w:val="Normal"/>
    <w:next w:val="Normal"/>
    <w:pPr>
      <w:spacing w:after="0" w:line="240" w:lineRule="auto"/>
      <w:jc w:val="center"/>
    </w:pPr>
    <w:rPr>
      <w:rFonts w:ascii="Tahoma" w:cs="Tahoma" w:eastAsia="Tahoma" w:hAnsi="Tahoma"/>
      <w:b w:val="1"/>
      <w:bCs w:val="1"/>
      <w:sz w:val="20"/>
      <w:szCs w:val="20"/>
      <w:u w:val="single"/>
    </w:rPr>
  </w:style>
  <w:style w:type="paragraph" w:styleId="Subtitle">
    <w:name w:val="Subtitle"/>
    <w:basedOn w:val="Normal"/>
    <w:next w:val="Normal"/>
    <w:pPr/>
    <w:rPr>
      <w:color w:val="5a5a5a"/>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2">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firmaelectronica.gob.es/Home/Descargas.html)" TargetMode="External"/><Relationship Id="rId9" Type="http://schemas.openxmlformats.org/officeDocument/2006/relationships/hyperlink" Target="https://sedeaplicaciones.minetur.gob.es/Prestador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6ogEiwNm5dEk/qWF4tScqWTaaQ==">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