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spacing w:after="240" w:line="240" w:lineRule="auto"/>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02">
      <w:pPr>
        <w:spacing w:after="240" w:line="240" w:lineRule="auto"/>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03">
      <w:pPr>
        <w:spacing w:after="240" w:line="240" w:lineRule="auto"/>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04">
      <w:pPr>
        <w:spacing w:after="240" w:line="240" w:lineRule="auto"/>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ANEXOS</w:t>
      </w:r>
    </w:p>
    <w:p w:rsidR="00000000" w:rsidDel="00000000" w:rsidP="00000000" w:rsidRDefault="00000000" w:rsidRPr="00000000" w14:paraId="00000005">
      <w:pPr>
        <w:spacing w:after="240" w:line="240" w:lineRule="auto"/>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06">
      <w:pPr>
        <w:spacing w:after="240" w:line="240" w:lineRule="auto"/>
        <w:ind w:right="-40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PLIEGO DE CONDICIONES PARTICULARES</w:t>
      </w:r>
    </w:p>
    <w:p w:rsidR="00000000" w:rsidDel="00000000" w:rsidP="00000000" w:rsidRDefault="00000000" w:rsidRPr="00000000" w14:paraId="00000007">
      <w:pPr>
        <w:spacing w:after="240" w:line="240" w:lineRule="auto"/>
        <w:ind w:right="-405"/>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08">
      <w:pPr>
        <w:spacing w:after="240" w:line="240" w:lineRule="auto"/>
        <w:ind w:right="-40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CONTRATO RELATIVO A LA</w:t>
      </w:r>
    </w:p>
    <w:p w:rsidR="00000000" w:rsidDel="00000000" w:rsidP="00000000" w:rsidRDefault="00000000" w:rsidRPr="00000000" w14:paraId="00000009">
      <w:pPr>
        <w:spacing w:after="240" w:line="360" w:lineRule="auto"/>
        <w:ind w:right="-405"/>
        <w:jc w:val="center"/>
        <w:rPr>
          <w:rFonts w:ascii="Tahoma" w:cs="Tahoma" w:eastAsia="Tahoma" w:hAnsi="Tahoma"/>
          <w:b w:val="1"/>
          <w:bCs w:val="1"/>
          <w:sz w:val="20"/>
          <w:szCs w:val="20"/>
        </w:rPr>
      </w:pPr>
      <w:r w:rsidDel="00000000" w:rsidR="00000000" w:rsidRPr="00000000">
        <w:fldChar w:fldCharType="begin"/>
        <w:instrText xml:space="preserve"> DOCPROPERTY "TITOL"</w:instrText>
        <w:fldChar w:fldCharType="separate"/>
      </w:r>
      <w:r w:rsidDel="00000000" w:rsidR="00000000" w:rsidRPr="00000000">
        <w:rPr>
          <w:rFonts w:ascii="Tahoma" w:cs="Tahoma" w:eastAsia="Tahoma" w:hAnsi="Tahoma"/>
          <w:b w:val="1"/>
          <w:bCs w:val="1"/>
          <w:sz w:val="20"/>
          <w:szCs w:val="20"/>
          <w:rtl w:val="0"/>
        </w:rPr>
        <w:t xml:space="preserve">”REDACCIÓN DE LOS PROYECTOS PARA LA CONSTRUCCIÓN DE UN DEPÓSITO DE RETENCIÓN DE AGUAS PLUVIALES (ANTI-INUNDACIONES) DE CAN BARRIGA Y UN DEPÓSITO ANTI-DSU DE RIERA CANYADÓ EN EL T.M. DE BADALONA”</w:t>
      </w:r>
      <w:r w:rsidDel="00000000" w:rsidR="00000000" w:rsidRPr="00000000">
        <w:fldChar w:fldCharType="end"/>
      </w:r>
      <w:r w:rsidDel="00000000" w:rsidR="00000000" w:rsidRPr="00000000">
        <w:rPr>
          <w:rtl w:val="0"/>
        </w:rPr>
      </w:r>
    </w:p>
    <w:p w:rsidR="00000000" w:rsidDel="00000000" w:rsidP="00000000" w:rsidRDefault="00000000" w:rsidRPr="00000000" w14:paraId="0000000A">
      <w:pPr>
        <w:spacing w:after="240" w:line="240" w:lineRule="auto"/>
        <w:ind w:right="-40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(Nº EXP.: </w:t>
      </w:r>
      <w:r w:rsidDel="00000000" w:rsidR="00000000" w:rsidRPr="00000000">
        <w:fldChar w:fldCharType="begin"/>
        <w:instrText xml:space="preserve"> DOCPROPERTY "EXP"</w:instrText>
        <w:fldChar w:fldCharType="separate"/>
      </w:r>
      <w:r w:rsidDel="00000000" w:rsidR="00000000" w:rsidRPr="00000000">
        <w:rPr>
          <w:rFonts w:ascii="Tahoma" w:cs="Tahoma" w:eastAsia="Tahoma" w:hAnsi="Tahoma"/>
          <w:b w:val="1"/>
          <w:bCs w:val="1"/>
          <w:sz w:val="20"/>
          <w:szCs w:val="20"/>
          <w:rtl w:val="0"/>
        </w:rPr>
        <w:t xml:space="preserve">AB/2026/019</w:t>
      </w:r>
      <w:r w:rsidDel="00000000" w:rsidR="00000000" w:rsidRPr="00000000">
        <w:fldChar w:fldCharType="end"/>
      </w:r>
      <w:r w:rsidDel="00000000" w:rsidR="00000000" w:rsidRPr="00000000">
        <w:rPr>
          <w:rFonts w:ascii="Tahoma" w:cs="Tahoma" w:eastAsia="Tahoma" w:hAnsi="Tahoma"/>
          <w:b w:val="1"/>
          <w:bCs w:val="1"/>
          <w:sz w:val="20"/>
          <w:szCs w:val="20"/>
          <w:rtl w:val="0"/>
        </w:rPr>
        <w:t xml:space="preserve">)</w:t>
      </w:r>
    </w:p>
    <w:p w:rsidR="00000000" w:rsidDel="00000000" w:rsidP="00000000" w:rsidRDefault="00000000" w:rsidRPr="00000000" w14:paraId="0000000B">
      <w:pPr>
        <w:spacing w:after="240" w:line="240" w:lineRule="auto"/>
        <w:ind w:right="-405"/>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0C">
      <w:pPr>
        <w:spacing w:after="240" w:line="240" w:lineRule="auto"/>
        <w:ind w:right="-405"/>
        <w:jc w:val="center"/>
        <w:rPr>
          <w:rFonts w:ascii="Tahoma" w:cs="Tahoma" w:eastAsia="Tahoma" w:hAnsi="Tahoma"/>
          <w:b w:val="1"/>
          <w:bCs w:val="1"/>
          <w:sz w:val="20"/>
          <w:szCs w:val="20"/>
        </w:rPr>
        <w:sectPr>
          <w:headerReference r:id="rId8" w:type="default"/>
          <w:pgSz w:h="16838" w:w="11906" w:orient="portrait"/>
          <w:pgMar w:bottom="1417" w:top="1417" w:left="1701" w:right="1701" w:header="426" w:footer="369"/>
          <w:pgNumType w:start="1"/>
        </w:sectPr>
      </w:pPr>
      <w:r w:rsidDel="00000000" w:rsidR="00000000" w:rsidRPr="00000000">
        <w:rPr>
          <w:rFonts w:ascii="Tahoma" w:cs="Tahoma" w:eastAsia="Tahoma" w:hAnsi="Tahoma"/>
          <w:b w:val="1"/>
          <w:bCs w:val="1"/>
          <w:sz w:val="20"/>
          <w:szCs w:val="20"/>
          <w:rtl w:val="0"/>
        </w:rPr>
        <w:t xml:space="preserve">PROCEDIMIENTO ABIERTO</w:t>
      </w:r>
    </w:p>
    <w:p w:rsidR="00000000" w:rsidDel="00000000" w:rsidP="00000000" w:rsidRDefault="00000000" w:rsidRPr="00000000" w14:paraId="0000000D">
      <w:pPr>
        <w:spacing w:after="240" w:line="240" w:lineRule="auto"/>
        <w:ind w:right="-405"/>
        <w:jc w:val="cente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0E">
      <w:pPr>
        <w:widowControl w:val="1"/>
        <w:spacing w:after="120" w:line="240" w:lineRule="auto"/>
        <w:ind w:right="-4.1338582677155955"/>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ANEXO Nº 0</w:t>
      </w:r>
    </w:p>
    <w:p w:rsidR="00000000" w:rsidDel="00000000" w:rsidP="00000000" w:rsidRDefault="00000000" w:rsidRPr="00000000" w14:paraId="0000000F">
      <w:pPr>
        <w:spacing w:after="120" w:line="276" w:lineRule="auto"/>
        <w:ind w:right="-4.1338582677155955"/>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INSTRUCCIONES PARA LA LICITACIÓN ELECTRÓNICA</w:t>
      </w:r>
    </w:p>
    <w:p w:rsidR="00000000" w:rsidDel="00000000" w:rsidP="00000000" w:rsidRDefault="00000000" w:rsidRPr="00000000" w14:paraId="00000010">
      <w:pPr>
        <w:spacing w:after="240" w:line="276" w:lineRule="auto"/>
        <w:ind w:right="-405"/>
        <w:jc w:val="center"/>
        <w:rPr>
          <w:rFonts w:ascii="Tahoma" w:cs="Tahoma" w:eastAsia="Tahoma" w:hAnsi="Tahoma"/>
          <w:b w:val="1"/>
          <w:bCs w:val="1"/>
          <w:sz w:val="20"/>
          <w:szCs w:val="20"/>
        </w:rPr>
      </w:pPr>
      <w:r w:rsidDel="00000000" w:rsidR="00000000" w:rsidRPr="00000000">
        <w:fldChar w:fldCharType="begin"/>
        <w:instrText xml:space="preserve"> DOCPROPERTY "TITOL"</w:instrText>
        <w:fldChar w:fldCharType="separate"/>
      </w:r>
      <w:r w:rsidDel="00000000" w:rsidR="00000000" w:rsidRPr="00000000">
        <w:rPr>
          <w:rFonts w:ascii="Tahoma" w:cs="Tahoma" w:eastAsia="Tahoma" w:hAnsi="Tahoma"/>
          <w:b w:val="1"/>
          <w:bCs w:val="1"/>
          <w:sz w:val="20"/>
          <w:szCs w:val="20"/>
          <w:rtl w:val="0"/>
        </w:rPr>
        <w:t xml:space="preserve">”REDACCIÓN DE LOS PROYECTOS PARA LA CONSTRUCCIÓN DE UN DEPÓSITO DE RETENCIÓN DE AGUAS PLUVIALES (ANTI-INUNDACIONES) DE CAN BARRIGA Y UN DEPÓSITO ANTI-DSU DE RIERA CANYADÓ EN EL T.M. DE BADALONA”</w:t>
      </w:r>
      <w:r w:rsidDel="00000000" w:rsidR="00000000" w:rsidRPr="00000000">
        <w:fldChar w:fldCharType="end"/>
      </w:r>
      <w:r w:rsidDel="00000000" w:rsidR="00000000" w:rsidRPr="00000000">
        <w:rPr>
          <w:rtl w:val="0"/>
        </w:rPr>
      </w:r>
    </w:p>
    <w:p w:rsidR="00000000" w:rsidDel="00000000" w:rsidP="00000000" w:rsidRDefault="00000000" w:rsidRPr="00000000" w14:paraId="00000011">
      <w:pPr>
        <w:spacing w:after="240" w:line="240" w:lineRule="auto"/>
        <w:ind w:right="-40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(Nº EXP.: </w:t>
      </w:r>
      <w:r w:rsidDel="00000000" w:rsidR="00000000" w:rsidRPr="00000000">
        <w:fldChar w:fldCharType="begin"/>
        <w:instrText xml:space="preserve"> DOCPROPERTY "EXP"</w:instrText>
        <w:fldChar w:fldCharType="separate"/>
      </w:r>
      <w:r w:rsidDel="00000000" w:rsidR="00000000" w:rsidRPr="00000000">
        <w:rPr>
          <w:rFonts w:ascii="Tahoma" w:cs="Tahoma" w:eastAsia="Tahoma" w:hAnsi="Tahoma"/>
          <w:b w:val="1"/>
          <w:bCs w:val="1"/>
          <w:sz w:val="20"/>
          <w:szCs w:val="20"/>
          <w:rtl w:val="0"/>
        </w:rPr>
        <w:t xml:space="preserve">AB/2026/019</w:t>
      </w:r>
      <w:r w:rsidDel="00000000" w:rsidR="00000000" w:rsidRPr="00000000">
        <w:fldChar w:fldCharType="end"/>
      </w:r>
      <w:r w:rsidDel="00000000" w:rsidR="00000000" w:rsidRPr="00000000">
        <w:rPr>
          <w:rFonts w:ascii="Tahoma" w:cs="Tahoma" w:eastAsia="Tahoma" w:hAnsi="Tahoma"/>
          <w:b w:val="1"/>
          <w:bCs w:val="1"/>
          <w:sz w:val="20"/>
          <w:szCs w:val="20"/>
          <w:rtl w:val="0"/>
        </w:rPr>
        <w:t xml:space="preserve">)</w:t>
      </w:r>
    </w:p>
    <w:p w:rsidR="00000000" w:rsidDel="00000000" w:rsidP="00000000" w:rsidRDefault="00000000" w:rsidRPr="00000000" w14:paraId="00000012">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Los operadores económicos deberán presentar sus proposiciones de forma electrónica, y para ello tendrán que seguir el siguiente procedimiento:</w:t>
      </w:r>
    </w:p>
    <w:p w:rsidR="00000000" w:rsidDel="00000000" w:rsidP="00000000" w:rsidRDefault="00000000" w:rsidRPr="00000000" w14:paraId="00000013">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b w:val="1"/>
          <w:bCs w:val="1"/>
          <w:sz w:val="20"/>
          <w:szCs w:val="20"/>
          <w:u w:val="single"/>
          <w:rtl w:val="0"/>
        </w:rPr>
        <w:t xml:space="preserve">1) Verificar que el ordenador que se va a utilizar para la licitación electrónica cumple con los requisitos mínimos exigidos.</w:t>
      </w:r>
      <w:r w:rsidDel="00000000" w:rsidR="00000000" w:rsidRPr="00000000">
        <w:rPr>
          <w:rFonts w:ascii="Tahoma" w:cs="Tahoma" w:eastAsia="Tahoma" w:hAnsi="Tahoma"/>
          <w:sz w:val="20"/>
          <w:szCs w:val="20"/>
          <w:rtl w:val="0"/>
        </w:rPr>
        <w:t xml:space="preserve"> Para ello, pueden acceder al siguiente enlace: </w:t>
      </w:r>
    </w:p>
    <w:p w:rsidR="00000000" w:rsidDel="00000000" w:rsidP="00000000" w:rsidRDefault="00000000" w:rsidRPr="00000000" w14:paraId="00000014">
      <w:pPr>
        <w:spacing w:after="120" w:line="276" w:lineRule="auto"/>
        <w:ind w:right="-4.1338582677155955"/>
        <w:jc w:val="center"/>
        <w:rPr>
          <w:rFonts w:ascii="Tahoma" w:cs="Tahoma" w:eastAsia="Tahoma" w:hAnsi="Tahoma"/>
          <w:color w:val="0000ff"/>
          <w:sz w:val="20"/>
          <w:szCs w:val="20"/>
        </w:rPr>
      </w:pPr>
      <w:hyperlink r:id="rId9">
        <w:r w:rsidDel="00000000" w:rsidR="00000000" w:rsidRPr="00000000">
          <w:rPr>
            <w:rFonts w:ascii="Tahoma" w:cs="Tahoma" w:eastAsia="Tahoma" w:hAnsi="Tahoma"/>
            <w:color w:val="0000ff"/>
            <w:sz w:val="20"/>
            <w:szCs w:val="20"/>
            <w:u w:val="single"/>
            <w:rtl w:val="0"/>
          </w:rPr>
          <w:t xml:space="preserve">http://soporte.plyca.es/checklist/</w:t>
        </w:r>
      </w:hyperlink>
      <w:r w:rsidDel="00000000" w:rsidR="00000000" w:rsidRPr="00000000">
        <w:rPr>
          <w:rtl w:val="0"/>
        </w:rPr>
      </w:r>
    </w:p>
    <w:p w:rsidR="00000000" w:rsidDel="00000000" w:rsidP="00000000" w:rsidRDefault="00000000" w:rsidRPr="00000000" w14:paraId="00000015">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b w:val="1"/>
          <w:bCs w:val="1"/>
          <w:sz w:val="20"/>
          <w:szCs w:val="20"/>
          <w:u w:val="single"/>
          <w:rtl w:val="0"/>
        </w:rPr>
        <w:t xml:space="preserve">2) Para registrarse en la Plataforma de Licitación Electrónica de Aigües de Barcelona:</w:t>
      </w:r>
      <w:r w:rsidDel="00000000" w:rsidR="00000000" w:rsidRPr="00000000">
        <w:rPr>
          <w:rFonts w:ascii="Tahoma" w:cs="Tahoma" w:eastAsia="Tahoma" w:hAnsi="Tahoma"/>
          <w:sz w:val="20"/>
          <w:szCs w:val="20"/>
          <w:rtl w:val="0"/>
        </w:rPr>
        <w:t xml:space="preserve"> deben identificarse en el Portal accediendo a la opción indicada en la parte superior de la pantalla "Acceda a más información con su certificado digital", empleando para ello un certificado digital válido. La lista de prestadores de servicios de certificación la puede encontrar en la siguiente dirección:</w:t>
      </w:r>
    </w:p>
    <w:p w:rsidR="00000000" w:rsidDel="00000000" w:rsidP="00000000" w:rsidRDefault="00000000" w:rsidRPr="00000000" w14:paraId="00000016">
      <w:pPr>
        <w:spacing w:after="120" w:line="276" w:lineRule="auto"/>
        <w:ind w:right="-4.1338582677155955"/>
        <w:jc w:val="both"/>
        <w:rPr>
          <w:rFonts w:ascii="Tahoma" w:cs="Tahoma" w:eastAsia="Tahoma" w:hAnsi="Tahoma"/>
          <w:color w:val="0000ff"/>
          <w:sz w:val="20"/>
          <w:szCs w:val="20"/>
        </w:rPr>
      </w:pPr>
      <w:hyperlink r:id="rId10">
        <w:r w:rsidDel="00000000" w:rsidR="00000000" w:rsidRPr="00000000">
          <w:rPr>
            <w:rFonts w:ascii="Tahoma" w:cs="Tahoma" w:eastAsia="Tahoma" w:hAnsi="Tahoma"/>
            <w:color w:val="0000ff"/>
            <w:sz w:val="20"/>
            <w:szCs w:val="20"/>
            <w:u w:val="single"/>
            <w:rtl w:val="0"/>
          </w:rPr>
          <w:t xml:space="preserve">https://sedeaplicaciones.minetur.gob.es/Prestadores/</w:t>
        </w:r>
      </w:hyperlink>
      <w:r w:rsidDel="00000000" w:rsidR="00000000" w:rsidRPr="00000000">
        <w:rPr>
          <w:rtl w:val="0"/>
        </w:rPr>
      </w:r>
    </w:p>
    <w:p w:rsidR="00000000" w:rsidDel="00000000" w:rsidP="00000000" w:rsidRDefault="00000000" w:rsidRPr="00000000" w14:paraId="00000017">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Para ello puede comprobar la validez de su certificado en la siguiente dirección: </w:t>
      </w:r>
    </w:p>
    <w:p w:rsidR="00000000" w:rsidDel="00000000" w:rsidP="00000000" w:rsidRDefault="00000000" w:rsidRPr="00000000" w14:paraId="00000018">
      <w:pPr>
        <w:spacing w:after="120" w:line="276" w:lineRule="auto"/>
        <w:ind w:right="-4.1338582677155955"/>
        <w:jc w:val="both"/>
        <w:rPr>
          <w:rFonts w:ascii="Tahoma" w:cs="Tahoma" w:eastAsia="Tahoma" w:hAnsi="Tahoma"/>
          <w:color w:val="0000ff"/>
          <w:sz w:val="20"/>
          <w:szCs w:val="20"/>
        </w:rPr>
      </w:pPr>
      <w:hyperlink r:id="rId11">
        <w:r w:rsidDel="00000000" w:rsidR="00000000" w:rsidRPr="00000000">
          <w:rPr>
            <w:rFonts w:ascii="Tahoma" w:cs="Tahoma" w:eastAsia="Tahoma" w:hAnsi="Tahoma"/>
            <w:color w:val="0000ff"/>
            <w:sz w:val="20"/>
            <w:szCs w:val="20"/>
            <w:u w:val="single"/>
            <w:rtl w:val="0"/>
          </w:rPr>
          <w:t xml:space="preserve">https://sedeaplicaciones.minetur.gob.es/Prestadores/</w:t>
        </w:r>
      </w:hyperlink>
      <w:r w:rsidDel="00000000" w:rsidR="00000000" w:rsidRPr="00000000">
        <w:rPr>
          <w:rtl w:val="0"/>
        </w:rPr>
      </w:r>
    </w:p>
    <w:p w:rsidR="00000000" w:rsidDel="00000000" w:rsidP="00000000" w:rsidRDefault="00000000" w:rsidRPr="00000000" w14:paraId="00000019">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Recuerde que en caso de tener importado el certificado en su navegador, deberá tenerlo con la clave pública (.pfx) y con la clave privada (.cer) en todos los navegadores desde los que trabaje.</w:t>
      </w:r>
    </w:p>
    <w:p w:rsidR="00000000" w:rsidDel="00000000" w:rsidP="00000000" w:rsidRDefault="00000000" w:rsidRPr="00000000" w14:paraId="0000001A">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tiene DNI electrónico, los pasos a seguir son idénticos, aunque en lugar de tener el certificado digital importado en su navegador, deberá disponer de un lector de tarjetas inteligentes que cumpla el estándar ISO-7816. Posteriormente, deberá pulsar en la opción de menú "Empresas/Mi empresa".</w:t>
      </w:r>
    </w:p>
    <w:p w:rsidR="00000000" w:rsidDel="00000000" w:rsidP="00000000" w:rsidRDefault="00000000" w:rsidRPr="00000000" w14:paraId="0000001B">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 le remitirá a una página en la que se le indica que para poder participar en cualquier procedimiento de contratación como interesado, operador económico, adjudicatario o contratista por medios telemáticos, deberá estar dado de alta en la Plataforma.</w:t>
      </w:r>
    </w:p>
    <w:p w:rsidR="00000000" w:rsidDel="00000000" w:rsidP="00000000" w:rsidRDefault="00000000" w:rsidRPr="00000000" w14:paraId="0000001C">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 continuación, pulsar en "Continuar". </w:t>
      </w:r>
    </w:p>
    <w:p w:rsidR="00000000" w:rsidDel="00000000" w:rsidP="00000000" w:rsidRDefault="00000000" w:rsidRPr="00000000" w14:paraId="0000001D">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 mostrarán los datos del usuario conectado, debiendo cumplimentar el campo "Email" y pulsar "Actualizar email". Se le abrirá una nueva página indicándole que el proceso de validación está en curso. Se le habrá enviado un correo electrónico a la dirección indicada para que siga las instrucciones en él descritas para completar el proceso. </w:t>
      </w:r>
    </w:p>
    <w:p w:rsidR="00000000" w:rsidDel="00000000" w:rsidP="00000000" w:rsidRDefault="00000000" w:rsidRPr="00000000" w14:paraId="0000001E">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Tenga en cuenta que la recepción del correo de confirmación podría no ser inmediata, debiendo comprobar la bandeja de correo no deseado (spam) si este no aparece en un tiempo razonable. Después, pulse "Aceptar". En el correo que reciba, deberá pinchar sobre el enlace resaltado en rojo para confirmar el proceso.</w:t>
      </w:r>
    </w:p>
    <w:p w:rsidR="00000000" w:rsidDel="00000000" w:rsidP="00000000" w:rsidRDefault="00000000" w:rsidRPr="00000000" w14:paraId="0000001F">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b w:val="1"/>
          <w:bCs w:val="1"/>
          <w:sz w:val="20"/>
          <w:szCs w:val="20"/>
          <w:u w:val="single"/>
          <w:rtl w:val="0"/>
        </w:rPr>
        <w:t xml:space="preserve">3) Para darse de alta como operador económico</w:t>
      </w:r>
      <w:r w:rsidDel="00000000" w:rsidR="00000000" w:rsidRPr="00000000">
        <w:rPr>
          <w:rFonts w:ascii="Tahoma" w:cs="Tahoma" w:eastAsia="Tahoma" w:hAnsi="Tahoma"/>
          <w:sz w:val="20"/>
          <w:szCs w:val="20"/>
          <w:rtl w:val="0"/>
        </w:rPr>
        <w:t xml:space="preserve">: una vez registrado en el portal, deberá acceder al apartado “Empresas/Mi empresa”. Desde esta página podrá darse de alta como operador económico en la Plataforma, así como consultar los distintos trámites de alta iniciados.</w:t>
      </w:r>
    </w:p>
    <w:p w:rsidR="00000000" w:rsidDel="00000000" w:rsidP="00000000" w:rsidRDefault="00000000" w:rsidRPr="00000000" w14:paraId="00000020">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desea darse de alta como operador económico pulse en "Trámite alta". Para consultar el listado de los trámites que tiene disponible pulse en "Mis trámites".</w:t>
      </w:r>
    </w:p>
    <w:p w:rsidR="00000000" w:rsidDel="00000000" w:rsidP="00000000" w:rsidRDefault="00000000" w:rsidRPr="00000000" w14:paraId="00000021">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su caso deberá elegir la opción "Trámite alta". En el formulario al que se le remite, deberá cumplimentar los datos obligatorios de: Tipo Empresa; Tipo Documento; NIF/NIF, y pulsar "Aceptar".</w:t>
      </w:r>
    </w:p>
    <w:p w:rsidR="00000000" w:rsidDel="00000000" w:rsidP="00000000" w:rsidRDefault="00000000" w:rsidRPr="00000000" w14:paraId="00000022">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la siguiente pantalla deberá descargarse la solicitud de inscripción, guardándola en su disco local con extensión PDF. En dicha solicitud observará que se habrán volcado los datos que usted cumplimentó en la pantalla anterior.</w:t>
      </w:r>
    </w:p>
    <w:p w:rsidR="00000000" w:rsidDel="00000000" w:rsidP="00000000" w:rsidRDefault="00000000" w:rsidRPr="00000000" w14:paraId="00000023">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Estos datos ya no serán editables, es decir, no podrá modificarlos en el PDF que usted se haya descargado.</w:t>
      </w:r>
    </w:p>
    <w:p w:rsidR="00000000" w:rsidDel="00000000" w:rsidP="00000000" w:rsidRDefault="00000000" w:rsidRPr="00000000" w14:paraId="00000024">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Deberá cumplimentar el resto de información de carácter obligatorio teniendo en cuenta que en el apartado de “DATOS DE LOS APODERADOS” deberán incluir los datos de los representantes / apoderados de su empresa que dispongan de un certificado digital válido, y a posteriori firmar la solicitud desde el apartado "Firma digital del Representante".</w:t>
      </w:r>
    </w:p>
    <w:p w:rsidR="00000000" w:rsidDel="00000000" w:rsidP="00000000" w:rsidRDefault="00000000" w:rsidRPr="00000000" w14:paraId="00000025">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Únicamente los apoderados registrados en el formulario o los representantes autorizados por éstos podrán realizar gestiones en nombre de la empresa. Es necesario que dichos apoderados y representantes dispongan de un certificado digital válido.</w:t>
      </w:r>
    </w:p>
    <w:p w:rsidR="00000000" w:rsidDel="00000000" w:rsidP="00000000" w:rsidRDefault="00000000" w:rsidRPr="00000000" w14:paraId="00000026">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Una vez cumplimentado y firmado el documento, anexar la solicitud de inscripción desde el botón "Anexar fichero". Si al anexar el fichero en el Portal le aparece un error indicándole que "Integridad de la firma no válida", pruebe a descargarse de nuevo la solicitud, cumplimentarla y firmarla desde Valide; [URL: https://valide.redsara.es o descargándose la utilidad AutoFirma (</w:t>
      </w:r>
      <w:hyperlink r:id="rId12">
        <w:r w:rsidDel="00000000" w:rsidR="00000000" w:rsidRPr="00000000">
          <w:rPr>
            <w:rFonts w:ascii="Tahoma" w:cs="Tahoma" w:eastAsia="Tahoma" w:hAnsi="Tahoma"/>
            <w:color w:val="0563c1"/>
            <w:sz w:val="20"/>
            <w:szCs w:val="20"/>
            <w:u w:val="single"/>
            <w:rtl w:val="0"/>
          </w:rPr>
          <w:t xml:space="preserve">http://firmaelectronica.gob.es/Home/Descargas.html)</w:t>
        </w:r>
      </w:hyperlink>
      <w:r w:rsidDel="00000000" w:rsidR="00000000" w:rsidRPr="00000000">
        <w:rPr>
          <w:rtl w:val="0"/>
        </w:rPr>
      </w:r>
    </w:p>
    <w:p w:rsidR="00000000" w:rsidDel="00000000" w:rsidP="00000000" w:rsidRDefault="00000000" w:rsidRPr="00000000" w14:paraId="00000027">
      <w:pPr>
        <w:numPr>
          <w:ilvl w:val="0"/>
          <w:numId w:val="6"/>
        </w:numPr>
        <w:spacing w:after="120" w:line="276" w:lineRule="auto"/>
        <w:ind w:left="714" w:right="-4.1338582677155955"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Diríjase al apartado "Realizar Firma".</w:t>
      </w:r>
    </w:p>
    <w:p w:rsidR="00000000" w:rsidDel="00000000" w:rsidP="00000000" w:rsidRDefault="00000000" w:rsidRPr="00000000" w14:paraId="00000028">
      <w:pPr>
        <w:numPr>
          <w:ilvl w:val="0"/>
          <w:numId w:val="6"/>
        </w:numPr>
        <w:spacing w:after="120" w:line="276" w:lineRule="auto"/>
        <w:ind w:left="714" w:right="-4.1338582677155955"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Pulsar el botón "Firmar".</w:t>
      </w:r>
    </w:p>
    <w:p w:rsidR="00000000" w:rsidDel="00000000" w:rsidP="00000000" w:rsidRDefault="00000000" w:rsidRPr="00000000" w14:paraId="00000029">
      <w:pPr>
        <w:numPr>
          <w:ilvl w:val="0"/>
          <w:numId w:val="6"/>
        </w:numPr>
        <w:spacing w:after="120" w:line="276" w:lineRule="auto"/>
        <w:ind w:left="714" w:right="-4.1338582677155955"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Seleccione la solicitud de inscripción ya cumplimentada.</w:t>
      </w:r>
    </w:p>
    <w:p w:rsidR="00000000" w:rsidDel="00000000" w:rsidP="00000000" w:rsidRDefault="00000000" w:rsidRPr="00000000" w14:paraId="0000002A">
      <w:pPr>
        <w:numPr>
          <w:ilvl w:val="0"/>
          <w:numId w:val="6"/>
        </w:numPr>
        <w:spacing w:after="120" w:line="276" w:lineRule="auto"/>
        <w:ind w:left="714" w:right="-4.1338582677155955"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Seleccione el certificado digital cuando se lo solicite.</w:t>
      </w:r>
    </w:p>
    <w:p w:rsidR="00000000" w:rsidDel="00000000" w:rsidP="00000000" w:rsidRDefault="00000000" w:rsidRPr="00000000" w14:paraId="0000002B">
      <w:pPr>
        <w:numPr>
          <w:ilvl w:val="0"/>
          <w:numId w:val="6"/>
        </w:numPr>
        <w:spacing w:after="120" w:line="276" w:lineRule="auto"/>
        <w:ind w:left="714" w:right="-4.1338582677155955"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Espere a que aparezca en pantalla "Fichero firmado correctamente”.</w:t>
      </w:r>
    </w:p>
    <w:p w:rsidR="00000000" w:rsidDel="00000000" w:rsidP="00000000" w:rsidRDefault="00000000" w:rsidRPr="00000000" w14:paraId="0000002C">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Una vez registrada su empresa en la Plataforma de Licitación, debe identificarse de nuevo en la opción indicada en la parte superior de la pantalla "Acceda a más información con su certificado digital", y acceder al menú "Cambiar representación...". Seleccionar la empresa en representación de la cual se actúa y pulsar "Aceptar" (tardará aproximadamente unos 5 minutos en poder seleccionar a la empresa). Este es el tiempo que tarda en tramitarse en el sistema de gestión. </w:t>
      </w:r>
    </w:p>
    <w:p w:rsidR="00000000" w:rsidDel="00000000" w:rsidP="00000000" w:rsidRDefault="00000000" w:rsidRPr="00000000" w14:paraId="0000002D">
      <w:pPr>
        <w:spacing w:after="120" w:line="276" w:lineRule="auto"/>
        <w:ind w:right="-4.1338582677155955"/>
        <w:jc w:val="both"/>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Importante: Es necesario seguir las indicaciones de los apartados 4) y 8) en el caso de presentarse como Unión Temporal de empresas (UTE).</w:t>
      </w:r>
    </w:p>
    <w:p w:rsidR="00000000" w:rsidDel="00000000" w:rsidP="00000000" w:rsidRDefault="00000000" w:rsidRPr="00000000" w14:paraId="0000002E">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b w:val="1"/>
          <w:bCs w:val="1"/>
          <w:sz w:val="20"/>
          <w:szCs w:val="20"/>
          <w:u w:val="single"/>
          <w:rtl w:val="0"/>
        </w:rPr>
        <w:t xml:space="preserve">4) Para dar de alta una UTE: </w:t>
      </w:r>
      <w:r w:rsidDel="00000000" w:rsidR="00000000" w:rsidRPr="00000000">
        <w:rPr>
          <w:rFonts w:ascii="Tahoma" w:cs="Tahoma" w:eastAsia="Tahoma" w:hAnsi="Tahoma"/>
          <w:sz w:val="20"/>
          <w:szCs w:val="20"/>
          <w:rtl w:val="0"/>
        </w:rPr>
        <w:t xml:space="preserve">En primer lugar, las empresas deben darse de alta de acuerdo con el procedimiento ordinario. A continuación, deberá darse de alta en la UTE. El campo DNI/NIF deberá dejarse vacío en caso de que la UTE todavía no haya sido constituida. Al seleccionar como empresa UTE ya aparece un formulario en el que aparece un número de identificación provisional.</w:t>
      </w:r>
    </w:p>
    <w:p w:rsidR="00000000" w:rsidDel="00000000" w:rsidP="00000000" w:rsidRDefault="00000000" w:rsidRPr="00000000" w14:paraId="0000002F">
      <w:pPr>
        <w:numPr>
          <w:ilvl w:val="0"/>
          <w:numId w:val="3"/>
        </w:numPr>
        <w:spacing w:after="120" w:line="276" w:lineRule="auto"/>
        <w:ind w:left="714" w:right="-4.1338582677155955"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NIF no es necesario siempre que la UTE todavía no esté constituida. Así pues, se deja en blanco.</w:t>
      </w:r>
    </w:p>
    <w:p w:rsidR="00000000" w:rsidDel="00000000" w:rsidP="00000000" w:rsidRDefault="00000000" w:rsidRPr="00000000" w14:paraId="00000030">
      <w:pPr>
        <w:numPr>
          <w:ilvl w:val="0"/>
          <w:numId w:val="3"/>
        </w:numPr>
        <w:spacing w:after="120" w:line="276" w:lineRule="auto"/>
        <w:ind w:left="714" w:right="-4.1338582677155955"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esta solicitud, se tendrán que rellenar los datos obligatorios e indicar las diferentes empresas que conforman la UTE.</w:t>
      </w:r>
    </w:p>
    <w:p w:rsidR="00000000" w:rsidDel="00000000" w:rsidP="00000000" w:rsidRDefault="00000000" w:rsidRPr="00000000" w14:paraId="00000031">
      <w:pPr>
        <w:numPr>
          <w:ilvl w:val="0"/>
          <w:numId w:val="3"/>
        </w:numPr>
        <w:spacing w:after="120" w:line="276" w:lineRule="auto"/>
        <w:ind w:left="714" w:right="-4.1338582677155955"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firma del alta puede ser la de cualquiera de los apoderados de las empresas dadas de alta previamente.</w:t>
      </w:r>
    </w:p>
    <w:p w:rsidR="00000000" w:rsidDel="00000000" w:rsidP="00000000" w:rsidRDefault="00000000" w:rsidRPr="00000000" w14:paraId="00000032">
      <w:pPr>
        <w:numPr>
          <w:ilvl w:val="0"/>
          <w:numId w:val="3"/>
        </w:numPr>
        <w:spacing w:after="120" w:line="276" w:lineRule="auto"/>
        <w:ind w:left="714" w:right="-4.1338582677155955"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la UTE todavía no está formalizada, se entregará un NIF temporal con el formato TEMP-XXXXX.</w:t>
      </w:r>
    </w:p>
    <w:p w:rsidR="00000000" w:rsidDel="00000000" w:rsidP="00000000" w:rsidRDefault="00000000" w:rsidRPr="00000000" w14:paraId="00000033">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b w:val="1"/>
          <w:bCs w:val="1"/>
          <w:sz w:val="20"/>
          <w:szCs w:val="20"/>
          <w:u w:val="single"/>
          <w:rtl w:val="0"/>
        </w:rPr>
        <w:t xml:space="preserve">5) Para dar de alta a otros representantes:</w:t>
      </w:r>
      <w:r w:rsidDel="00000000" w:rsidR="00000000" w:rsidRPr="00000000">
        <w:rPr>
          <w:rFonts w:ascii="Tahoma" w:cs="Tahoma" w:eastAsia="Tahoma" w:hAnsi="Tahoma"/>
          <w:sz w:val="20"/>
          <w:szCs w:val="20"/>
          <w:rtl w:val="0"/>
        </w:rPr>
        <w:t xml:space="preserve"> acceder a la opción de menú "Mi empresa" y dirigirse a la opción "Si desea gestionar los usuarios que podrá acceder a la Plataforma para participar en los procesos de licitación representando a su empresa pulse Gestión de apoderados", y añadir a las personas necesarias (recuerde incluir los datos de DNI/NIF, tal y como aparecen en sus certificados). </w:t>
      </w:r>
    </w:p>
    <w:p w:rsidR="00000000" w:rsidDel="00000000" w:rsidP="00000000" w:rsidRDefault="00000000" w:rsidRPr="00000000" w14:paraId="00000034">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b w:val="1"/>
          <w:bCs w:val="1"/>
          <w:sz w:val="20"/>
          <w:szCs w:val="20"/>
          <w:u w:val="single"/>
          <w:rtl w:val="0"/>
        </w:rPr>
        <w:t xml:space="preserve">6) Suscripción a Notificaciones telemáticas:</w:t>
      </w:r>
      <w:r w:rsidDel="00000000" w:rsidR="00000000" w:rsidRPr="00000000">
        <w:rPr>
          <w:rFonts w:ascii="Tahoma" w:cs="Tahoma" w:eastAsia="Tahoma" w:hAnsi="Tahoma"/>
          <w:sz w:val="20"/>
          <w:szCs w:val="20"/>
          <w:rtl w:val="0"/>
        </w:rPr>
        <w:t xml:space="preserve"> Se pone a disposición un sistema de notificaciones telemáticas a los interesados que estén registrados y que admitan de forma expresa dicho medio de notificación, mediante suscripción.</w:t>
      </w:r>
    </w:p>
    <w:p w:rsidR="00000000" w:rsidDel="00000000" w:rsidP="00000000" w:rsidRDefault="00000000" w:rsidRPr="00000000" w14:paraId="00000035">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suscripción al sistema de notificaciones se realiza de forma automática en el momento de darse de alta como operador económico. Desde la opción de “Mis Expedientes” del menú de empresas, un usuario registrado, tendrá acceso al buzón de comunicaciones y notificaciones recibidas para su empresa. </w:t>
      </w:r>
    </w:p>
    <w:p w:rsidR="00000000" w:rsidDel="00000000" w:rsidP="00000000" w:rsidRDefault="00000000" w:rsidRPr="00000000" w14:paraId="00000036">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Para poder acceder a las notificaciones, será necesario tener instalado el software de notificaciones. La aplicación se descargará e instalará de forma automática cuando se requiera al realizar la apertura de la notificación.</w:t>
      </w:r>
    </w:p>
    <w:p w:rsidR="00000000" w:rsidDel="00000000" w:rsidP="00000000" w:rsidRDefault="00000000" w:rsidRPr="00000000" w14:paraId="00000037">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b w:val="1"/>
          <w:bCs w:val="1"/>
          <w:sz w:val="20"/>
          <w:szCs w:val="20"/>
          <w:u w:val="single"/>
          <w:rtl w:val="0"/>
        </w:rPr>
        <w:t xml:space="preserve">7) Para presentar ofertas electrónicas:</w:t>
      </w:r>
      <w:r w:rsidDel="00000000" w:rsidR="00000000" w:rsidRPr="00000000">
        <w:rPr>
          <w:rFonts w:ascii="Tahoma" w:cs="Tahoma" w:eastAsia="Tahoma" w:hAnsi="Tahoma"/>
          <w:sz w:val="20"/>
          <w:szCs w:val="20"/>
          <w:rtl w:val="0"/>
        </w:rPr>
        <w:t xml:space="preserve"> acceda al apartado de “Últimos Anuncios/Anuncios de licitación” de la Plataforma de Licitación Electrónica y acceda al expediente para el cuál desea presentar oferta pinchando en él y, en el "Historial de Publicaciones", pinchar en el enlace que indica "Presentación de ofertas" y descargarse el sobre electrónico para la presentación de ofertas.</w:t>
      </w:r>
    </w:p>
    <w:p w:rsidR="00000000" w:rsidDel="00000000" w:rsidP="00000000" w:rsidRDefault="00000000" w:rsidRPr="00000000" w14:paraId="00000038">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tiene correctamente instalado el software PLYCA-Empresas, se abrirá la aplicación que le permitirá cumplimentar la oferta, guiándole a través de los distintos pasos a seguir.</w:t>
      </w:r>
    </w:p>
    <w:p w:rsidR="00000000" w:rsidDel="00000000" w:rsidP="00000000" w:rsidRDefault="00000000" w:rsidRPr="00000000" w14:paraId="00000039">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b w:val="1"/>
          <w:bCs w:val="1"/>
          <w:sz w:val="20"/>
          <w:szCs w:val="20"/>
          <w:u w:val="single"/>
          <w:rtl w:val="0"/>
        </w:rPr>
        <w:t xml:space="preserve">8) Para presentar ofertas electrónicas en el caso de una UTE: </w:t>
      </w:r>
      <w:r w:rsidDel="00000000" w:rsidR="00000000" w:rsidRPr="00000000">
        <w:rPr>
          <w:rFonts w:ascii="Tahoma" w:cs="Tahoma" w:eastAsia="Tahoma" w:hAnsi="Tahoma"/>
          <w:sz w:val="20"/>
          <w:szCs w:val="20"/>
          <w:rtl w:val="0"/>
        </w:rPr>
        <w:t xml:space="preserve">A la hora de entregar el sobre, deberá utilizarse el NIF temporal de la UTE descrito en el apartado 4) del presente anexo. Es posible firmar la propuesta económica por varias personas, pero esto no es necesario en el caso del envío del sobre. Si se quieren añadir dos firmas en un documento, primero deberá firmarlo el primer apoderado/representante; después se deberá guardar el sobre, se deberá enviar el sobre por medios electrónicos al segundo apoderado/representante, el cual deberá firmarlo a continuación. Lo podrá enviar cualquiera de los apoderados/representantes.</w:t>
      </w:r>
    </w:p>
    <w:p w:rsidR="00000000" w:rsidDel="00000000" w:rsidP="00000000" w:rsidRDefault="00000000" w:rsidRPr="00000000" w14:paraId="0000003A">
      <w:pPr>
        <w:spacing w:after="120" w:line="276" w:lineRule="auto"/>
        <w:ind w:right="-4.1338582677155955"/>
        <w:jc w:val="both"/>
        <w:rPr>
          <w:rFonts w:ascii="Tahoma" w:cs="Tahoma" w:eastAsia="Tahoma" w:hAnsi="Tahoma"/>
          <w:sz w:val="20"/>
          <w:szCs w:val="20"/>
          <w:u w:val="single"/>
        </w:rPr>
      </w:pPr>
      <w:r w:rsidDel="00000000" w:rsidR="00000000" w:rsidRPr="00000000">
        <w:rPr>
          <w:rFonts w:ascii="Tahoma" w:cs="Tahoma" w:eastAsia="Tahoma" w:hAnsi="Tahoma"/>
          <w:sz w:val="20"/>
          <w:szCs w:val="20"/>
          <w:u w:val="single"/>
          <w:rtl w:val="0"/>
        </w:rPr>
        <w:t xml:space="preserve">Los certificados electrónicos admitidos para la firma del DEUC y de la oferta:</w:t>
      </w:r>
    </w:p>
    <w:p w:rsidR="00000000" w:rsidDel="00000000" w:rsidP="00000000" w:rsidRDefault="00000000" w:rsidRPr="00000000" w14:paraId="0000003B">
      <w:pPr>
        <w:spacing w:after="120" w:line="276" w:lineRule="auto"/>
        <w:ind w:right="-4.1338582677155955"/>
        <w:jc w:val="both"/>
        <w:rPr>
          <w:rFonts w:ascii="Tahoma" w:cs="Tahoma" w:eastAsia="Tahoma" w:hAnsi="Tahoma"/>
          <w:sz w:val="20"/>
          <w:szCs w:val="20"/>
          <w:u w:val="single"/>
        </w:rPr>
      </w:pPr>
      <w:r w:rsidDel="00000000" w:rsidR="00000000" w:rsidRPr="00000000">
        <w:rPr>
          <w:rFonts w:ascii="Tahoma" w:cs="Tahoma" w:eastAsia="Tahoma" w:hAnsi="Tahoma"/>
          <w:sz w:val="20"/>
          <w:szCs w:val="20"/>
          <w:u w:val="single"/>
          <w:rtl w:val="0"/>
        </w:rPr>
        <w:t xml:space="preserve">Será suficiente el uso de la firma electrónica avanzada basada en un certificado cualificado o reconocido de firma electrónica en los términos previstos en el Reglamento (UE) 910/2014/UE, del Parlamento Europeo y del Consejo, de 23 de julio de 2014, relativo a la identificación electrónica y los servicios de confianza para las transacciones electrónicas en el mercado interior y por el cual se deroga la Directiva 1999/93/CE. Por lo tanto, este es el nivel de seguridad mínimo necesario del certificado de firma electrónica admitida para la firma del DEUC y de la oferta.</w:t>
      </w:r>
    </w:p>
    <w:p w:rsidR="00000000" w:rsidDel="00000000" w:rsidP="00000000" w:rsidRDefault="00000000" w:rsidRPr="00000000" w14:paraId="0000003C">
      <w:pPr>
        <w:spacing w:after="120" w:line="276" w:lineRule="auto"/>
        <w:ind w:right="-4.1338582677155955"/>
        <w:jc w:val="both"/>
        <w:rPr>
          <w:rFonts w:ascii="Tahoma" w:cs="Tahoma" w:eastAsia="Tahoma" w:hAnsi="Tahoma"/>
          <w:sz w:val="20"/>
          <w:szCs w:val="20"/>
          <w:u w:val="single"/>
        </w:rPr>
      </w:pPr>
      <w:r w:rsidDel="00000000" w:rsidR="00000000" w:rsidRPr="00000000">
        <w:rPr>
          <w:rFonts w:ascii="Tahoma" w:cs="Tahoma" w:eastAsia="Tahoma" w:hAnsi="Tahoma"/>
          <w:sz w:val="20"/>
          <w:szCs w:val="20"/>
          <w:u w:val="single"/>
          <w:rtl w:val="0"/>
        </w:rPr>
        <w:t xml:space="preserve">En cuanto a los certificados extranjeros comunitarios, se aceptarán los certificados calificados en cualquier país de la Unión Europea de acuerdo con el artículo 25.3 del Reglamento (UE) 910/2014/UE sobre identificación electrónica y servicios de confianza, mencionado, el cual dispone que “una firma electrónica cualificada basada en un certificado cualificado emitido a un Estado miembro será reconocida como firma electrónica cualificada al resto de los Estados miembros”.</w:t>
      </w:r>
      <w:r w:rsidDel="00000000" w:rsidR="00000000" w:rsidRPr="00000000">
        <w:br w:type="page"/>
      </w:r>
      <w:r w:rsidDel="00000000" w:rsidR="00000000" w:rsidRPr="00000000">
        <w:rPr>
          <w:rtl w:val="0"/>
        </w:rPr>
      </w:r>
    </w:p>
    <w:p w:rsidR="00000000" w:rsidDel="00000000" w:rsidP="00000000" w:rsidRDefault="00000000" w:rsidRPr="00000000" w14:paraId="0000003D">
      <w:pPr>
        <w:spacing w:after="120" w:line="276" w:lineRule="auto"/>
        <w:ind w:right="-4.1338582677155955"/>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ANEXO Nº 1.a </w:t>
      </w:r>
    </w:p>
    <w:p w:rsidR="00000000" w:rsidDel="00000000" w:rsidP="00000000" w:rsidRDefault="00000000" w:rsidRPr="00000000" w14:paraId="0000003E">
      <w:pPr>
        <w:spacing w:after="120" w:line="276" w:lineRule="auto"/>
        <w:ind w:right="-4.1338582677155955"/>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DECLARACIÓN RESPONSABLE</w:t>
      </w:r>
    </w:p>
    <w:p w:rsidR="00000000" w:rsidDel="00000000" w:rsidP="00000000" w:rsidRDefault="00000000" w:rsidRPr="00000000" w14:paraId="0000003F">
      <w:pPr>
        <w:spacing w:after="240" w:line="276" w:lineRule="auto"/>
        <w:ind w:right="-405"/>
        <w:jc w:val="center"/>
        <w:rPr>
          <w:rFonts w:ascii="Tahoma" w:cs="Tahoma" w:eastAsia="Tahoma" w:hAnsi="Tahoma"/>
          <w:b w:val="1"/>
          <w:bCs w:val="1"/>
          <w:sz w:val="20"/>
          <w:szCs w:val="20"/>
        </w:rPr>
      </w:pPr>
      <w:r w:rsidDel="00000000" w:rsidR="00000000" w:rsidRPr="00000000">
        <w:fldChar w:fldCharType="begin"/>
        <w:instrText xml:space="preserve"> DOCPROPERTY "TITOL"</w:instrText>
        <w:fldChar w:fldCharType="separate"/>
      </w:r>
      <w:r w:rsidDel="00000000" w:rsidR="00000000" w:rsidRPr="00000000">
        <w:rPr>
          <w:rFonts w:ascii="Tahoma" w:cs="Tahoma" w:eastAsia="Tahoma" w:hAnsi="Tahoma"/>
          <w:b w:val="1"/>
          <w:bCs w:val="1"/>
          <w:sz w:val="20"/>
          <w:szCs w:val="20"/>
          <w:rtl w:val="0"/>
        </w:rPr>
        <w:t xml:space="preserve">”REDACCIÓN DE LOS PROYECTOS PARA LA CONSTRUCCIÓN DE UN DEPÓSITO DE RETENCIÓN DE AGUAS PLUVIALES (ANTI-INUNDACIONES) DE CAN BARRIGA Y UN DEPÓSITO ANTI-DSU DE RIERA CANYADÓ EN EL T.M. DE BADALONA”</w:t>
      </w:r>
      <w:r w:rsidDel="00000000" w:rsidR="00000000" w:rsidRPr="00000000">
        <w:fldChar w:fldCharType="end"/>
      </w:r>
      <w:r w:rsidDel="00000000" w:rsidR="00000000" w:rsidRPr="00000000">
        <w:rPr>
          <w:rtl w:val="0"/>
        </w:rPr>
      </w:r>
    </w:p>
    <w:p w:rsidR="00000000" w:rsidDel="00000000" w:rsidP="00000000" w:rsidRDefault="00000000" w:rsidRPr="00000000" w14:paraId="00000040">
      <w:pPr>
        <w:spacing w:after="240" w:line="240" w:lineRule="auto"/>
        <w:ind w:right="-40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(Nº EXP.: </w:t>
      </w:r>
      <w:r w:rsidDel="00000000" w:rsidR="00000000" w:rsidRPr="00000000">
        <w:fldChar w:fldCharType="begin"/>
        <w:instrText xml:space="preserve"> DOCPROPERTY "EXP"</w:instrText>
        <w:fldChar w:fldCharType="separate"/>
      </w:r>
      <w:r w:rsidDel="00000000" w:rsidR="00000000" w:rsidRPr="00000000">
        <w:rPr>
          <w:rFonts w:ascii="Tahoma" w:cs="Tahoma" w:eastAsia="Tahoma" w:hAnsi="Tahoma"/>
          <w:b w:val="1"/>
          <w:bCs w:val="1"/>
          <w:sz w:val="20"/>
          <w:szCs w:val="20"/>
          <w:rtl w:val="0"/>
        </w:rPr>
        <w:t xml:space="preserve">AB/2026/019</w:t>
      </w:r>
      <w:r w:rsidDel="00000000" w:rsidR="00000000" w:rsidRPr="00000000">
        <w:fldChar w:fldCharType="end"/>
      </w:r>
      <w:r w:rsidDel="00000000" w:rsidR="00000000" w:rsidRPr="00000000">
        <w:rPr>
          <w:rFonts w:ascii="Tahoma" w:cs="Tahoma" w:eastAsia="Tahoma" w:hAnsi="Tahoma"/>
          <w:b w:val="1"/>
          <w:bCs w:val="1"/>
          <w:sz w:val="20"/>
          <w:szCs w:val="20"/>
          <w:rtl w:val="0"/>
        </w:rPr>
        <w:t xml:space="preserve">)</w:t>
      </w:r>
    </w:p>
    <w:p w:rsidR="00000000" w:rsidDel="00000000" w:rsidP="00000000" w:rsidRDefault="00000000" w:rsidRPr="00000000" w14:paraId="00000041">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la sociedad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con NIF [·], actuando en su condición de [·], con poderes suficientes para suscribir la presente declaración responsable, para </w:t>
      </w:r>
      <w:r w:rsidDel="00000000" w:rsidR="00000000" w:rsidRPr="00000000">
        <w:rPr>
          <w:rFonts w:ascii="Tahoma" w:cs="Tahoma" w:eastAsia="Tahoma" w:hAnsi="Tahoma"/>
          <w:b w:val="1"/>
          <w:bCs w:val="1"/>
          <w:sz w:val="20"/>
          <w:szCs w:val="20"/>
          <w:rtl w:val="0"/>
        </w:rPr>
        <w:t xml:space="preserve">el/los Lotes/s Nº [·]</w:t>
      </w:r>
      <w:r w:rsidDel="00000000" w:rsidR="00000000" w:rsidRPr="00000000">
        <w:rPr>
          <w:rFonts w:ascii="Tahoma" w:cs="Tahoma" w:eastAsia="Tahoma" w:hAnsi="Tahoma"/>
          <w:b w:val="1"/>
          <w:bCs w:val="1"/>
          <w:sz w:val="20"/>
          <w:szCs w:val="20"/>
          <w:vertAlign w:val="superscript"/>
          <w:rtl w:val="0"/>
        </w:rPr>
        <w:t xml:space="preserve">2</w:t>
      </w: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b w:val="1"/>
          <w:bCs w:val="1"/>
          <w:sz w:val="20"/>
          <w:szCs w:val="20"/>
          <w:rtl w:val="0"/>
        </w:rPr>
        <w:t xml:space="preserve">DECLARA que la empresa a la cual representa</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042">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1.- Está válidamente constituida y que conforme a su objeto social puede presentarse a la licitación, y que el abajo firmante ostenta la debida representación para la presentación de la proposición y de la presente declaración.</w:t>
      </w:r>
    </w:p>
    <w:p w:rsidR="00000000" w:rsidDel="00000000" w:rsidP="00000000" w:rsidRDefault="00000000" w:rsidRPr="00000000" w14:paraId="00000043">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2.- Cumple las condiciones legalmente establecidas para poder participar en el presente procedimiento de contratación, y reúne todos y cada uno de los requisitos de capacidad y solvencia exigidos en el Pliego de Condiciones que lo regula.</w:t>
      </w:r>
    </w:p>
    <w:p w:rsidR="00000000" w:rsidDel="00000000" w:rsidP="00000000" w:rsidRDefault="00000000" w:rsidRPr="00000000" w14:paraId="00000044">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3.- Que ni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sz w:val="20"/>
          <w:szCs w:val="20"/>
          <w:vertAlign w:val="superscript"/>
          <w:rtl w:val="0"/>
        </w:rPr>
        <w:t xml:space="preserve">1</w:t>
      </w:r>
      <w:r w:rsidDel="00000000" w:rsidR="00000000" w:rsidRPr="00000000">
        <w:rPr>
          <w:rFonts w:ascii="Tahoma" w:cs="Tahoma" w:eastAsia="Tahoma" w:hAnsi="Tahoma"/>
          <w:smallCaps w:val="0"/>
          <w:sz w:val="20"/>
          <w:szCs w:val="20"/>
          <w:rtl w:val="0"/>
        </w:rPr>
        <w:t xml:space="preserve"> ni sus administradores y/o representantes incurren en ninguna de las circunstancias de prohibición de contratar previstas en el artículo 71 de la Ley 9/2017, de 8 de noviembre, de Contratos del Sector Público.</w:t>
      </w:r>
    </w:p>
    <w:p w:rsidR="00000000" w:rsidDel="00000000" w:rsidP="00000000" w:rsidRDefault="00000000" w:rsidRPr="00000000" w14:paraId="00000045">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4.- De forma concreta,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sz w:val="20"/>
          <w:szCs w:val="20"/>
          <w:vertAlign w:val="superscript"/>
          <w:rtl w:val="0"/>
        </w:rPr>
        <w:t xml:space="preserve">1</w:t>
      </w:r>
      <w:r w:rsidDel="00000000" w:rsidR="00000000" w:rsidRPr="00000000">
        <w:rPr>
          <w:rFonts w:ascii="Tahoma" w:cs="Tahoma" w:eastAsia="Tahoma" w:hAnsi="Tahoma"/>
          <w:smallCaps w:val="0"/>
          <w:sz w:val="20"/>
          <w:szCs w:val="20"/>
          <w:rtl w:val="0"/>
        </w:rPr>
        <w:t xml:space="preserve"> se compromete a acreditar el cumplimiento de la obligación de tener empleados trabajadores con discapacidad en un 2 por 100, al menos, de la plantilla de la empresa y de contar con un Plan de igualdad en aquellos supuestos en los que le resulte de aplicación -esto es, en caso de que se trate de una empresa de 50 o más trabajadores- siempre que sea requerido para ello por parte de Aigües de Barcelona en cualquier momento durante la vigencia del Contrato.</w:t>
      </w:r>
    </w:p>
    <w:p w:rsidR="00000000" w:rsidDel="00000000" w:rsidP="00000000" w:rsidRDefault="00000000" w:rsidRPr="00000000" w14:paraId="00000046">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5.- Que da cumplimiento a las previsiones de la normativa en materia de prevención de riesgos laborales.</w:t>
      </w:r>
    </w:p>
    <w:p w:rsidR="00000000" w:rsidDel="00000000" w:rsidP="00000000" w:rsidRDefault="00000000" w:rsidRPr="00000000" w14:paraId="00000047">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6.- Que acepta que el presente Pliego de Condiciones, el Contrato Tipo y el Pliego de </w:t>
      </w:r>
      <w:r w:rsidDel="00000000" w:rsidR="00000000" w:rsidRPr="00000000">
        <w:rPr>
          <w:rFonts w:ascii="Tahoma" w:cs="Tahoma" w:eastAsia="Tahoma" w:hAnsi="Tahoma"/>
          <w:sz w:val="20"/>
          <w:szCs w:val="20"/>
          <w:rtl w:val="0"/>
        </w:rPr>
        <w:t xml:space="preserve">Bases Técnicas</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sz w:val="20"/>
          <w:szCs w:val="20"/>
          <w:rtl w:val="0"/>
        </w:rPr>
        <w:t xml:space="preserve">PBT</w:t>
      </w:r>
      <w:r w:rsidDel="00000000" w:rsidR="00000000" w:rsidRPr="00000000">
        <w:rPr>
          <w:rFonts w:ascii="Tahoma" w:cs="Tahoma" w:eastAsia="Tahoma" w:hAnsi="Tahoma"/>
          <w:smallCaps w:val="0"/>
          <w:sz w:val="20"/>
          <w:szCs w:val="20"/>
          <w:rtl w:val="0"/>
        </w:rPr>
        <w:t xml:space="preserve">), así como sus anexos y resto de documentación facilitada por AIGÜES DE BARCELONA revisten carácter contractual.</w:t>
      </w:r>
    </w:p>
    <w:p w:rsidR="00000000" w:rsidDel="00000000" w:rsidP="00000000" w:rsidRDefault="00000000" w:rsidRPr="00000000" w14:paraId="00000048">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049">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el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4A">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4B">
      <w:pPr>
        <w:spacing w:after="240" w:lineRule="auto"/>
        <w:ind w:right="-4.1338582677155955"/>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04C">
      <w:pPr>
        <w:spacing w:after="0" w:lineRule="auto"/>
        <w:ind w:right="-4.1338582677155955"/>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_____________________________________</w:t>
      </w:r>
    </w:p>
    <w:p w:rsidR="00000000" w:rsidDel="00000000" w:rsidP="00000000" w:rsidRDefault="00000000" w:rsidRPr="00000000" w14:paraId="0000004D">
      <w:pPr>
        <w:spacing w:after="0" w:before="120" w:line="240" w:lineRule="auto"/>
        <w:ind w:right="-4.1338582677155955"/>
        <w:jc w:val="both"/>
        <w:rPr>
          <w:rFonts w:ascii="Tahoma" w:cs="Tahoma" w:eastAsia="Tahoma" w:hAnsi="Tahoma"/>
          <w:i w:val="1"/>
          <w:iCs w:val="1"/>
          <w:smallCaps w:val="0"/>
          <w:color w:val="767171"/>
          <w:sz w:val="20"/>
          <w:szCs w:val="20"/>
        </w:rPr>
      </w:pPr>
      <w:r w:rsidDel="00000000" w:rsidR="00000000" w:rsidRPr="00000000">
        <w:rPr>
          <w:rFonts w:ascii="Tahoma" w:cs="Tahoma" w:eastAsia="Tahoma" w:hAnsi="Tahoma"/>
          <w:i w:val="1"/>
          <w:iCs w:val="1"/>
          <w:smallCaps w:val="0"/>
          <w:color w:val="767171"/>
          <w:sz w:val="20"/>
          <w:szCs w:val="20"/>
          <w:vertAlign w:val="superscript"/>
          <w:rtl w:val="0"/>
        </w:rPr>
        <w:t xml:space="preserve">1</w:t>
      </w:r>
      <w:r w:rsidDel="00000000" w:rsidR="00000000" w:rsidRPr="00000000">
        <w:rPr>
          <w:rFonts w:ascii="Tahoma" w:cs="Tahoma" w:eastAsia="Tahoma" w:hAnsi="Tahoma"/>
          <w:i w:val="1"/>
          <w:iCs w:val="1"/>
          <w:smallCaps w:val="0"/>
          <w:color w:val="767171"/>
          <w:sz w:val="20"/>
          <w:szCs w:val="20"/>
          <w:rtl w:val="0"/>
        </w:rPr>
        <w:t xml:space="preserve"> Indicar el nombre de la sociedad</w:t>
      </w:r>
    </w:p>
    <w:p w:rsidR="00000000" w:rsidDel="00000000" w:rsidP="00000000" w:rsidRDefault="00000000" w:rsidRPr="00000000" w14:paraId="0000004E">
      <w:pPr>
        <w:spacing w:after="240" w:line="276" w:lineRule="auto"/>
        <w:ind w:right="-4.1338582677155955"/>
        <w:jc w:val="both"/>
        <w:rPr>
          <w:rFonts w:ascii="Tahoma" w:cs="Tahoma" w:eastAsia="Tahoma" w:hAnsi="Tahoma"/>
          <w:i w:val="1"/>
          <w:iCs w:val="1"/>
          <w:smallCaps w:val="0"/>
          <w:color w:val="767171"/>
          <w:sz w:val="20"/>
          <w:szCs w:val="20"/>
        </w:rPr>
      </w:pPr>
      <w:r w:rsidDel="00000000" w:rsidR="00000000" w:rsidRPr="00000000">
        <w:rPr>
          <w:rFonts w:ascii="Tahoma" w:cs="Tahoma" w:eastAsia="Tahoma" w:hAnsi="Tahoma"/>
          <w:i w:val="1"/>
          <w:iCs w:val="1"/>
          <w:smallCaps w:val="0"/>
          <w:color w:val="767171"/>
          <w:sz w:val="20"/>
          <w:szCs w:val="20"/>
          <w:vertAlign w:val="superscript"/>
          <w:rtl w:val="0"/>
        </w:rPr>
        <w:t xml:space="preserve">2</w:t>
      </w:r>
      <w:r w:rsidDel="00000000" w:rsidR="00000000" w:rsidRPr="00000000">
        <w:rPr>
          <w:rFonts w:ascii="Tahoma" w:cs="Tahoma" w:eastAsia="Tahoma" w:hAnsi="Tahoma"/>
          <w:i w:val="1"/>
          <w:iCs w:val="1"/>
          <w:smallCaps w:val="0"/>
          <w:color w:val="767171"/>
          <w:sz w:val="20"/>
          <w:szCs w:val="20"/>
          <w:rtl w:val="0"/>
        </w:rPr>
        <w:t xml:space="preserve"> Especificar el/los lote/s que participa</w:t>
      </w:r>
      <w:r w:rsidDel="00000000" w:rsidR="00000000" w:rsidRPr="00000000">
        <w:br w:type="page"/>
      </w:r>
      <w:r w:rsidDel="00000000" w:rsidR="00000000" w:rsidRPr="00000000">
        <w:rPr>
          <w:rtl w:val="0"/>
        </w:rPr>
      </w:r>
    </w:p>
    <w:p w:rsidR="00000000" w:rsidDel="00000000" w:rsidP="00000000" w:rsidRDefault="00000000" w:rsidRPr="00000000" w14:paraId="0000004F">
      <w:pPr>
        <w:spacing w:after="120" w:line="276" w:lineRule="auto"/>
        <w:ind w:right="-4.1338582677155955"/>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ANEXO Nº 1.b</w:t>
      </w:r>
    </w:p>
    <w:p w:rsidR="00000000" w:rsidDel="00000000" w:rsidP="00000000" w:rsidRDefault="00000000" w:rsidRPr="00000000" w14:paraId="00000050">
      <w:pPr>
        <w:spacing w:after="120" w:line="276" w:lineRule="auto"/>
        <w:ind w:right="-4.1338582677155955"/>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DECLARACIÓN RESPONSABLE </w:t>
      </w:r>
    </w:p>
    <w:p w:rsidR="00000000" w:rsidDel="00000000" w:rsidP="00000000" w:rsidRDefault="00000000" w:rsidRPr="00000000" w14:paraId="00000051">
      <w:pPr>
        <w:spacing w:after="120" w:line="276" w:lineRule="auto"/>
        <w:ind w:right="-4.1338582677155955"/>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u w:val="single"/>
          <w:rtl w:val="0"/>
        </w:rPr>
        <w:t xml:space="preserve">(EN CASO DE EMPRESA EXTRANJERA COMUNITARIA)</w:t>
      </w:r>
      <w:r w:rsidDel="00000000" w:rsidR="00000000" w:rsidRPr="00000000">
        <w:rPr>
          <w:rFonts w:ascii="Tahoma" w:cs="Tahoma" w:eastAsia="Tahoma" w:hAnsi="Tahoma"/>
          <w:b w:val="1"/>
          <w:bCs w:val="1"/>
          <w:smallCaps w:val="0"/>
          <w:sz w:val="20"/>
          <w:szCs w:val="20"/>
          <w:rtl w:val="0"/>
        </w:rPr>
        <w:t xml:space="preserve">*</w:t>
      </w:r>
    </w:p>
    <w:p w:rsidR="00000000" w:rsidDel="00000000" w:rsidP="00000000" w:rsidRDefault="00000000" w:rsidRPr="00000000" w14:paraId="00000052">
      <w:pPr>
        <w:spacing w:after="240" w:line="276" w:lineRule="auto"/>
        <w:ind w:right="-405"/>
        <w:jc w:val="center"/>
        <w:rPr>
          <w:rFonts w:ascii="Tahoma" w:cs="Tahoma" w:eastAsia="Tahoma" w:hAnsi="Tahoma"/>
          <w:b w:val="1"/>
          <w:bCs w:val="1"/>
          <w:sz w:val="20"/>
          <w:szCs w:val="20"/>
        </w:rPr>
      </w:pPr>
      <w:r w:rsidDel="00000000" w:rsidR="00000000" w:rsidRPr="00000000">
        <w:fldChar w:fldCharType="begin"/>
        <w:instrText xml:space="preserve"> DOCPROPERTY "TITOL"</w:instrText>
        <w:fldChar w:fldCharType="separate"/>
      </w:r>
      <w:r w:rsidDel="00000000" w:rsidR="00000000" w:rsidRPr="00000000">
        <w:rPr>
          <w:rFonts w:ascii="Tahoma" w:cs="Tahoma" w:eastAsia="Tahoma" w:hAnsi="Tahoma"/>
          <w:b w:val="1"/>
          <w:bCs w:val="1"/>
          <w:sz w:val="20"/>
          <w:szCs w:val="20"/>
          <w:rtl w:val="0"/>
        </w:rPr>
        <w:t xml:space="preserve">”REDACCIÓN DE LOS PROYECTOS PARA LA CONSTRUCCIÓN DE UN DEPÓSITO DE RETENCIÓN DE AGUAS PLUVIALES (ANTI-INUNDACIONES) DE CAN BARRIGA Y UN DEPÓSITO ANTI-DSU DE RIERA CANYADÓ EN EL T.M. DE BADALONA”</w:t>
      </w:r>
      <w:r w:rsidDel="00000000" w:rsidR="00000000" w:rsidRPr="00000000">
        <w:fldChar w:fldCharType="end"/>
      </w:r>
      <w:r w:rsidDel="00000000" w:rsidR="00000000" w:rsidRPr="00000000">
        <w:rPr>
          <w:rtl w:val="0"/>
        </w:rPr>
      </w:r>
    </w:p>
    <w:p w:rsidR="00000000" w:rsidDel="00000000" w:rsidP="00000000" w:rsidRDefault="00000000" w:rsidRPr="00000000" w14:paraId="00000053">
      <w:pPr>
        <w:spacing w:after="240" w:line="240" w:lineRule="auto"/>
        <w:ind w:right="-40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(Nº EXP.: </w:t>
      </w:r>
      <w:r w:rsidDel="00000000" w:rsidR="00000000" w:rsidRPr="00000000">
        <w:fldChar w:fldCharType="begin"/>
        <w:instrText xml:space="preserve"> DOCPROPERTY "EXP"</w:instrText>
        <w:fldChar w:fldCharType="separate"/>
      </w:r>
      <w:r w:rsidDel="00000000" w:rsidR="00000000" w:rsidRPr="00000000">
        <w:rPr>
          <w:rFonts w:ascii="Tahoma" w:cs="Tahoma" w:eastAsia="Tahoma" w:hAnsi="Tahoma"/>
          <w:b w:val="1"/>
          <w:bCs w:val="1"/>
          <w:sz w:val="20"/>
          <w:szCs w:val="20"/>
          <w:rtl w:val="0"/>
        </w:rPr>
        <w:t xml:space="preserve">AB/2026/019</w:t>
      </w:r>
      <w:r w:rsidDel="00000000" w:rsidR="00000000" w:rsidRPr="00000000">
        <w:fldChar w:fldCharType="end"/>
      </w:r>
      <w:r w:rsidDel="00000000" w:rsidR="00000000" w:rsidRPr="00000000">
        <w:rPr>
          <w:rFonts w:ascii="Tahoma" w:cs="Tahoma" w:eastAsia="Tahoma" w:hAnsi="Tahoma"/>
          <w:b w:val="1"/>
          <w:bCs w:val="1"/>
          <w:sz w:val="20"/>
          <w:szCs w:val="20"/>
          <w:rtl w:val="0"/>
        </w:rPr>
        <w:t xml:space="preserve">)</w:t>
      </w:r>
    </w:p>
    <w:p w:rsidR="00000000" w:rsidDel="00000000" w:rsidP="00000000" w:rsidRDefault="00000000" w:rsidRPr="00000000" w14:paraId="00000054">
      <w:pPr>
        <w:spacing w:line="276" w:lineRule="auto"/>
        <w:ind w:right="-4.1338582677155955"/>
        <w:jc w:val="both"/>
        <w:rPr>
          <w:rFonts w:ascii="Tahoma" w:cs="Tahoma" w:eastAsia="Tahoma" w:hAnsi="Tahoma"/>
          <w:smallCaps w:val="0"/>
          <w:sz w:val="20"/>
          <w:szCs w:val="20"/>
        </w:rPr>
      </w:pPr>
      <w:bookmarkStart w:colFirst="0" w:colLast="0" w:name="_heading=h.4d34og8" w:id="0"/>
      <w:bookmarkEnd w:id="0"/>
      <w:r w:rsidDel="00000000" w:rsidR="00000000" w:rsidRPr="00000000">
        <w:rPr>
          <w:rFonts w:ascii="Tahoma" w:cs="Tahoma" w:eastAsia="Tahoma" w:hAnsi="Tahoma"/>
          <w:sz w:val="20"/>
          <w:szCs w:val="20"/>
          <w:rtl w:val="0"/>
        </w:rPr>
        <w:t xml:space="preserve">El/La abajo firmante, con DNI [·], actuando en nombre propio / en representación de la sociedad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con NIF [·], actuando en su condición de [·], con poderes suficientes para suscribir la presente declaración responsable, para </w:t>
      </w:r>
      <w:r w:rsidDel="00000000" w:rsidR="00000000" w:rsidRPr="00000000">
        <w:rPr>
          <w:rFonts w:ascii="Tahoma" w:cs="Tahoma" w:eastAsia="Tahoma" w:hAnsi="Tahoma"/>
          <w:b w:val="1"/>
          <w:bCs w:val="1"/>
          <w:sz w:val="20"/>
          <w:szCs w:val="20"/>
          <w:rtl w:val="0"/>
        </w:rPr>
        <w:t xml:space="preserve">el/los Lote/s Nº [·]</w:t>
      </w:r>
      <w:r w:rsidDel="00000000" w:rsidR="00000000" w:rsidRPr="00000000">
        <w:rPr>
          <w:rFonts w:ascii="Tahoma" w:cs="Tahoma" w:eastAsia="Tahoma" w:hAnsi="Tahoma"/>
          <w:b w:val="1"/>
          <w:bCs w:val="1"/>
          <w:sz w:val="20"/>
          <w:szCs w:val="20"/>
          <w:vertAlign w:val="superscript"/>
          <w:rtl w:val="0"/>
        </w:rPr>
        <w:t xml:space="preserve">2</w:t>
      </w:r>
      <w:r w:rsidDel="00000000" w:rsidR="00000000" w:rsidRPr="00000000">
        <w:rPr>
          <w:rFonts w:ascii="Tahoma" w:cs="Tahoma" w:eastAsia="Tahoma" w:hAnsi="Tahoma"/>
          <w:b w:val="1"/>
          <w:bCs w:val="1"/>
          <w:sz w:val="20"/>
          <w:szCs w:val="20"/>
          <w:rtl w:val="0"/>
        </w:rPr>
        <w:t xml:space="preserve">,</w:t>
      </w: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b w:val="1"/>
          <w:bCs w:val="1"/>
          <w:sz w:val="20"/>
          <w:szCs w:val="20"/>
          <w:rtl w:val="0"/>
        </w:rPr>
        <w:t xml:space="preserve">DECLARA que la empresa a la cual representa</w:t>
      </w:r>
      <w:r w:rsidDel="00000000" w:rsidR="00000000" w:rsidRPr="00000000">
        <w:rPr>
          <w:rFonts w:ascii="Tahoma" w:cs="Tahoma" w:eastAsia="Tahoma" w:hAnsi="Tahoma"/>
          <w:sz w:val="20"/>
          <w:szCs w:val="20"/>
          <w:rtl w:val="0"/>
        </w:rPr>
        <w:t xml:space="preserve">:</w:t>
      </w:r>
      <w:r w:rsidDel="00000000" w:rsidR="00000000" w:rsidRPr="00000000">
        <w:rPr>
          <w:rtl w:val="0"/>
        </w:rPr>
      </w:r>
    </w:p>
    <w:p w:rsidR="00000000" w:rsidDel="00000000" w:rsidP="00000000" w:rsidRDefault="00000000" w:rsidRPr="00000000" w14:paraId="00000055">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1.- Puede acreditar su capacidad de obrar por su inscripción en el registro procedente de acuerdo con la legislación del Estado donde están establecidos, o mediante la presentación de una declaración jurada o un certificado, en los términos que se establezcan reglamentariamente, de acuerdo con las disposiciones comunitarias de aplicación.</w:t>
      </w:r>
    </w:p>
    <w:p w:rsidR="00000000" w:rsidDel="00000000" w:rsidP="00000000" w:rsidRDefault="00000000" w:rsidRPr="00000000" w14:paraId="00000056">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2.- Que no incurre en los motivos de exclusión previstos en el artículo 57 de la Directiva 2014/24/UE del Parlamento Europeo y del Consejo, de 26 de febrero de 2014. </w:t>
      </w:r>
    </w:p>
    <w:p w:rsidR="00000000" w:rsidDel="00000000" w:rsidP="00000000" w:rsidRDefault="00000000" w:rsidRPr="00000000" w14:paraId="00000057">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3.- De forma concreta,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sz w:val="20"/>
          <w:szCs w:val="20"/>
          <w:vertAlign w:val="superscript"/>
          <w:rtl w:val="0"/>
        </w:rPr>
        <w:t xml:space="preserve">1</w:t>
      </w:r>
      <w:r w:rsidDel="00000000" w:rsidR="00000000" w:rsidRPr="00000000">
        <w:rPr>
          <w:rFonts w:ascii="Tahoma" w:cs="Tahoma" w:eastAsia="Tahoma" w:hAnsi="Tahoma"/>
          <w:smallCaps w:val="0"/>
          <w:sz w:val="20"/>
          <w:szCs w:val="20"/>
          <w:rtl w:val="0"/>
        </w:rPr>
        <w:t xml:space="preserve"> se compromete a acreditar el cumplimiento de la obligación de tener empleados trabajadores con discapacidad en un 2 por 100, al menos, de la plantilla de la empresa y de contar con un Plan de igualdad</w:t>
      </w: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smallCaps w:val="0"/>
          <w:sz w:val="20"/>
          <w:szCs w:val="20"/>
          <w:rtl w:val="0"/>
        </w:rPr>
        <w:t xml:space="preserve">en aquellos supuestos en los que le resulte de aplicación -esto es, en caso de que se trate de una empresa de 50 o más trabajadores- siempre que sea requerido para ello por parte de Aigües de Barcelona en cualquier momento durante la vigencia del Contrato.</w:t>
      </w:r>
    </w:p>
    <w:p w:rsidR="00000000" w:rsidDel="00000000" w:rsidP="00000000" w:rsidRDefault="00000000" w:rsidRPr="00000000" w14:paraId="00000058">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4.- Que dispone de la capacidad y solvencia exigida para la ejecución del presente Contrato. </w:t>
      </w:r>
    </w:p>
    <w:p w:rsidR="00000000" w:rsidDel="00000000" w:rsidP="00000000" w:rsidRDefault="00000000" w:rsidRPr="00000000" w14:paraId="00000059">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5.- Que da cumplimiento a las previsiones de la normativa en materia de prevención de riesgos laborales.</w:t>
      </w:r>
    </w:p>
    <w:p w:rsidR="00000000" w:rsidDel="00000000" w:rsidP="00000000" w:rsidRDefault="00000000" w:rsidRPr="00000000" w14:paraId="0000005A">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6.- Que acepta que el presente Pliego de Condiciones, el Contrato Tipo y el Pliego de </w:t>
      </w:r>
      <w:r w:rsidDel="00000000" w:rsidR="00000000" w:rsidRPr="00000000">
        <w:rPr>
          <w:rFonts w:ascii="Tahoma" w:cs="Tahoma" w:eastAsia="Tahoma" w:hAnsi="Tahoma"/>
          <w:sz w:val="20"/>
          <w:szCs w:val="20"/>
          <w:rtl w:val="0"/>
        </w:rPr>
        <w:t xml:space="preserve">Bases Técnicas</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sz w:val="20"/>
          <w:szCs w:val="20"/>
          <w:rtl w:val="0"/>
        </w:rPr>
        <w:t xml:space="preserve">PBT</w:t>
      </w:r>
      <w:r w:rsidDel="00000000" w:rsidR="00000000" w:rsidRPr="00000000">
        <w:rPr>
          <w:rFonts w:ascii="Tahoma" w:cs="Tahoma" w:eastAsia="Tahoma" w:hAnsi="Tahoma"/>
          <w:smallCaps w:val="0"/>
          <w:sz w:val="20"/>
          <w:szCs w:val="20"/>
          <w:rtl w:val="0"/>
        </w:rPr>
        <w:t xml:space="preserve">), así como sus anexos y resto de documentación facilitada por AIGÜES DE BARCELONA revisten carácter contractual.</w:t>
      </w:r>
    </w:p>
    <w:p w:rsidR="00000000" w:rsidDel="00000000" w:rsidP="00000000" w:rsidRDefault="00000000" w:rsidRPr="00000000" w14:paraId="0000005B">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7.- En caso de que el Contrato se ejecute en España, que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sz w:val="20"/>
          <w:szCs w:val="20"/>
          <w:vertAlign w:val="superscript"/>
          <w:rtl w:val="0"/>
        </w:rPr>
        <w:t xml:space="preserve">1</w:t>
      </w:r>
      <w:r w:rsidDel="00000000" w:rsidR="00000000" w:rsidRPr="00000000">
        <w:rPr>
          <w:rFonts w:ascii="Tahoma" w:cs="Tahoma" w:eastAsia="Tahoma" w:hAnsi="Tahoma"/>
          <w:smallCaps w:val="0"/>
          <w:sz w:val="20"/>
          <w:szCs w:val="20"/>
          <w:rtl w:val="0"/>
        </w:rPr>
        <w:t xml:space="preserve">, se somete a la Jurisdicción de los Juzgados y Tribunales españoles de cualquier orden, para todas las incidencias que de modo directo o indirecto pudieran surgir del Contrato, con renuncia, en su caso, al fuero jurisdiccional extranjero que pudiera corresponderle.</w:t>
      </w:r>
    </w:p>
    <w:p w:rsidR="00000000" w:rsidDel="00000000" w:rsidP="00000000" w:rsidRDefault="00000000" w:rsidRPr="00000000" w14:paraId="0000005C">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el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5D">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5E">
      <w:pPr>
        <w:spacing w:after="0" w:lineRule="auto"/>
        <w:ind w:right="-4.1338582677155955"/>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_____________________________________</w:t>
      </w:r>
    </w:p>
    <w:p w:rsidR="00000000" w:rsidDel="00000000" w:rsidP="00000000" w:rsidRDefault="00000000" w:rsidRPr="00000000" w14:paraId="0000005F">
      <w:pPr>
        <w:spacing w:after="0" w:before="120" w:line="276" w:lineRule="auto"/>
        <w:ind w:right="-4.1338582677155955"/>
        <w:jc w:val="both"/>
        <w:rPr>
          <w:rFonts w:ascii="Tahoma" w:cs="Tahoma" w:eastAsia="Tahoma" w:hAnsi="Tahoma"/>
          <w:i w:val="1"/>
          <w:iCs w:val="1"/>
          <w:smallCaps w:val="0"/>
          <w:color w:val="767171"/>
          <w:sz w:val="20"/>
          <w:szCs w:val="20"/>
        </w:rPr>
      </w:pPr>
      <w:r w:rsidDel="00000000" w:rsidR="00000000" w:rsidRPr="00000000">
        <w:rPr>
          <w:rFonts w:ascii="Tahoma" w:cs="Tahoma" w:eastAsia="Tahoma" w:hAnsi="Tahoma"/>
          <w:i w:val="1"/>
          <w:iCs w:val="1"/>
          <w:smallCaps w:val="0"/>
          <w:color w:val="767171"/>
          <w:sz w:val="20"/>
          <w:szCs w:val="20"/>
          <w:vertAlign w:val="superscript"/>
          <w:rtl w:val="0"/>
        </w:rPr>
        <w:t xml:space="preserve">* </w:t>
      </w:r>
      <w:r w:rsidDel="00000000" w:rsidR="00000000" w:rsidRPr="00000000">
        <w:rPr>
          <w:rFonts w:ascii="Tahoma" w:cs="Tahoma" w:eastAsia="Tahoma" w:hAnsi="Tahoma"/>
          <w:i w:val="1"/>
          <w:iCs w:val="1"/>
          <w:smallCaps w:val="0"/>
          <w:color w:val="767171"/>
          <w:sz w:val="20"/>
          <w:szCs w:val="20"/>
          <w:rtl w:val="0"/>
        </w:rPr>
        <w:t xml:space="preserve">Empresa extranjera de Estados Miembros de la Unión Europea o de Estados signatarios del Acuerdo sobre el Espacio Económico Europeo.</w:t>
      </w:r>
    </w:p>
    <w:p w:rsidR="00000000" w:rsidDel="00000000" w:rsidP="00000000" w:rsidRDefault="00000000" w:rsidRPr="00000000" w14:paraId="00000060">
      <w:pPr>
        <w:spacing w:after="0" w:line="276" w:lineRule="auto"/>
        <w:ind w:right="-4.1338582677155955"/>
        <w:jc w:val="both"/>
        <w:rPr>
          <w:rFonts w:ascii="Tahoma" w:cs="Tahoma" w:eastAsia="Tahoma" w:hAnsi="Tahoma"/>
          <w:i w:val="1"/>
          <w:iCs w:val="1"/>
          <w:smallCaps w:val="0"/>
          <w:color w:val="767171"/>
          <w:sz w:val="20"/>
          <w:szCs w:val="20"/>
        </w:rPr>
      </w:pPr>
      <w:r w:rsidDel="00000000" w:rsidR="00000000" w:rsidRPr="00000000">
        <w:rPr>
          <w:rFonts w:ascii="Tahoma" w:cs="Tahoma" w:eastAsia="Tahoma" w:hAnsi="Tahoma"/>
          <w:i w:val="1"/>
          <w:iCs w:val="1"/>
          <w:smallCaps w:val="0"/>
          <w:color w:val="767171"/>
          <w:sz w:val="20"/>
          <w:szCs w:val="20"/>
          <w:vertAlign w:val="superscript"/>
          <w:rtl w:val="0"/>
        </w:rPr>
        <w:t xml:space="preserve">1</w:t>
      </w:r>
      <w:r w:rsidDel="00000000" w:rsidR="00000000" w:rsidRPr="00000000">
        <w:rPr>
          <w:rFonts w:ascii="Tahoma" w:cs="Tahoma" w:eastAsia="Tahoma" w:hAnsi="Tahoma"/>
          <w:i w:val="1"/>
          <w:iCs w:val="1"/>
          <w:smallCaps w:val="0"/>
          <w:color w:val="767171"/>
          <w:sz w:val="20"/>
          <w:szCs w:val="20"/>
          <w:rtl w:val="0"/>
        </w:rPr>
        <w:t xml:space="preserve"> Indicar el nombre de la sociedad</w:t>
      </w:r>
    </w:p>
    <w:p w:rsidR="00000000" w:rsidDel="00000000" w:rsidP="00000000" w:rsidRDefault="00000000" w:rsidRPr="00000000" w14:paraId="00000061">
      <w:pPr>
        <w:spacing w:after="0" w:line="276" w:lineRule="auto"/>
        <w:ind w:right="-4.1338582677155955"/>
        <w:jc w:val="both"/>
        <w:rPr>
          <w:rFonts w:ascii="Tahoma" w:cs="Tahoma" w:eastAsia="Tahoma" w:hAnsi="Tahoma"/>
          <w:i w:val="1"/>
          <w:iCs w:val="1"/>
          <w:smallCaps w:val="0"/>
          <w:color w:val="767171"/>
          <w:sz w:val="20"/>
          <w:szCs w:val="20"/>
        </w:rPr>
      </w:pPr>
      <w:r w:rsidDel="00000000" w:rsidR="00000000" w:rsidRPr="00000000">
        <w:rPr>
          <w:rFonts w:ascii="Tahoma" w:cs="Tahoma" w:eastAsia="Tahoma" w:hAnsi="Tahoma"/>
          <w:i w:val="1"/>
          <w:iCs w:val="1"/>
          <w:smallCaps w:val="0"/>
          <w:color w:val="767171"/>
          <w:sz w:val="20"/>
          <w:szCs w:val="20"/>
          <w:vertAlign w:val="superscript"/>
          <w:rtl w:val="0"/>
        </w:rPr>
        <w:t xml:space="preserve">2</w:t>
      </w:r>
      <w:r w:rsidDel="00000000" w:rsidR="00000000" w:rsidRPr="00000000">
        <w:rPr>
          <w:rFonts w:ascii="Tahoma" w:cs="Tahoma" w:eastAsia="Tahoma" w:hAnsi="Tahoma"/>
          <w:i w:val="1"/>
          <w:iCs w:val="1"/>
          <w:smallCaps w:val="0"/>
          <w:color w:val="767171"/>
          <w:sz w:val="20"/>
          <w:szCs w:val="20"/>
          <w:rtl w:val="0"/>
        </w:rPr>
        <w:t xml:space="preserve"> Especificar el/los lote/s que participa</w:t>
      </w:r>
      <w:r w:rsidDel="00000000" w:rsidR="00000000" w:rsidRPr="00000000">
        <w:br w:type="page"/>
      </w:r>
      <w:r w:rsidDel="00000000" w:rsidR="00000000" w:rsidRPr="00000000">
        <w:rPr>
          <w:rtl w:val="0"/>
        </w:rPr>
      </w:r>
    </w:p>
    <w:p w:rsidR="00000000" w:rsidDel="00000000" w:rsidP="00000000" w:rsidRDefault="00000000" w:rsidRPr="00000000" w14:paraId="00000062">
      <w:pPr>
        <w:spacing w:after="120" w:line="276" w:lineRule="auto"/>
        <w:ind w:right="-4.1338582677155955"/>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ANEXO Nº 1.c</w:t>
      </w:r>
    </w:p>
    <w:p w:rsidR="00000000" w:rsidDel="00000000" w:rsidP="00000000" w:rsidRDefault="00000000" w:rsidRPr="00000000" w14:paraId="00000063">
      <w:pPr>
        <w:spacing w:after="120" w:line="276" w:lineRule="auto"/>
        <w:ind w:right="-4.1338582677155955"/>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DECLARACIÓN RESPONSABLE </w:t>
      </w:r>
    </w:p>
    <w:p w:rsidR="00000000" w:rsidDel="00000000" w:rsidP="00000000" w:rsidRDefault="00000000" w:rsidRPr="00000000" w14:paraId="00000064">
      <w:pPr>
        <w:spacing w:after="120" w:line="276" w:lineRule="auto"/>
        <w:ind w:right="-4.1338582677155955"/>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u w:val="single"/>
          <w:rtl w:val="0"/>
        </w:rPr>
        <w:t xml:space="preserve">(EN CASO DE EMPRESA EXTRANJERA NO COMUNITARIA)</w:t>
      </w:r>
      <w:r w:rsidDel="00000000" w:rsidR="00000000" w:rsidRPr="00000000">
        <w:rPr>
          <w:rFonts w:ascii="Tahoma" w:cs="Tahoma" w:eastAsia="Tahoma" w:hAnsi="Tahoma"/>
          <w:b w:val="1"/>
          <w:bCs w:val="1"/>
          <w:smallCaps w:val="0"/>
          <w:sz w:val="20"/>
          <w:szCs w:val="20"/>
          <w:rtl w:val="0"/>
        </w:rPr>
        <w:t xml:space="preserve">**</w:t>
      </w:r>
    </w:p>
    <w:p w:rsidR="00000000" w:rsidDel="00000000" w:rsidP="00000000" w:rsidRDefault="00000000" w:rsidRPr="00000000" w14:paraId="00000065">
      <w:pPr>
        <w:spacing w:after="240" w:line="276" w:lineRule="auto"/>
        <w:ind w:right="-405"/>
        <w:jc w:val="center"/>
        <w:rPr>
          <w:rFonts w:ascii="Tahoma" w:cs="Tahoma" w:eastAsia="Tahoma" w:hAnsi="Tahoma"/>
          <w:b w:val="1"/>
          <w:bCs w:val="1"/>
          <w:sz w:val="20"/>
          <w:szCs w:val="20"/>
        </w:rPr>
      </w:pPr>
      <w:r w:rsidDel="00000000" w:rsidR="00000000" w:rsidRPr="00000000">
        <w:fldChar w:fldCharType="begin"/>
        <w:instrText xml:space="preserve"> DOCPROPERTY "TITOL"</w:instrText>
        <w:fldChar w:fldCharType="separate"/>
      </w:r>
      <w:r w:rsidDel="00000000" w:rsidR="00000000" w:rsidRPr="00000000">
        <w:rPr>
          <w:rFonts w:ascii="Tahoma" w:cs="Tahoma" w:eastAsia="Tahoma" w:hAnsi="Tahoma"/>
          <w:b w:val="1"/>
          <w:bCs w:val="1"/>
          <w:sz w:val="20"/>
          <w:szCs w:val="20"/>
          <w:rtl w:val="0"/>
        </w:rPr>
        <w:t xml:space="preserve">”REDACCIÓN DE LOS PROYECTOS PARA LA CONSTRUCCIÓN DE UN DEPÓSITO DE RETENCIÓN DE AGUAS PLUVIALES (ANTI-INUNDACIONES) DE CAN BARRIGA Y UN DEPÓSITO ANTI-DSU DE RIERA CANYADÓ EN EL T.M. DE BADALONA”</w:t>
      </w:r>
      <w:r w:rsidDel="00000000" w:rsidR="00000000" w:rsidRPr="00000000">
        <w:fldChar w:fldCharType="end"/>
      </w:r>
      <w:r w:rsidDel="00000000" w:rsidR="00000000" w:rsidRPr="00000000">
        <w:rPr>
          <w:rtl w:val="0"/>
        </w:rPr>
      </w:r>
    </w:p>
    <w:p w:rsidR="00000000" w:rsidDel="00000000" w:rsidP="00000000" w:rsidRDefault="00000000" w:rsidRPr="00000000" w14:paraId="00000066">
      <w:pPr>
        <w:spacing w:after="240" w:line="240" w:lineRule="auto"/>
        <w:ind w:right="-40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(Nº EXP.: </w:t>
      </w:r>
      <w:r w:rsidDel="00000000" w:rsidR="00000000" w:rsidRPr="00000000">
        <w:fldChar w:fldCharType="begin"/>
        <w:instrText xml:space="preserve"> DOCPROPERTY "EXP"</w:instrText>
        <w:fldChar w:fldCharType="separate"/>
      </w:r>
      <w:r w:rsidDel="00000000" w:rsidR="00000000" w:rsidRPr="00000000">
        <w:rPr>
          <w:rFonts w:ascii="Tahoma" w:cs="Tahoma" w:eastAsia="Tahoma" w:hAnsi="Tahoma"/>
          <w:b w:val="1"/>
          <w:bCs w:val="1"/>
          <w:sz w:val="20"/>
          <w:szCs w:val="20"/>
          <w:rtl w:val="0"/>
        </w:rPr>
        <w:t xml:space="preserve">AB/2026/019</w:t>
      </w:r>
      <w:r w:rsidDel="00000000" w:rsidR="00000000" w:rsidRPr="00000000">
        <w:fldChar w:fldCharType="end"/>
      </w:r>
      <w:r w:rsidDel="00000000" w:rsidR="00000000" w:rsidRPr="00000000">
        <w:rPr>
          <w:rFonts w:ascii="Tahoma" w:cs="Tahoma" w:eastAsia="Tahoma" w:hAnsi="Tahoma"/>
          <w:b w:val="1"/>
          <w:bCs w:val="1"/>
          <w:sz w:val="20"/>
          <w:szCs w:val="20"/>
          <w:rtl w:val="0"/>
        </w:rPr>
        <w:t xml:space="preserve">)</w:t>
      </w:r>
    </w:p>
    <w:p w:rsidR="00000000" w:rsidDel="00000000" w:rsidP="00000000" w:rsidRDefault="00000000" w:rsidRPr="00000000" w14:paraId="00000067">
      <w:pPr>
        <w:spacing w:line="276" w:lineRule="auto"/>
        <w:ind w:right="-4.1338582677155955"/>
        <w:jc w:val="both"/>
        <w:rPr>
          <w:rFonts w:ascii="Tahoma" w:cs="Tahoma" w:eastAsia="Tahoma" w:hAnsi="Tahoma"/>
          <w:b w:val="1"/>
          <w:bCs w:val="1"/>
          <w:smallCaps w:val="0"/>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la sociedad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con NIF [·], actuando en su condición de [·], con poderes suficientes para suscribir la presente declaración responsable, para </w:t>
      </w:r>
      <w:r w:rsidDel="00000000" w:rsidR="00000000" w:rsidRPr="00000000">
        <w:rPr>
          <w:rFonts w:ascii="Tahoma" w:cs="Tahoma" w:eastAsia="Tahoma" w:hAnsi="Tahoma"/>
          <w:b w:val="1"/>
          <w:bCs w:val="1"/>
          <w:sz w:val="20"/>
          <w:szCs w:val="20"/>
          <w:rtl w:val="0"/>
        </w:rPr>
        <w:t xml:space="preserve">el/los Lote/s Nº [·]</w:t>
      </w:r>
      <w:r w:rsidDel="00000000" w:rsidR="00000000" w:rsidRPr="00000000">
        <w:rPr>
          <w:rFonts w:ascii="Tahoma" w:cs="Tahoma" w:eastAsia="Tahoma" w:hAnsi="Tahoma"/>
          <w:b w:val="1"/>
          <w:bCs w:val="1"/>
          <w:sz w:val="20"/>
          <w:szCs w:val="20"/>
          <w:vertAlign w:val="superscript"/>
          <w:rtl w:val="0"/>
        </w:rPr>
        <w:t xml:space="preserve">2</w:t>
      </w: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b w:val="1"/>
          <w:bCs w:val="1"/>
          <w:sz w:val="20"/>
          <w:szCs w:val="20"/>
          <w:rtl w:val="0"/>
        </w:rPr>
        <w:t xml:space="preserve">DECLARA que la empresa a la cual representa</w:t>
      </w:r>
      <w:r w:rsidDel="00000000" w:rsidR="00000000" w:rsidRPr="00000000">
        <w:rPr>
          <w:rFonts w:ascii="Tahoma" w:cs="Tahoma" w:eastAsia="Tahoma" w:hAnsi="Tahoma"/>
          <w:sz w:val="20"/>
          <w:szCs w:val="20"/>
          <w:rtl w:val="0"/>
        </w:rPr>
        <w:t xml:space="preserve">:</w:t>
      </w:r>
      <w:r w:rsidDel="00000000" w:rsidR="00000000" w:rsidRPr="00000000">
        <w:rPr>
          <w:rtl w:val="0"/>
        </w:rPr>
      </w:r>
    </w:p>
    <w:p w:rsidR="00000000" w:rsidDel="00000000" w:rsidP="00000000" w:rsidRDefault="00000000" w:rsidRPr="00000000" w14:paraId="00000068">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1.- Puede acreditar su capacidad de obrar con informe de la Misión Diplomática Permanente de España en el Estado correspondiente o de la Oficina Consular en cuyo ámbito territorial radique el domicilio de la empresa.</w:t>
      </w:r>
    </w:p>
    <w:p w:rsidR="00000000" w:rsidDel="00000000" w:rsidP="00000000" w:rsidRDefault="00000000" w:rsidRPr="00000000" w14:paraId="00000069">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2.- Que no incurre en los motivos de exclusión previstos en el artículo 57 de la Directiva 2014/24/UE del Parlamento Europeo y del Consejo, de 26 de febrero de 2014. </w:t>
      </w:r>
    </w:p>
    <w:p w:rsidR="00000000" w:rsidDel="00000000" w:rsidP="00000000" w:rsidRDefault="00000000" w:rsidRPr="00000000" w14:paraId="0000006A">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3.- De forma concreta,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sz w:val="20"/>
          <w:szCs w:val="20"/>
          <w:vertAlign w:val="superscript"/>
          <w:rtl w:val="0"/>
        </w:rPr>
        <w:t xml:space="preserve">1</w:t>
      </w:r>
      <w:r w:rsidDel="00000000" w:rsidR="00000000" w:rsidRPr="00000000">
        <w:rPr>
          <w:rFonts w:ascii="Tahoma" w:cs="Tahoma" w:eastAsia="Tahoma" w:hAnsi="Tahoma"/>
          <w:smallCaps w:val="0"/>
          <w:sz w:val="20"/>
          <w:szCs w:val="20"/>
          <w:rtl w:val="0"/>
        </w:rPr>
        <w:t xml:space="preserve"> se compromete a acreditar el cumplimiento de la obligación de tener empleados trabajadores con discapacidad en un 2 por 100, al menos, de la plantilla de la empresa y de contar con un Plan de igualdad</w:t>
      </w: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smallCaps w:val="0"/>
          <w:sz w:val="20"/>
          <w:szCs w:val="20"/>
          <w:rtl w:val="0"/>
        </w:rPr>
        <w:t xml:space="preserve">en aquellos supuestos en los que le resulte de aplicación -esto es, en caso de que se trate de una empresa de 50 o más trabajadores- siempre que sea requerido para ello por parte de Aigües de Barcelona en cualquier momento durante la vigencia del Contrato.</w:t>
      </w:r>
    </w:p>
    <w:p w:rsidR="00000000" w:rsidDel="00000000" w:rsidP="00000000" w:rsidRDefault="00000000" w:rsidRPr="00000000" w14:paraId="0000006B">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4.- Que dispone de la capacidad y solvencia exigida para la ejecución del presente Contrato. </w:t>
      </w:r>
    </w:p>
    <w:p w:rsidR="00000000" w:rsidDel="00000000" w:rsidP="00000000" w:rsidRDefault="00000000" w:rsidRPr="00000000" w14:paraId="0000006C">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5.- Que da cumplimiento a las previsiones de la normativa en materia de prevención de riesgos laborales.</w:t>
      </w:r>
    </w:p>
    <w:p w:rsidR="00000000" w:rsidDel="00000000" w:rsidP="00000000" w:rsidRDefault="00000000" w:rsidRPr="00000000" w14:paraId="0000006D">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6.- Que acepta que el presente Pliego de Condiciones, el Contrato Tipo y el Pliego de </w:t>
      </w:r>
      <w:r w:rsidDel="00000000" w:rsidR="00000000" w:rsidRPr="00000000">
        <w:rPr>
          <w:rFonts w:ascii="Tahoma" w:cs="Tahoma" w:eastAsia="Tahoma" w:hAnsi="Tahoma"/>
          <w:sz w:val="20"/>
          <w:szCs w:val="20"/>
          <w:rtl w:val="0"/>
        </w:rPr>
        <w:t xml:space="preserve">Bases Técnicas</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sz w:val="20"/>
          <w:szCs w:val="20"/>
          <w:rtl w:val="0"/>
        </w:rPr>
        <w:t xml:space="preserve">PBT</w:t>
      </w:r>
      <w:r w:rsidDel="00000000" w:rsidR="00000000" w:rsidRPr="00000000">
        <w:rPr>
          <w:rFonts w:ascii="Tahoma" w:cs="Tahoma" w:eastAsia="Tahoma" w:hAnsi="Tahoma"/>
          <w:smallCaps w:val="0"/>
          <w:sz w:val="20"/>
          <w:szCs w:val="20"/>
          <w:rtl w:val="0"/>
        </w:rPr>
        <w:t xml:space="preserve">), así como sus anexos y resto de documentación facilitada por AIGÜES DE BARCELONA revisten carácter contractual.</w:t>
      </w:r>
    </w:p>
    <w:p w:rsidR="00000000" w:rsidDel="00000000" w:rsidP="00000000" w:rsidRDefault="00000000" w:rsidRPr="00000000" w14:paraId="0000006E">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7.- En caso de que el Contrato se ejecute en España, que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sz w:val="20"/>
          <w:szCs w:val="20"/>
          <w:vertAlign w:val="superscript"/>
          <w:rtl w:val="0"/>
        </w:rPr>
        <w:t xml:space="preserve">1</w:t>
      </w:r>
      <w:r w:rsidDel="00000000" w:rsidR="00000000" w:rsidRPr="00000000">
        <w:rPr>
          <w:rFonts w:ascii="Tahoma" w:cs="Tahoma" w:eastAsia="Tahoma" w:hAnsi="Tahoma"/>
          <w:smallCaps w:val="0"/>
          <w:sz w:val="20"/>
          <w:szCs w:val="20"/>
          <w:rtl w:val="0"/>
        </w:rPr>
        <w:t xml:space="preserve">, se somete a la Jurisdicción de los Juzgados y Tribunales españoles de cualquier orden, para todas las incidencias que de modo directo o indirecto pudieran surgir del Contrato, con renuncia, en su caso, al fuero jurisdiccional extranjero que pudiera corresponderle.</w:t>
      </w:r>
    </w:p>
    <w:p w:rsidR="00000000" w:rsidDel="00000000" w:rsidP="00000000" w:rsidRDefault="00000000" w:rsidRPr="00000000" w14:paraId="0000006F">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el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70">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71">
      <w:pPr>
        <w:spacing w:after="0" w:line="240"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_____________________________________</w:t>
      </w:r>
    </w:p>
    <w:p w:rsidR="00000000" w:rsidDel="00000000" w:rsidP="00000000" w:rsidRDefault="00000000" w:rsidRPr="00000000" w14:paraId="00000072">
      <w:pPr>
        <w:spacing w:after="0" w:before="120" w:line="276" w:lineRule="auto"/>
        <w:ind w:right="-4.1338582677155955"/>
        <w:jc w:val="both"/>
        <w:rPr>
          <w:rFonts w:ascii="Tahoma" w:cs="Tahoma" w:eastAsia="Tahoma" w:hAnsi="Tahoma"/>
          <w:i w:val="1"/>
          <w:iCs w:val="1"/>
          <w:color w:val="767171"/>
          <w:sz w:val="20"/>
          <w:szCs w:val="20"/>
        </w:rPr>
      </w:pPr>
      <w:r w:rsidDel="00000000" w:rsidR="00000000" w:rsidRPr="00000000">
        <w:rPr>
          <w:rFonts w:ascii="Tahoma" w:cs="Tahoma" w:eastAsia="Tahoma" w:hAnsi="Tahoma"/>
          <w:i w:val="1"/>
          <w:iCs w:val="1"/>
          <w:color w:val="767171"/>
          <w:sz w:val="20"/>
          <w:szCs w:val="20"/>
          <w:vertAlign w:val="superscript"/>
          <w:rtl w:val="0"/>
        </w:rPr>
        <w:t xml:space="preserve">** </w:t>
      </w:r>
      <w:r w:rsidDel="00000000" w:rsidR="00000000" w:rsidRPr="00000000">
        <w:rPr>
          <w:rFonts w:ascii="Tahoma" w:cs="Tahoma" w:eastAsia="Tahoma" w:hAnsi="Tahoma"/>
          <w:i w:val="1"/>
          <w:iCs w:val="1"/>
          <w:color w:val="767171"/>
          <w:sz w:val="20"/>
          <w:szCs w:val="20"/>
          <w:rtl w:val="0"/>
        </w:rPr>
        <w:t xml:space="preserve">Empresa extranjera NO perteneciente a los Estados Miembros de la Unión Europea o Estados NO signatarios del Acuerdo sobre el Espacio Económico Europeo.</w:t>
      </w:r>
    </w:p>
    <w:p w:rsidR="00000000" w:rsidDel="00000000" w:rsidP="00000000" w:rsidRDefault="00000000" w:rsidRPr="00000000" w14:paraId="00000073">
      <w:pPr>
        <w:spacing w:after="0" w:line="276" w:lineRule="auto"/>
        <w:ind w:right="-4.1338582677155955"/>
        <w:jc w:val="both"/>
        <w:rPr>
          <w:rFonts w:ascii="Tahoma" w:cs="Tahoma" w:eastAsia="Tahoma" w:hAnsi="Tahoma"/>
          <w:i w:val="1"/>
          <w:iCs w:val="1"/>
          <w:color w:val="767171"/>
          <w:sz w:val="20"/>
          <w:szCs w:val="20"/>
        </w:rPr>
      </w:pPr>
      <w:r w:rsidDel="00000000" w:rsidR="00000000" w:rsidRPr="00000000">
        <w:rPr>
          <w:rFonts w:ascii="Tahoma" w:cs="Tahoma" w:eastAsia="Tahoma" w:hAnsi="Tahoma"/>
          <w:i w:val="1"/>
          <w:iCs w:val="1"/>
          <w:color w:val="767171"/>
          <w:sz w:val="20"/>
          <w:szCs w:val="20"/>
          <w:vertAlign w:val="superscript"/>
          <w:rtl w:val="0"/>
        </w:rPr>
        <w:t xml:space="preserve">1</w:t>
      </w:r>
      <w:r w:rsidDel="00000000" w:rsidR="00000000" w:rsidRPr="00000000">
        <w:rPr>
          <w:rFonts w:ascii="Tahoma" w:cs="Tahoma" w:eastAsia="Tahoma" w:hAnsi="Tahoma"/>
          <w:i w:val="1"/>
          <w:iCs w:val="1"/>
          <w:color w:val="767171"/>
          <w:sz w:val="20"/>
          <w:szCs w:val="20"/>
          <w:rtl w:val="0"/>
        </w:rPr>
        <w:t xml:space="preserve"> Indicar el nombre de la sociedad</w:t>
      </w:r>
    </w:p>
    <w:p w:rsidR="00000000" w:rsidDel="00000000" w:rsidP="00000000" w:rsidRDefault="00000000" w:rsidRPr="00000000" w14:paraId="00000074">
      <w:pPr>
        <w:spacing w:after="0" w:line="276" w:lineRule="auto"/>
        <w:ind w:right="-4.1338582677155955"/>
        <w:jc w:val="both"/>
        <w:rPr>
          <w:rFonts w:ascii="Tahoma" w:cs="Tahoma" w:eastAsia="Tahoma" w:hAnsi="Tahoma"/>
          <w:i w:val="1"/>
          <w:iCs w:val="1"/>
          <w:color w:val="767171"/>
          <w:sz w:val="20"/>
          <w:szCs w:val="20"/>
        </w:rPr>
      </w:pPr>
      <w:r w:rsidDel="00000000" w:rsidR="00000000" w:rsidRPr="00000000">
        <w:rPr>
          <w:rFonts w:ascii="Tahoma" w:cs="Tahoma" w:eastAsia="Tahoma" w:hAnsi="Tahoma"/>
          <w:i w:val="1"/>
          <w:iCs w:val="1"/>
          <w:color w:val="767171"/>
          <w:sz w:val="20"/>
          <w:szCs w:val="20"/>
          <w:vertAlign w:val="superscript"/>
          <w:rtl w:val="0"/>
        </w:rPr>
        <w:t xml:space="preserve">2</w:t>
      </w:r>
      <w:r w:rsidDel="00000000" w:rsidR="00000000" w:rsidRPr="00000000">
        <w:rPr>
          <w:rFonts w:ascii="Tahoma" w:cs="Tahoma" w:eastAsia="Tahoma" w:hAnsi="Tahoma"/>
          <w:i w:val="1"/>
          <w:iCs w:val="1"/>
          <w:color w:val="767171"/>
          <w:sz w:val="20"/>
          <w:szCs w:val="20"/>
          <w:rtl w:val="0"/>
        </w:rPr>
        <w:t xml:space="preserve"> Especificar el/los lote/s que participa</w:t>
      </w:r>
      <w:r w:rsidDel="00000000" w:rsidR="00000000" w:rsidRPr="00000000">
        <w:br w:type="page"/>
      </w:r>
      <w:r w:rsidDel="00000000" w:rsidR="00000000" w:rsidRPr="00000000">
        <w:rPr>
          <w:rtl w:val="0"/>
        </w:rPr>
      </w:r>
    </w:p>
    <w:p w:rsidR="00000000" w:rsidDel="00000000" w:rsidP="00000000" w:rsidRDefault="00000000" w:rsidRPr="00000000" w14:paraId="00000075">
      <w:pPr>
        <w:spacing w:after="120" w:line="276" w:lineRule="auto"/>
        <w:ind w:right="-4.1338582677155955"/>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ANEXO Nº 2</w:t>
      </w:r>
    </w:p>
    <w:p w:rsidR="00000000" w:rsidDel="00000000" w:rsidP="00000000" w:rsidRDefault="00000000" w:rsidRPr="00000000" w14:paraId="00000076">
      <w:pPr>
        <w:spacing w:after="120" w:line="276" w:lineRule="auto"/>
        <w:ind w:right="-4.1338582677155955"/>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DECLARACIÓN RESPONSABLE</w:t>
      </w:r>
    </w:p>
    <w:p w:rsidR="00000000" w:rsidDel="00000000" w:rsidP="00000000" w:rsidRDefault="00000000" w:rsidRPr="00000000" w14:paraId="00000077">
      <w:pPr>
        <w:spacing w:after="240" w:line="276" w:lineRule="auto"/>
        <w:ind w:right="-405"/>
        <w:jc w:val="center"/>
        <w:rPr>
          <w:rFonts w:ascii="Tahoma" w:cs="Tahoma" w:eastAsia="Tahoma" w:hAnsi="Tahoma"/>
          <w:b w:val="1"/>
          <w:bCs w:val="1"/>
          <w:sz w:val="20"/>
          <w:szCs w:val="20"/>
        </w:rPr>
      </w:pPr>
      <w:r w:rsidDel="00000000" w:rsidR="00000000" w:rsidRPr="00000000">
        <w:fldChar w:fldCharType="begin"/>
        <w:instrText xml:space="preserve"> DOCPROPERTY "TITOL"</w:instrText>
        <w:fldChar w:fldCharType="separate"/>
      </w:r>
      <w:r w:rsidDel="00000000" w:rsidR="00000000" w:rsidRPr="00000000">
        <w:rPr>
          <w:rFonts w:ascii="Tahoma" w:cs="Tahoma" w:eastAsia="Tahoma" w:hAnsi="Tahoma"/>
          <w:b w:val="1"/>
          <w:bCs w:val="1"/>
          <w:sz w:val="20"/>
          <w:szCs w:val="20"/>
          <w:rtl w:val="0"/>
        </w:rPr>
        <w:t xml:space="preserve">”REDACCIÓN DE LOS PROYECTOS PARA LA CONSTRUCCIÓN DE UN DEPÓSITO DE RETENCIÓN DE AGUAS PLUVIALES (ANTI-INUNDACIONES) DE CAN BARRIGA Y UN DEPÓSITO ANTI-DSU DE RIERA CANYADÓ EN EL T.M. DE BADALONA”</w:t>
      </w:r>
      <w:r w:rsidDel="00000000" w:rsidR="00000000" w:rsidRPr="00000000">
        <w:fldChar w:fldCharType="end"/>
      </w:r>
      <w:r w:rsidDel="00000000" w:rsidR="00000000" w:rsidRPr="00000000">
        <w:rPr>
          <w:rtl w:val="0"/>
        </w:rPr>
      </w:r>
    </w:p>
    <w:p w:rsidR="00000000" w:rsidDel="00000000" w:rsidP="00000000" w:rsidRDefault="00000000" w:rsidRPr="00000000" w14:paraId="00000078">
      <w:pPr>
        <w:spacing w:after="240" w:line="240" w:lineRule="auto"/>
        <w:ind w:right="-40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(Nº EXP.: </w:t>
      </w:r>
      <w:r w:rsidDel="00000000" w:rsidR="00000000" w:rsidRPr="00000000">
        <w:fldChar w:fldCharType="begin"/>
        <w:instrText xml:space="preserve"> DOCPROPERTY "EXP"</w:instrText>
        <w:fldChar w:fldCharType="separate"/>
      </w:r>
      <w:r w:rsidDel="00000000" w:rsidR="00000000" w:rsidRPr="00000000">
        <w:rPr>
          <w:rFonts w:ascii="Tahoma" w:cs="Tahoma" w:eastAsia="Tahoma" w:hAnsi="Tahoma"/>
          <w:b w:val="1"/>
          <w:bCs w:val="1"/>
          <w:sz w:val="20"/>
          <w:szCs w:val="20"/>
          <w:rtl w:val="0"/>
        </w:rPr>
        <w:t xml:space="preserve">AB/2026/019</w:t>
      </w:r>
      <w:r w:rsidDel="00000000" w:rsidR="00000000" w:rsidRPr="00000000">
        <w:fldChar w:fldCharType="end"/>
      </w:r>
      <w:r w:rsidDel="00000000" w:rsidR="00000000" w:rsidRPr="00000000">
        <w:rPr>
          <w:rFonts w:ascii="Tahoma" w:cs="Tahoma" w:eastAsia="Tahoma" w:hAnsi="Tahoma"/>
          <w:b w:val="1"/>
          <w:bCs w:val="1"/>
          <w:sz w:val="20"/>
          <w:szCs w:val="20"/>
          <w:rtl w:val="0"/>
        </w:rPr>
        <w:t xml:space="preserve">)</w:t>
      </w:r>
    </w:p>
    <w:p w:rsidR="00000000" w:rsidDel="00000000" w:rsidP="00000000" w:rsidRDefault="00000000" w:rsidRPr="00000000" w14:paraId="00000079">
      <w:pPr>
        <w:spacing w:after="240" w:line="276" w:lineRule="auto"/>
        <w:ind w:right="-4.1338582677155955"/>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7A">
      <w:pPr>
        <w:spacing w:after="24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la sociedad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con NIF [·], actuando en su condición de [·], en relación al presente procedimiento de contratación, para </w:t>
      </w:r>
      <w:r w:rsidDel="00000000" w:rsidR="00000000" w:rsidRPr="00000000">
        <w:rPr>
          <w:rFonts w:ascii="Tahoma" w:cs="Tahoma" w:eastAsia="Tahoma" w:hAnsi="Tahoma"/>
          <w:b w:val="1"/>
          <w:bCs w:val="1"/>
          <w:sz w:val="20"/>
          <w:szCs w:val="20"/>
          <w:rtl w:val="0"/>
        </w:rPr>
        <w:t xml:space="preserve">el/los Lote/s Nº [·]</w:t>
      </w:r>
      <w:r w:rsidDel="00000000" w:rsidR="00000000" w:rsidRPr="00000000">
        <w:rPr>
          <w:rFonts w:ascii="Tahoma" w:cs="Tahoma" w:eastAsia="Tahoma" w:hAnsi="Tahoma"/>
          <w:b w:val="1"/>
          <w:bCs w:val="1"/>
          <w:sz w:val="20"/>
          <w:szCs w:val="20"/>
          <w:vertAlign w:val="superscript"/>
          <w:rtl w:val="0"/>
        </w:rPr>
        <w:t xml:space="preserve">1</w:t>
      </w: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b w:val="1"/>
          <w:bCs w:val="1"/>
          <w:sz w:val="20"/>
          <w:szCs w:val="20"/>
          <w:rtl w:val="0"/>
        </w:rPr>
        <w:t xml:space="preserve">DECLARA que la empresa a la cual representa</w:t>
      </w:r>
      <w:r w:rsidDel="00000000" w:rsidR="00000000" w:rsidRPr="00000000">
        <w:rPr>
          <w:rFonts w:ascii="Tahoma" w:cs="Tahoma" w:eastAsia="Tahoma" w:hAnsi="Tahoma"/>
          <w:sz w:val="20"/>
          <w:szCs w:val="20"/>
          <w:rtl w:val="0"/>
        </w:rPr>
        <w:t xml:space="preserve"> cumple los requisitos de solvencia económico-financiera y técnica-profesional exigidos:</w:t>
      </w:r>
    </w:p>
    <w:tbl>
      <w:tblPr>
        <w:tblStyle w:val="Table1"/>
        <w:tblW w:w="9885.000000000002"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260.000000000001"/>
        <w:gridCol w:w="4625"/>
        <w:tblGridChange w:id="0">
          <w:tblGrid>
            <w:gridCol w:w="5260.000000000001"/>
            <w:gridCol w:w="4625"/>
          </w:tblGrid>
        </w:tblGridChange>
      </w:tblGrid>
      <w:tr>
        <w:trPr>
          <w:cantSplit w:val="0"/>
          <w:trHeight w:val="283" w:hRule="atLeast"/>
          <w:tblHeader w:val="0"/>
        </w:trPr>
        <w:tc>
          <w:tcPr>
            <w:gridSpan w:val="2"/>
            <w:tcBorders>
              <w:top w:color="000000" w:space="0" w:sz="4" w:val="single"/>
              <w:left w:color="000000" w:space="0" w:sz="4" w:val="single"/>
              <w:bottom w:color="000000" w:space="0" w:sz="4" w:val="single"/>
            </w:tcBorders>
            <w:shd w:fill="bfbfbf" w:val="clear"/>
            <w:tcMar>
              <w:top w:w="0.0" w:type="dxa"/>
              <w:left w:w="108.0" w:type="dxa"/>
              <w:bottom w:w="0.0" w:type="dxa"/>
              <w:right w:w="108.0" w:type="dxa"/>
            </w:tcMar>
            <w:vAlign w:val="center"/>
          </w:tcPr>
          <w:p w:rsidR="00000000" w:rsidDel="00000000" w:rsidP="00000000" w:rsidRDefault="00000000" w:rsidRPr="00000000" w14:paraId="0000007B">
            <w:pPr>
              <w:spacing w:after="20" w:before="20" w:line="276" w:lineRule="auto"/>
              <w:ind w:right="-409"/>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Solvencia económica-financiera</w:t>
            </w:r>
          </w:p>
        </w:tc>
      </w:tr>
      <w:tr>
        <w:trPr>
          <w:cantSplit w:val="0"/>
          <w:trHeight w:val="1850.0146484375364"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7D">
            <w:pPr>
              <w:spacing w:line="276" w:lineRule="auto"/>
              <w:ind w:right="-6"/>
              <w:jc w:val="both"/>
              <w:rPr>
                <w:rFonts w:ascii="Tahoma" w:cs="Tahoma" w:eastAsia="Tahoma" w:hAnsi="Tahoma"/>
                <w:b w:val="1"/>
                <w:bCs w:val="1"/>
                <w:sz w:val="20"/>
                <w:szCs w:val="20"/>
              </w:rPr>
            </w:pPr>
            <w:r w:rsidDel="00000000" w:rsidR="00000000" w:rsidRPr="00000000">
              <w:rPr>
                <w:rFonts w:ascii="Tahoma" w:cs="Tahoma" w:eastAsia="Tahoma" w:hAnsi="Tahoma"/>
                <w:sz w:val="20"/>
                <w:szCs w:val="20"/>
                <w:rtl w:val="0"/>
              </w:rPr>
              <w:t xml:space="preserve">Declaración relativa al </w:t>
            </w:r>
            <w:r w:rsidDel="00000000" w:rsidR="00000000" w:rsidRPr="00000000">
              <w:rPr>
                <w:rFonts w:ascii="Tahoma" w:cs="Tahoma" w:eastAsia="Tahoma" w:hAnsi="Tahoma"/>
                <w:b w:val="1"/>
                <w:bCs w:val="1"/>
                <w:sz w:val="20"/>
                <w:szCs w:val="20"/>
                <w:rtl w:val="0"/>
              </w:rPr>
              <w:t xml:space="preserve">volumen anual de negocios</w:t>
            </w:r>
            <w:r w:rsidDel="00000000" w:rsidR="00000000" w:rsidRPr="00000000">
              <w:rPr>
                <w:rFonts w:ascii="Tahoma" w:cs="Tahoma" w:eastAsia="Tahoma" w:hAnsi="Tahoma"/>
                <w:sz w:val="20"/>
                <w:szCs w:val="20"/>
                <w:rtl w:val="0"/>
              </w:rPr>
              <w:t xml:space="preserve">, por </w:t>
            </w:r>
            <w:r w:rsidDel="00000000" w:rsidR="00000000" w:rsidRPr="00000000">
              <w:rPr>
                <w:rFonts w:ascii="Tahoma" w:cs="Tahoma" w:eastAsia="Tahoma" w:hAnsi="Tahoma"/>
                <w:sz w:val="20"/>
                <w:szCs w:val="20"/>
                <w:u w:val="single"/>
                <w:rtl w:val="0"/>
              </w:rPr>
              <w:t xml:space="preserve">importe igual o superior a una vez y media del presupuesto de licitación del lote o de la suma de los presupuestos de licitación de los lotes a los que concurra,</w:t>
            </w:r>
            <w:r w:rsidDel="00000000" w:rsidR="00000000" w:rsidRPr="00000000">
              <w:rPr>
                <w:rFonts w:ascii="Tahoma" w:cs="Tahoma" w:eastAsia="Tahoma" w:hAnsi="Tahoma"/>
                <w:sz w:val="20"/>
                <w:szCs w:val="20"/>
                <w:rtl w:val="0"/>
              </w:rPr>
              <w:t xml:space="preserve"> referido al año de mayor ejecución dentro de los </w:t>
            </w:r>
            <w:r w:rsidDel="00000000" w:rsidR="00000000" w:rsidRPr="00000000">
              <w:rPr>
                <w:rFonts w:ascii="Tahoma" w:cs="Tahoma" w:eastAsia="Tahoma" w:hAnsi="Tahoma"/>
                <w:b w:val="1"/>
                <w:bCs w:val="1"/>
                <w:sz w:val="20"/>
                <w:szCs w:val="20"/>
                <w:rtl w:val="0"/>
              </w:rPr>
              <w:t xml:space="preserve">TRES (3) últimos ejercicios</w:t>
            </w:r>
            <w:r w:rsidDel="00000000" w:rsidR="00000000" w:rsidRPr="00000000">
              <w:rPr>
                <w:rFonts w:ascii="Tahoma" w:cs="Tahoma" w:eastAsia="Tahoma" w:hAnsi="Tahoma"/>
                <w:sz w:val="20"/>
                <w:szCs w:val="20"/>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7E">
            <w:pPr>
              <w:spacing w:before="160" w:line="276" w:lineRule="auto"/>
              <w:ind w:right="-66"/>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7F">
            <w:pPr>
              <w:spacing w:before="160" w:line="360" w:lineRule="auto"/>
              <w:ind w:right="-66"/>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Ejercicio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volumen de negocios (€):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80">
            <w:pPr>
              <w:spacing w:line="360" w:lineRule="auto"/>
              <w:ind w:right="-66"/>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Ejercicio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volumen de negocios (€):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81">
            <w:pPr>
              <w:spacing w:line="360" w:lineRule="auto"/>
              <w:ind w:right="-66"/>
              <w:jc w:val="both"/>
              <w:rPr>
                <w:rFonts w:ascii="Tahoma" w:cs="Tahoma" w:eastAsia="Tahoma" w:hAnsi="Tahoma"/>
                <w:sz w:val="20"/>
                <w:szCs w:val="20"/>
              </w:rPr>
            </w:pPr>
            <w:r w:rsidDel="00000000" w:rsidR="00000000" w:rsidRPr="00000000">
              <w:rPr>
                <w:rFonts w:ascii="Tahoma" w:cs="Tahoma" w:eastAsia="Tahoma" w:hAnsi="Tahoma"/>
                <w:smallCaps w:val="0"/>
                <w:sz w:val="20"/>
                <w:szCs w:val="20"/>
                <w:rtl w:val="0"/>
              </w:rPr>
              <w:t xml:space="preserve">Ejercicio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volumen de negocios (€):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tl w:val="0"/>
              </w:rPr>
            </w:r>
          </w:p>
        </w:tc>
      </w:tr>
      <w:tr>
        <w:trPr>
          <w:cantSplit w:val="0"/>
          <w:trHeight w:val="283" w:hRule="atLeast"/>
          <w:tblHeader w:val="0"/>
        </w:trPr>
        <w:tc>
          <w:tcPr>
            <w:gridSpan w:val="2"/>
            <w:tcBorders>
              <w:top w:color="000000" w:space="0" w:sz="4" w:val="single"/>
              <w:left w:color="000000" w:space="0" w:sz="4" w:val="single"/>
              <w:bottom w:color="000000" w:space="0" w:sz="4" w:val="single"/>
            </w:tcBorders>
            <w:shd w:fill="bfbfbf" w:val="clear"/>
            <w:tcMar>
              <w:top w:w="0.0" w:type="dxa"/>
              <w:left w:w="108.0" w:type="dxa"/>
              <w:bottom w:w="0.0" w:type="dxa"/>
              <w:right w:w="108.0" w:type="dxa"/>
            </w:tcMar>
            <w:vAlign w:val="center"/>
          </w:tcPr>
          <w:p w:rsidR="00000000" w:rsidDel="00000000" w:rsidP="00000000" w:rsidRDefault="00000000" w:rsidRPr="00000000" w14:paraId="00000082">
            <w:pPr>
              <w:spacing w:after="20" w:before="20" w:line="276" w:lineRule="auto"/>
              <w:ind w:right="-409"/>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Solvencia técnica-profesional</w:t>
            </w:r>
          </w:p>
        </w:tc>
      </w:tr>
      <w:tr>
        <w:trPr>
          <w:cantSplit w:val="0"/>
          <w:trHeight w:val="780" w:hRule="atLeast"/>
          <w:tblHeader w:val="0"/>
        </w:trPr>
        <w:tc>
          <w:tcPr>
            <w:vMerge w:val="restart"/>
            <w:tcBorders>
              <w:top w:color="000000" w:space="0" w:sz="4" w:val="single"/>
              <w:left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84">
            <w:pPr>
              <w:spacing w:after="120" w:before="120" w:line="276" w:lineRule="auto"/>
              <w:ind w:left="0" w:right="102.8346456692907" w:firstLine="0"/>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 Solvencia Técnica:</w:t>
            </w:r>
            <w:r w:rsidDel="00000000" w:rsidR="00000000" w:rsidRPr="00000000">
              <w:rPr>
                <w:rFonts w:ascii="Tahoma" w:cs="Tahoma" w:eastAsia="Tahoma" w:hAnsi="Tahoma"/>
                <w:sz w:val="20"/>
                <w:szCs w:val="20"/>
                <w:rtl w:val="0"/>
              </w:rPr>
              <w:t xml:space="preserve"> Realización, en los últimos 15 años,  de </w:t>
            </w:r>
            <w:r w:rsidDel="00000000" w:rsidR="00000000" w:rsidRPr="00000000">
              <w:rPr>
                <w:rFonts w:ascii="Tahoma" w:cs="Tahoma" w:eastAsia="Tahoma" w:hAnsi="Tahoma"/>
                <w:sz w:val="20"/>
                <w:szCs w:val="20"/>
                <w:u w:val="single"/>
                <w:rtl w:val="0"/>
              </w:rPr>
              <w:t xml:space="preserve">al menos 1 proyecto constructivo de mejora del sistema de drenaje en espacio público urbano consolidado,  con un depósito de regulación de aguas pluviales igual o mayor a 10.000 m</w:t>
            </w:r>
            <w:r w:rsidDel="00000000" w:rsidR="00000000" w:rsidRPr="00000000">
              <w:rPr>
                <w:rFonts w:ascii="Tahoma" w:cs="Tahoma" w:eastAsia="Tahoma" w:hAnsi="Tahoma"/>
                <w:sz w:val="20"/>
                <w:szCs w:val="20"/>
                <w:vertAlign w:val="superscript"/>
                <w:rtl w:val="0"/>
              </w:rPr>
              <w:t xml:space="preserve">3</w:t>
            </w:r>
            <w:r w:rsidDel="00000000" w:rsidR="00000000" w:rsidRPr="00000000">
              <w:rPr>
                <w:rFonts w:ascii="Tahoma" w:cs="Tahoma" w:eastAsia="Tahoma" w:hAnsi="Tahoma"/>
                <w:sz w:val="20"/>
                <w:szCs w:val="20"/>
                <w:rtl w:val="0"/>
              </w:rPr>
              <w:t xml:space="preserve"> . </w:t>
            </w:r>
          </w:p>
          <w:p w:rsidR="00000000" w:rsidDel="00000000" w:rsidP="00000000" w:rsidRDefault="00000000" w:rsidRPr="00000000" w14:paraId="00000085">
            <w:pPr>
              <w:keepNext w:val="0"/>
              <w:keepLines w:val="0"/>
              <w:widowControl w:val="1"/>
              <w:pBdr>
                <w:top w:space="0" w:sz="0" w:val="nil"/>
                <w:left w:space="0" w:sz="0" w:val="nil"/>
                <w:bottom w:space="0" w:sz="0" w:val="nil"/>
                <w:right w:space="0" w:sz="0" w:val="nil"/>
                <w:between w:space="0" w:sz="0" w:val="nil"/>
              </w:pBdr>
              <w:shd w:fill="auto" w:val="clear"/>
              <w:spacing w:after="120" w:before="0" w:line="276" w:lineRule="auto"/>
              <w:ind w:left="0" w:right="102.834645669290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Por cada una de las referencias declaradas deberán detallar, como mínimo, la denominación de las actuaciones, el tipo de instalación, importes, fecha de ejecución (año) y destinatario (público o privado), así como cualquier otra información adicional que se considere relevante, en servicios de redacción de proyectos constructivos de tipología similar a la indicada.</w:t>
            </w:r>
          </w:p>
          <w:p w:rsidR="00000000" w:rsidDel="00000000" w:rsidP="00000000" w:rsidRDefault="00000000" w:rsidRPr="00000000" w14:paraId="00000086">
            <w:pPr>
              <w:keepNext w:val="0"/>
              <w:keepLines w:val="0"/>
              <w:widowControl w:val="1"/>
              <w:pBdr>
                <w:top w:space="0" w:sz="0" w:val="nil"/>
                <w:left w:space="0" w:sz="0" w:val="nil"/>
                <w:bottom w:space="0" w:sz="0" w:val="nil"/>
                <w:right w:space="0" w:sz="0" w:val="nil"/>
                <w:between w:space="0" w:sz="0" w:val="nil"/>
              </w:pBdr>
              <w:shd w:fill="auto" w:val="clear"/>
              <w:spacing w:after="120" w:before="0" w:line="276" w:lineRule="auto"/>
              <w:ind w:left="0" w:right="102.834645669290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Los servicios o trabajos efectuados deberán acreditarse mediante </w:t>
            </w:r>
            <w:r w:rsidDel="00000000" w:rsidR="00000000" w:rsidRPr="00000000">
              <w:rPr>
                <w:rFonts w:ascii="Tahoma" w:cs="Tahoma" w:eastAsia="Tahoma" w:hAnsi="Tahoma"/>
                <w:b w:val="1"/>
                <w:bCs w:val="1"/>
                <w:sz w:val="20"/>
                <w:szCs w:val="20"/>
                <w:u w:val="single"/>
                <w:rtl w:val="0"/>
              </w:rPr>
              <w:t xml:space="preserve">certificados</w:t>
            </w:r>
            <w:r w:rsidDel="00000000" w:rsidR="00000000" w:rsidRPr="00000000">
              <w:rPr>
                <w:rFonts w:ascii="Tahoma" w:cs="Tahoma" w:eastAsia="Tahoma" w:hAnsi="Tahoma"/>
                <w:b w:val="1"/>
                <w:bCs w:val="1"/>
                <w:sz w:val="20"/>
                <w:szCs w:val="20"/>
                <w:rtl w:val="0"/>
              </w:rPr>
              <w:t xml:space="preserve"> </w:t>
            </w:r>
            <w:r w:rsidDel="00000000" w:rsidR="00000000" w:rsidRPr="00000000">
              <w:rPr>
                <w:rFonts w:ascii="Tahoma" w:cs="Tahoma" w:eastAsia="Tahoma" w:hAnsi="Tahoma"/>
                <w:sz w:val="20"/>
                <w:szCs w:val="20"/>
                <w:rtl w:val="0"/>
              </w:rPr>
              <w:t xml:space="preserve">expedidos o visados por el órgano competente cuando el destinatario sea una entidad del sector público; cuando el destinatario sea un sujeto privado, mediante certificado expedido por éste o, en su defecto, mediante declaración del empresario, acompañada de la documentación disponible que acredite la realización de la prestación. </w:t>
            </w:r>
          </w:p>
          <w:p w:rsidR="00000000" w:rsidDel="00000000" w:rsidP="00000000" w:rsidRDefault="00000000" w:rsidRPr="00000000" w14:paraId="00000087">
            <w:pPr>
              <w:spacing w:after="120" w:line="276" w:lineRule="auto"/>
              <w:ind w:right="-6.968503937007142"/>
              <w:jc w:val="both"/>
              <w:rPr>
                <w:rFonts w:ascii="Tahoma" w:cs="Tahoma" w:eastAsia="Tahoma" w:hAnsi="Tahoma"/>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88">
            <w:pPr>
              <w:spacing w:after="0" w:line="271" w:lineRule="auto"/>
              <w:ind w:right="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Descripción (denominación, tipo instalación,..): </w:t>
            </w:r>
          </w:p>
          <w:p w:rsidR="00000000" w:rsidDel="00000000" w:rsidP="00000000" w:rsidRDefault="00000000" w:rsidRPr="00000000" w14:paraId="00000089">
            <w:pPr>
              <w:spacing w:after="0" w:line="271" w:lineRule="auto"/>
              <w:ind w:right="57"/>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8A">
            <w:pPr>
              <w:spacing w:after="0" w:line="271" w:lineRule="auto"/>
              <w:ind w:right="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Importes (anualidades): </w:t>
            </w:r>
          </w:p>
          <w:p w:rsidR="00000000" w:rsidDel="00000000" w:rsidP="00000000" w:rsidRDefault="00000000" w:rsidRPr="00000000" w14:paraId="0000008B">
            <w:pPr>
              <w:spacing w:after="0" w:line="271" w:lineRule="auto"/>
              <w:ind w:right="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Período ejecución: </w:t>
            </w:r>
          </w:p>
          <w:p w:rsidR="00000000" w:rsidDel="00000000" w:rsidP="00000000" w:rsidRDefault="00000000" w:rsidRPr="00000000" w14:paraId="0000008C">
            <w:pPr>
              <w:spacing w:after="0" w:line="271" w:lineRule="auto"/>
              <w:ind w:right="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Destinatario:</w:t>
            </w:r>
          </w:p>
        </w:tc>
      </w:tr>
      <w:tr>
        <w:trPr>
          <w:cantSplit w:val="0"/>
          <w:trHeight w:val="766" w:hRule="atLeast"/>
          <w:tblHeader w:val="0"/>
        </w:trPr>
        <w:tc>
          <w:tcPr>
            <w:vMerge w:val="continue"/>
            <w:tcBorders>
              <w:top w:color="000000" w:space="0" w:sz="4" w:val="single"/>
              <w:left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8E">
            <w:pPr>
              <w:spacing w:after="0" w:line="271" w:lineRule="auto"/>
              <w:ind w:right="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Descripción (denominación, tipo instalación,..): </w:t>
            </w:r>
          </w:p>
          <w:p w:rsidR="00000000" w:rsidDel="00000000" w:rsidP="00000000" w:rsidRDefault="00000000" w:rsidRPr="00000000" w14:paraId="0000008F">
            <w:pPr>
              <w:spacing w:after="0" w:line="271" w:lineRule="auto"/>
              <w:ind w:right="57"/>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90">
            <w:pPr>
              <w:spacing w:after="0" w:line="271" w:lineRule="auto"/>
              <w:ind w:right="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Importes (anualidades): </w:t>
            </w:r>
          </w:p>
          <w:p w:rsidR="00000000" w:rsidDel="00000000" w:rsidP="00000000" w:rsidRDefault="00000000" w:rsidRPr="00000000" w14:paraId="00000091">
            <w:pPr>
              <w:spacing w:after="0" w:line="271" w:lineRule="auto"/>
              <w:ind w:right="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Período ejecución: </w:t>
            </w:r>
          </w:p>
          <w:p w:rsidR="00000000" w:rsidDel="00000000" w:rsidP="00000000" w:rsidRDefault="00000000" w:rsidRPr="00000000" w14:paraId="00000092">
            <w:pPr>
              <w:spacing w:after="0" w:line="271" w:lineRule="auto"/>
              <w:ind w:right="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Destinatario:</w:t>
            </w:r>
          </w:p>
        </w:tc>
      </w:tr>
      <w:tr>
        <w:trPr>
          <w:cantSplit w:val="0"/>
          <w:trHeight w:val="1440" w:hRule="atLeast"/>
          <w:tblHeader w:val="0"/>
        </w:trPr>
        <w:tc>
          <w:tcPr>
            <w:vMerge w:val="continue"/>
            <w:tcBorders>
              <w:top w:color="000000" w:space="0" w:sz="4" w:val="single"/>
              <w:left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94">
            <w:pPr>
              <w:spacing w:after="0" w:line="271" w:lineRule="auto"/>
              <w:ind w:right="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Descripción (denominación, tipo instalación,..): </w:t>
            </w:r>
          </w:p>
          <w:p w:rsidR="00000000" w:rsidDel="00000000" w:rsidP="00000000" w:rsidRDefault="00000000" w:rsidRPr="00000000" w14:paraId="00000095">
            <w:pPr>
              <w:spacing w:after="0" w:line="271" w:lineRule="auto"/>
              <w:ind w:right="57"/>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96">
            <w:pPr>
              <w:spacing w:after="0" w:line="271" w:lineRule="auto"/>
              <w:ind w:right="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Importes (anualidades): </w:t>
            </w:r>
          </w:p>
          <w:p w:rsidR="00000000" w:rsidDel="00000000" w:rsidP="00000000" w:rsidRDefault="00000000" w:rsidRPr="00000000" w14:paraId="00000097">
            <w:pPr>
              <w:spacing w:after="0" w:line="271" w:lineRule="auto"/>
              <w:ind w:right="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Período ejecución: </w:t>
            </w:r>
          </w:p>
          <w:p w:rsidR="00000000" w:rsidDel="00000000" w:rsidP="00000000" w:rsidRDefault="00000000" w:rsidRPr="00000000" w14:paraId="00000098">
            <w:pPr>
              <w:spacing w:after="0" w:line="271" w:lineRule="auto"/>
              <w:ind w:right="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Destinatario:</w:t>
            </w:r>
          </w:p>
        </w:tc>
      </w:tr>
      <w:tr>
        <w:trPr>
          <w:cantSplit w:val="0"/>
          <w:trHeight w:val="1560" w:hRule="atLeast"/>
          <w:tblHeader w:val="0"/>
        </w:trPr>
        <w:tc>
          <w:tcPr>
            <w:vMerge w:val="continue"/>
            <w:tcBorders>
              <w:top w:color="000000" w:space="0" w:sz="4" w:val="single"/>
              <w:left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9A">
            <w:pPr>
              <w:spacing w:before="60" w:line="276" w:lineRule="auto"/>
              <w:ind w:right="-66"/>
              <w:rPr>
                <w:rFonts w:ascii="Tahoma" w:cs="Tahoma" w:eastAsia="Tahoma" w:hAnsi="Tahoma"/>
                <w:sz w:val="20"/>
                <w:szCs w:val="20"/>
              </w:rPr>
            </w:pPr>
            <w:r w:rsidDel="00000000" w:rsidR="00000000" w:rsidRPr="00000000">
              <w:rPr>
                <w:rFonts w:ascii="Tahoma" w:cs="Tahoma" w:eastAsia="Tahoma" w:hAnsi="Tahoma"/>
                <w:sz w:val="20"/>
                <w:szCs w:val="20"/>
                <w:rtl w:val="0"/>
              </w:rPr>
              <w:t xml:space="preserve">(...)</w:t>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9B">
            <w:pPr>
              <w:spacing w:after="120" w:before="60" w:line="276" w:lineRule="auto"/>
              <w:ind w:left="141.73228346456682" w:right="81.10236220472416" w:firstLine="0"/>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Solvencia Profesional:</w:t>
            </w: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b w:val="1"/>
                <w:bCs w:val="1"/>
                <w:sz w:val="20"/>
                <w:szCs w:val="20"/>
                <w:rtl w:val="0"/>
              </w:rPr>
              <w:t xml:space="preserve">Equipo técnico</w:t>
            </w:r>
            <w:r w:rsidDel="00000000" w:rsidR="00000000" w:rsidRPr="00000000">
              <w:rPr>
                <w:rFonts w:ascii="Tahoma" w:cs="Tahoma" w:eastAsia="Tahoma" w:hAnsi="Tahoma"/>
                <w:sz w:val="20"/>
                <w:szCs w:val="20"/>
                <w:rtl w:val="0"/>
              </w:rPr>
              <w:t xml:space="preserve"> del que se dispondrá para la ejecución del Contrato. Se exige la </w:t>
            </w:r>
            <w:r w:rsidDel="00000000" w:rsidR="00000000" w:rsidRPr="00000000">
              <w:rPr>
                <w:rFonts w:ascii="Tahoma" w:cs="Tahoma" w:eastAsia="Tahoma" w:hAnsi="Tahoma"/>
                <w:b w:val="1"/>
                <w:bCs w:val="1"/>
                <w:sz w:val="20"/>
                <w:szCs w:val="20"/>
                <w:rtl w:val="0"/>
              </w:rPr>
              <w:t xml:space="preserve">acreditación de la disponibilidad durante toda la vigencia del Contrato</w:t>
            </w:r>
            <w:r w:rsidDel="00000000" w:rsidR="00000000" w:rsidRPr="00000000">
              <w:rPr>
                <w:rFonts w:ascii="Tahoma" w:cs="Tahoma" w:eastAsia="Tahoma" w:hAnsi="Tahoma"/>
                <w:sz w:val="20"/>
                <w:szCs w:val="20"/>
                <w:rtl w:val="0"/>
              </w:rPr>
              <w:t xml:space="preserve">, como mínimo, de los siguientes perfiles profesionales.</w:t>
            </w:r>
          </w:p>
          <w:p w:rsidR="00000000" w:rsidDel="00000000" w:rsidP="00000000" w:rsidRDefault="00000000" w:rsidRPr="00000000" w14:paraId="0000009C">
            <w:pPr>
              <w:numPr>
                <w:ilvl w:val="0"/>
                <w:numId w:val="7"/>
              </w:numPr>
              <w:spacing w:after="120" w:line="276" w:lineRule="auto"/>
              <w:ind w:left="425.19685039370074" w:right="81.10236220472416" w:hanging="360"/>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Autor/a del Proyecto</w:t>
            </w:r>
            <w:r w:rsidDel="00000000" w:rsidR="00000000" w:rsidRPr="00000000">
              <w:rPr>
                <w:rFonts w:ascii="Tahoma" w:cs="Tahoma" w:eastAsia="Tahoma" w:hAnsi="Tahoma"/>
                <w:sz w:val="20"/>
                <w:szCs w:val="20"/>
                <w:rtl w:val="0"/>
              </w:rPr>
              <w:t xml:space="preserve">: Un/a Ingeniero/a de Ingeniero de Caminos, Canales y Puertos (Máster), Ingeniero Industrial (Máster) o titulación equivalente con competencia legal en la materia.</w:t>
            </w:r>
          </w:p>
          <w:p w:rsidR="00000000" w:rsidDel="00000000" w:rsidP="00000000" w:rsidRDefault="00000000" w:rsidRPr="00000000" w14:paraId="0000009D">
            <w:pPr>
              <w:spacing w:after="120" w:line="276" w:lineRule="auto"/>
              <w:ind w:left="425.19685039370074" w:right="81.1023622047241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Experiencia profesional mínima de QUINCE (15) años en la redacción de proyectos de mejora del sistema de drenaje en espacio público urbano consolidado, de los cuales sea autor de al menos UN (1) proyecto de mejora del sistema de drenaje en espacio público urbano consolidado, con un depósito de regulación de aguas pluviales igual o mayor a 10.000 m³. </w:t>
            </w:r>
          </w:p>
          <w:p w:rsidR="00000000" w:rsidDel="00000000" w:rsidP="00000000" w:rsidRDefault="00000000" w:rsidRPr="00000000" w14:paraId="0000009E">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120" w:before="0" w:line="276" w:lineRule="auto"/>
              <w:ind w:left="425.19685039370074" w:right="81.10236220472416" w:hanging="360"/>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Especialista en estructuras: </w:t>
            </w:r>
            <w:r w:rsidDel="00000000" w:rsidR="00000000" w:rsidRPr="00000000">
              <w:rPr>
                <w:rFonts w:ascii="Tahoma" w:cs="Tahoma" w:eastAsia="Tahoma" w:hAnsi="Tahoma"/>
                <w:sz w:val="20"/>
                <w:szCs w:val="20"/>
                <w:rtl w:val="0"/>
              </w:rPr>
              <w:t xml:space="preserve">Un/a Ingeniero/a de Caminos, Canales y Puertos (Máster), Ingeniero Industrial (Máster) o titulación equivalente con competencia legal en la materia.</w:t>
            </w:r>
          </w:p>
          <w:p w:rsidR="00000000" w:rsidDel="00000000" w:rsidP="00000000" w:rsidRDefault="00000000" w:rsidRPr="00000000" w14:paraId="0000009F">
            <w:pPr>
              <w:keepNext w:val="0"/>
              <w:keepLines w:val="0"/>
              <w:widowControl w:val="1"/>
              <w:pBdr>
                <w:top w:space="0" w:sz="0" w:val="nil"/>
                <w:left w:space="0" w:sz="0" w:val="nil"/>
                <w:bottom w:space="0" w:sz="0" w:val="nil"/>
                <w:right w:space="0" w:sz="0" w:val="nil"/>
                <w:between w:space="0" w:sz="0" w:val="nil"/>
              </w:pBdr>
              <w:shd w:fill="auto" w:val="clear"/>
              <w:spacing w:after="120" w:before="0" w:line="276" w:lineRule="auto"/>
              <w:ind w:left="425.19685039370074" w:right="81.1023622047241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Experiencia profesional mínima de DIEZ (10) años en proyectos de estructuras subterráneas que incluyan pantallas y/o pilotes de hormigón armado en ámbito urbano tales como depósitos, aparcamientos u otras infraestructuras subterráneas. Deberá acreditar como mínimo una referencia de las características mencionadas en su ámbito de especialidad</w:t>
            </w:r>
          </w:p>
          <w:p w:rsidR="00000000" w:rsidDel="00000000" w:rsidP="00000000" w:rsidRDefault="00000000" w:rsidRPr="00000000" w14:paraId="000000A0">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120" w:before="0" w:line="276" w:lineRule="auto"/>
              <w:ind w:left="425.19685039370074" w:right="81.10236220472416" w:hanging="360"/>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Especialista en geotecnia: </w:t>
            </w:r>
            <w:r w:rsidDel="00000000" w:rsidR="00000000" w:rsidRPr="00000000">
              <w:rPr>
                <w:rFonts w:ascii="Tahoma" w:cs="Tahoma" w:eastAsia="Tahoma" w:hAnsi="Tahoma"/>
                <w:sz w:val="20"/>
                <w:szCs w:val="20"/>
                <w:rtl w:val="0"/>
              </w:rPr>
              <w:t xml:space="preserve">Titulación académica de ingeniería de Caminos, Canales y Puertos, o en ingeniería Geológica, Geología (Máster) o titulación equivalente con competencia legal en la materia.</w:t>
            </w:r>
          </w:p>
          <w:p w:rsidR="00000000" w:rsidDel="00000000" w:rsidP="00000000" w:rsidRDefault="00000000" w:rsidRPr="00000000" w14:paraId="000000A1">
            <w:pPr>
              <w:keepNext w:val="0"/>
              <w:keepLines w:val="0"/>
              <w:widowControl w:val="1"/>
              <w:pBdr>
                <w:top w:space="0" w:sz="0" w:val="nil"/>
                <w:left w:space="0" w:sz="0" w:val="nil"/>
                <w:bottom w:space="0" w:sz="0" w:val="nil"/>
                <w:right w:space="0" w:sz="0" w:val="nil"/>
                <w:between w:space="0" w:sz="0" w:val="nil"/>
              </w:pBdr>
              <w:shd w:fill="auto" w:val="clear"/>
              <w:spacing w:after="120" w:before="0" w:line="276" w:lineRule="auto"/>
              <w:ind w:left="425.19685039370074" w:right="81.1023622047241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Experiencia profesional mínima de DIEZ (10) años en proyectos de estructuras subterráneas que incluyan pantallas y/o pilotes de hormigón armado en ámbito urbano tales como depósitos, aparcamientos u otras infraestructuras subterráneas. Deberá acreditar como mínimo una referencia de las características mencionadas</w:t>
            </w:r>
          </w:p>
          <w:p w:rsidR="00000000" w:rsidDel="00000000" w:rsidP="00000000" w:rsidRDefault="00000000" w:rsidRPr="00000000" w14:paraId="000000A2">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120" w:before="0" w:line="276" w:lineRule="auto"/>
              <w:ind w:left="425.19685039370074" w:right="81.10236220472416" w:hanging="360"/>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Especialista en hidrogeología y sistemas de drenaje: </w:t>
            </w:r>
            <w:r w:rsidDel="00000000" w:rsidR="00000000" w:rsidRPr="00000000">
              <w:rPr>
                <w:rFonts w:ascii="Tahoma" w:cs="Tahoma" w:eastAsia="Tahoma" w:hAnsi="Tahoma"/>
                <w:sz w:val="20"/>
                <w:szCs w:val="20"/>
                <w:rtl w:val="0"/>
              </w:rPr>
              <w:t xml:space="preserve">Profesional especializado en la materia con titulación académica de ingeniero/a de Caminos, Canales y Puertos (Máster), Ingeniero Industrial (Máster) o titulación equivalente con competencia legal en la materia.</w:t>
            </w:r>
          </w:p>
          <w:p w:rsidR="00000000" w:rsidDel="00000000" w:rsidP="00000000" w:rsidRDefault="00000000" w:rsidRPr="00000000" w14:paraId="000000A3">
            <w:pPr>
              <w:keepNext w:val="0"/>
              <w:keepLines w:val="0"/>
              <w:widowControl w:val="1"/>
              <w:pBdr>
                <w:top w:space="0" w:sz="0" w:val="nil"/>
                <w:left w:space="0" w:sz="0" w:val="nil"/>
                <w:bottom w:space="0" w:sz="0" w:val="nil"/>
                <w:right w:space="0" w:sz="0" w:val="nil"/>
                <w:between w:space="0" w:sz="0" w:val="nil"/>
              </w:pBdr>
              <w:shd w:fill="auto" w:val="clear"/>
              <w:spacing w:after="60" w:before="0" w:line="276" w:lineRule="auto"/>
              <w:ind w:left="425.19685039370074" w:right="81.1023622047241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Experiencia profesional mínima de DIEZ (10) años en proyectos de su ámbito de especialidad. </w:t>
            </w:r>
          </w:p>
          <w:p w:rsidR="00000000" w:rsidDel="00000000" w:rsidP="00000000" w:rsidRDefault="00000000" w:rsidRPr="00000000" w14:paraId="000000A4">
            <w:pPr>
              <w:keepNext w:val="0"/>
              <w:keepLines w:val="0"/>
              <w:widowControl w:val="1"/>
              <w:pBdr>
                <w:top w:space="0" w:sz="0" w:val="nil"/>
                <w:left w:space="0" w:sz="0" w:val="nil"/>
                <w:bottom w:space="0" w:sz="0" w:val="nil"/>
                <w:right w:space="0" w:sz="0" w:val="nil"/>
                <w:between w:space="0" w:sz="0" w:val="nil"/>
              </w:pBdr>
              <w:shd w:fill="auto" w:val="clear"/>
              <w:spacing w:after="120" w:before="0" w:line="276" w:lineRule="auto"/>
              <w:ind w:left="425.19685039370074" w:right="81.10236220472416" w:firstLine="0"/>
              <w:jc w:val="both"/>
              <w:rPr>
                <w:rFonts w:ascii="Tahoma" w:cs="Tahoma" w:eastAsia="Tahoma" w:hAnsi="Tahoma"/>
                <w:b w:val="1"/>
                <w:bCs w:val="1"/>
                <w:sz w:val="20"/>
                <w:szCs w:val="20"/>
              </w:rPr>
            </w:pPr>
            <w:r w:rsidDel="00000000" w:rsidR="00000000" w:rsidRPr="00000000">
              <w:rPr>
                <w:rFonts w:ascii="Tahoma" w:cs="Tahoma" w:eastAsia="Tahoma" w:hAnsi="Tahoma"/>
                <w:sz w:val="20"/>
                <w:szCs w:val="20"/>
                <w:rtl w:val="0"/>
              </w:rPr>
              <w:t xml:space="preserve">Experiencia previa en modelización de redes de saneamiento, habiendo colaborado como técnico especialista en la redacción de proyectos y planes directores  de mejora del sistema de drenaje en espacio público urbano.</w:t>
            </w:r>
            <w:r w:rsidDel="00000000" w:rsidR="00000000" w:rsidRPr="00000000">
              <w:rPr>
                <w:rtl w:val="0"/>
              </w:rPr>
            </w:r>
          </w:p>
          <w:p w:rsidR="00000000" w:rsidDel="00000000" w:rsidP="00000000" w:rsidRDefault="00000000" w:rsidRPr="00000000" w14:paraId="000000A5">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120" w:before="0" w:line="276" w:lineRule="auto"/>
              <w:ind w:left="425.19685039370074" w:right="81.10236220472416" w:hanging="360"/>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Especialista en instalaciones: </w:t>
            </w:r>
            <w:r w:rsidDel="00000000" w:rsidR="00000000" w:rsidRPr="00000000">
              <w:rPr>
                <w:rFonts w:ascii="Tahoma" w:cs="Tahoma" w:eastAsia="Tahoma" w:hAnsi="Tahoma"/>
                <w:sz w:val="20"/>
                <w:szCs w:val="20"/>
                <w:rtl w:val="0"/>
              </w:rPr>
              <w:t xml:space="preserve">Titulación académica de ingeniería industrial o titulación equivalente,  máster, licenciatura o grado.</w:t>
            </w:r>
          </w:p>
          <w:p w:rsidR="00000000" w:rsidDel="00000000" w:rsidP="00000000" w:rsidRDefault="00000000" w:rsidRPr="00000000" w14:paraId="000000A6">
            <w:pPr>
              <w:keepNext w:val="0"/>
              <w:keepLines w:val="0"/>
              <w:widowControl w:val="1"/>
              <w:pBdr>
                <w:top w:space="0" w:sz="0" w:val="nil"/>
                <w:left w:space="0" w:sz="0" w:val="nil"/>
                <w:bottom w:space="0" w:sz="0" w:val="nil"/>
                <w:right w:space="0" w:sz="0" w:val="nil"/>
                <w:between w:space="0" w:sz="0" w:val="nil"/>
              </w:pBdr>
              <w:shd w:fill="auto" w:val="clear"/>
              <w:spacing w:after="120" w:before="0" w:line="276" w:lineRule="auto"/>
              <w:ind w:left="425.19685039370074" w:right="81.10236220472416" w:firstLine="0"/>
              <w:jc w:val="both"/>
              <w:rPr>
                <w:rFonts w:ascii="Tahoma" w:cs="Tahoma" w:eastAsia="Tahoma" w:hAnsi="Tahoma"/>
                <w:b w:val="1"/>
                <w:bCs w:val="1"/>
                <w:sz w:val="20"/>
                <w:szCs w:val="20"/>
              </w:rPr>
            </w:pPr>
            <w:r w:rsidDel="00000000" w:rsidR="00000000" w:rsidRPr="00000000">
              <w:rPr>
                <w:rFonts w:ascii="Tahoma" w:cs="Tahoma" w:eastAsia="Tahoma" w:hAnsi="Tahoma"/>
                <w:sz w:val="20"/>
                <w:szCs w:val="20"/>
                <w:rtl w:val="0"/>
              </w:rPr>
              <w:t xml:space="preserve">Experiencia profesional mínima de DIEZ (10) años en proyectos relacionados con el sector del agua: plantas de tratamiento, estaciones de bombeo, depósitos, etc.. </w:t>
            </w:r>
            <w:r w:rsidDel="00000000" w:rsidR="00000000" w:rsidRPr="00000000">
              <w:rPr>
                <w:rtl w:val="0"/>
              </w:rPr>
            </w:r>
          </w:p>
          <w:p w:rsidR="00000000" w:rsidDel="00000000" w:rsidP="00000000" w:rsidRDefault="00000000" w:rsidRPr="00000000" w14:paraId="000000A7">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120" w:before="0" w:line="276" w:lineRule="auto"/>
              <w:ind w:left="425.19685039370074" w:right="81.10236220472416" w:hanging="360"/>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Especialista en automatización y control: </w:t>
            </w:r>
            <w:r w:rsidDel="00000000" w:rsidR="00000000" w:rsidRPr="00000000">
              <w:rPr>
                <w:rFonts w:ascii="Tahoma" w:cs="Tahoma" w:eastAsia="Tahoma" w:hAnsi="Tahoma"/>
                <w:sz w:val="20"/>
                <w:szCs w:val="20"/>
                <w:rtl w:val="0"/>
              </w:rPr>
              <w:t xml:space="preserve">Titulación académica de ingeniería Industrial, Telecomunicaciones o titulación equivalente, máster, licenciatura, o grado.</w:t>
            </w:r>
          </w:p>
          <w:p w:rsidR="00000000" w:rsidDel="00000000" w:rsidP="00000000" w:rsidRDefault="00000000" w:rsidRPr="00000000" w14:paraId="000000A8">
            <w:pPr>
              <w:keepNext w:val="0"/>
              <w:keepLines w:val="0"/>
              <w:widowControl w:val="1"/>
              <w:pBdr>
                <w:top w:space="0" w:sz="0" w:val="nil"/>
                <w:left w:space="0" w:sz="0" w:val="nil"/>
                <w:bottom w:space="0" w:sz="0" w:val="nil"/>
                <w:right w:space="0" w:sz="0" w:val="nil"/>
                <w:between w:space="0" w:sz="0" w:val="nil"/>
              </w:pBdr>
              <w:shd w:fill="auto" w:val="clear"/>
              <w:spacing w:after="60" w:before="0" w:line="276" w:lineRule="auto"/>
              <w:ind w:left="425.19685039370074" w:right="81.1023622047241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Experiencia profesional mínima de DIEZ (10) años en proyectos relacionados con el sector del agua: plantas de tratamiento, estaciones de bombeo, depósitos, etc.</w:t>
            </w:r>
          </w:p>
          <w:p w:rsidR="00000000" w:rsidDel="00000000" w:rsidP="00000000" w:rsidRDefault="00000000" w:rsidRPr="00000000" w14:paraId="000000A9">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120" w:before="0" w:line="276" w:lineRule="auto"/>
              <w:ind w:left="425.19685039370074" w:right="81.10236220472416" w:hanging="360"/>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BIM Manager: </w:t>
            </w:r>
            <w:r w:rsidDel="00000000" w:rsidR="00000000" w:rsidRPr="00000000">
              <w:rPr>
                <w:rFonts w:ascii="Tahoma" w:cs="Tahoma" w:eastAsia="Tahoma" w:hAnsi="Tahoma"/>
                <w:sz w:val="20"/>
                <w:szCs w:val="20"/>
                <w:rtl w:val="0"/>
              </w:rPr>
              <w:t xml:space="preserve">Titulación académica de ingeniería, licenciatura, grado o equivalente.</w:t>
            </w:r>
          </w:p>
          <w:p w:rsidR="00000000" w:rsidDel="00000000" w:rsidP="00000000" w:rsidRDefault="00000000" w:rsidRPr="00000000" w14:paraId="000000AA">
            <w:pPr>
              <w:keepNext w:val="0"/>
              <w:keepLines w:val="0"/>
              <w:widowControl w:val="1"/>
              <w:pBdr>
                <w:top w:space="0" w:sz="0" w:val="nil"/>
                <w:left w:space="0" w:sz="0" w:val="nil"/>
                <w:bottom w:space="0" w:sz="0" w:val="nil"/>
                <w:right w:space="0" w:sz="0" w:val="nil"/>
                <w:between w:space="0" w:sz="0" w:val="nil"/>
              </w:pBdr>
              <w:shd w:fill="auto" w:val="clear"/>
              <w:spacing w:after="60" w:before="0" w:line="276" w:lineRule="auto"/>
              <w:ind w:left="425.19685039370074" w:right="81.1023622047241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Experiencia mínima acreditable de SEIS (6) años en la coordinación y gestión de equipos de redacción de proyectos de construcción de dimensiones similares en entorno BIM, acreditando al menos la gestión de UN (1) proyecto de características similares. </w:t>
            </w:r>
          </w:p>
          <w:p w:rsidR="00000000" w:rsidDel="00000000" w:rsidP="00000000" w:rsidRDefault="00000000" w:rsidRPr="00000000" w14:paraId="000000AB">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120" w:before="0" w:line="276" w:lineRule="auto"/>
              <w:ind w:left="425.19685039370074" w:right="81.10236220472416" w:hanging="360"/>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Especialista en diseño de espacios verdes públicos urbanos: </w:t>
            </w:r>
            <w:r w:rsidDel="00000000" w:rsidR="00000000" w:rsidRPr="00000000">
              <w:rPr>
                <w:rFonts w:ascii="Tahoma" w:cs="Tahoma" w:eastAsia="Tahoma" w:hAnsi="Tahoma"/>
                <w:sz w:val="20"/>
                <w:szCs w:val="20"/>
                <w:rtl w:val="0"/>
              </w:rPr>
              <w:t xml:space="preserve">Titulación académica en arquitectura, ingeniería agronómica, máster o licenciatura con competencia legal en la materia.</w:t>
            </w:r>
          </w:p>
          <w:p w:rsidR="00000000" w:rsidDel="00000000" w:rsidP="00000000" w:rsidRDefault="00000000" w:rsidRPr="00000000" w14:paraId="000000AC">
            <w:pPr>
              <w:keepNext w:val="0"/>
              <w:keepLines w:val="0"/>
              <w:widowControl w:val="1"/>
              <w:pBdr>
                <w:top w:space="0" w:sz="0" w:val="nil"/>
                <w:left w:space="0" w:sz="0" w:val="nil"/>
                <w:bottom w:space="0" w:sz="0" w:val="nil"/>
                <w:right w:space="0" w:sz="0" w:val="nil"/>
                <w:between w:space="0" w:sz="0" w:val="nil"/>
              </w:pBdr>
              <w:shd w:fill="auto" w:val="clear"/>
              <w:spacing w:after="60" w:before="0" w:line="276" w:lineRule="auto"/>
              <w:ind w:left="425.19685039370074" w:right="81.1023622047241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Experiencia mínima acreditable de DIEZ (10) años en proyectos de urbanización y paisajismo que incluyan plazas y/o parques urbanos. Debe acreditar experiencia en al menos un proyecto de una superficie de más de 5.000 m</w:t>
            </w:r>
            <w:r w:rsidDel="00000000" w:rsidR="00000000" w:rsidRPr="00000000">
              <w:rPr>
                <w:rFonts w:ascii="Tahoma" w:cs="Tahoma" w:eastAsia="Tahoma" w:hAnsi="Tahoma"/>
                <w:sz w:val="20"/>
                <w:szCs w:val="20"/>
                <w:vertAlign w:val="superscript"/>
                <w:rtl w:val="0"/>
              </w:rPr>
              <w:t xml:space="preserve">2</w:t>
            </w:r>
            <w:r w:rsidDel="00000000" w:rsidR="00000000" w:rsidRPr="00000000">
              <w:rPr>
                <w:rFonts w:ascii="Tahoma" w:cs="Tahoma" w:eastAsia="Tahoma" w:hAnsi="Tahoma"/>
                <w:sz w:val="20"/>
                <w:szCs w:val="20"/>
                <w:rtl w:val="0"/>
              </w:rPr>
              <w:t xml:space="preserve">.</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AD">
            <w:pPr>
              <w:spacing w:before="60" w:line="276" w:lineRule="auto"/>
              <w:ind w:right="-66"/>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AE">
            <w:pPr>
              <w:spacing w:before="60" w:line="276" w:lineRule="auto"/>
              <w:ind w:right="-66"/>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AF">
            <w:pPr>
              <w:spacing w:before="60" w:line="276" w:lineRule="auto"/>
              <w:ind w:right="-66"/>
              <w:rPr>
                <w:rFonts w:ascii="Tahoma" w:cs="Tahoma" w:eastAsia="Tahoma" w:hAnsi="Tahoma"/>
                <w:b w:val="1"/>
                <w:bCs w:val="1"/>
                <w:sz w:val="34"/>
                <w:szCs w:val="34"/>
              </w:rPr>
            </w:pPr>
            <w:r w:rsidDel="00000000" w:rsidR="00000000" w:rsidRPr="00000000">
              <w:rPr>
                <w:rtl w:val="0"/>
              </w:rPr>
            </w:r>
          </w:p>
          <w:p w:rsidR="00000000" w:rsidDel="00000000" w:rsidP="00000000" w:rsidRDefault="00000000" w:rsidRPr="00000000" w14:paraId="000000B0">
            <w:pPr>
              <w:numPr>
                <w:ilvl w:val="0"/>
                <w:numId w:val="1"/>
              </w:numPr>
              <w:spacing w:after="200" w:line="276" w:lineRule="auto"/>
              <w:ind w:left="425.19685039370074" w:right="81.10236220472416" w:hanging="360"/>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Autor/a del Proyecto</w:t>
            </w:r>
            <w:r w:rsidDel="00000000" w:rsidR="00000000" w:rsidRPr="00000000">
              <w:rPr>
                <w:rFonts w:ascii="Tahoma" w:cs="Tahoma" w:eastAsia="Tahoma" w:hAnsi="Tahoma"/>
                <w:sz w:val="20"/>
                <w:szCs w:val="20"/>
                <w:rtl w:val="0"/>
              </w:rPr>
              <w:t xml:space="preserve"> (nombre, titulación, experiencia):</w:t>
            </w:r>
          </w:p>
          <w:p w:rsidR="00000000" w:rsidDel="00000000" w:rsidP="00000000" w:rsidRDefault="00000000" w:rsidRPr="00000000" w14:paraId="000000B1">
            <w:pPr>
              <w:spacing w:after="200" w:line="276" w:lineRule="auto"/>
              <w:ind w:right="81.10236220472416"/>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B2">
            <w:pPr>
              <w:spacing w:after="200" w:line="276" w:lineRule="auto"/>
              <w:ind w:right="81.10236220472416"/>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B3">
            <w:pPr>
              <w:spacing w:after="200" w:line="276" w:lineRule="auto"/>
              <w:ind w:right="81.10236220472416"/>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B4">
            <w:pPr>
              <w:spacing w:after="200" w:line="276" w:lineRule="auto"/>
              <w:ind w:right="81.10236220472416"/>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B5">
            <w:pPr>
              <w:spacing w:after="200" w:line="276" w:lineRule="auto"/>
              <w:ind w:right="81.10236220472416"/>
              <w:jc w:val="both"/>
              <w:rPr>
                <w:rFonts w:ascii="Tahoma" w:cs="Tahoma" w:eastAsia="Tahoma" w:hAnsi="Tahoma"/>
                <w:sz w:val="14"/>
                <w:szCs w:val="14"/>
              </w:rPr>
            </w:pPr>
            <w:r w:rsidDel="00000000" w:rsidR="00000000" w:rsidRPr="00000000">
              <w:rPr>
                <w:rtl w:val="0"/>
              </w:rPr>
            </w:r>
          </w:p>
          <w:p w:rsidR="00000000" w:rsidDel="00000000" w:rsidP="00000000" w:rsidRDefault="00000000" w:rsidRPr="00000000" w14:paraId="000000B6">
            <w:pPr>
              <w:spacing w:after="200" w:line="276" w:lineRule="auto"/>
              <w:ind w:right="81.10236220472416"/>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B7">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200" w:before="0" w:line="276" w:lineRule="auto"/>
              <w:ind w:left="425.19685039370074" w:right="81.10236220472416" w:hanging="360"/>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Especialista en estructuras</w:t>
            </w:r>
            <w:r w:rsidDel="00000000" w:rsidR="00000000" w:rsidRPr="00000000">
              <w:rPr>
                <w:rFonts w:ascii="Tahoma" w:cs="Tahoma" w:eastAsia="Tahoma" w:hAnsi="Tahoma"/>
                <w:sz w:val="20"/>
                <w:szCs w:val="20"/>
                <w:rtl w:val="0"/>
              </w:rPr>
              <w:t xml:space="preserve"> (nombre, titulación, experiencia) </w:t>
            </w:r>
            <w:r w:rsidDel="00000000" w:rsidR="00000000" w:rsidRPr="00000000">
              <w:rPr>
                <w:rFonts w:ascii="Tahoma" w:cs="Tahoma" w:eastAsia="Tahoma" w:hAnsi="Tahoma"/>
                <w:b w:val="1"/>
                <w:bCs w:val="1"/>
                <w:sz w:val="20"/>
                <w:szCs w:val="20"/>
                <w:rtl w:val="0"/>
              </w:rPr>
              <w:t xml:space="preserve">:</w:t>
            </w:r>
            <w:r w:rsidDel="00000000" w:rsidR="00000000" w:rsidRPr="00000000">
              <w:rPr>
                <w:rtl w:val="0"/>
              </w:rPr>
            </w:r>
          </w:p>
          <w:p w:rsidR="00000000" w:rsidDel="00000000" w:rsidP="00000000" w:rsidRDefault="00000000" w:rsidRPr="00000000" w14:paraId="000000B8">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720" w:right="81.10236220472416" w:firstLine="0"/>
              <w:jc w:val="both"/>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B9">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720" w:right="81.10236220472416" w:firstLine="0"/>
              <w:jc w:val="both"/>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BA">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720" w:right="81.10236220472416" w:firstLine="0"/>
              <w:jc w:val="both"/>
              <w:rPr>
                <w:rFonts w:ascii="Tahoma" w:cs="Tahoma" w:eastAsia="Tahoma" w:hAnsi="Tahoma"/>
                <w:b w:val="1"/>
                <w:bCs w:val="1"/>
                <w:sz w:val="26"/>
                <w:szCs w:val="26"/>
              </w:rPr>
            </w:pPr>
            <w:r w:rsidDel="00000000" w:rsidR="00000000" w:rsidRPr="00000000">
              <w:rPr>
                <w:rtl w:val="0"/>
              </w:rPr>
            </w:r>
          </w:p>
          <w:p w:rsidR="00000000" w:rsidDel="00000000" w:rsidP="00000000" w:rsidRDefault="00000000" w:rsidRPr="00000000" w14:paraId="000000BB">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720" w:right="81.10236220472416" w:firstLine="0"/>
              <w:jc w:val="both"/>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BC">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720" w:right="81.10236220472416" w:firstLine="0"/>
              <w:jc w:val="both"/>
              <w:rPr>
                <w:rFonts w:ascii="Tahoma" w:cs="Tahoma" w:eastAsia="Tahoma" w:hAnsi="Tahoma"/>
                <w:b w:val="1"/>
                <w:bCs w:val="1"/>
                <w:sz w:val="10"/>
                <w:szCs w:val="10"/>
              </w:rPr>
            </w:pPr>
            <w:r w:rsidDel="00000000" w:rsidR="00000000" w:rsidRPr="00000000">
              <w:rPr>
                <w:rtl w:val="0"/>
              </w:rPr>
            </w:r>
          </w:p>
          <w:p w:rsidR="00000000" w:rsidDel="00000000" w:rsidP="00000000" w:rsidRDefault="00000000" w:rsidRPr="00000000" w14:paraId="000000BD">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720" w:right="81.10236220472416" w:firstLine="0"/>
              <w:jc w:val="both"/>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BE">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200" w:before="0" w:line="276" w:lineRule="auto"/>
              <w:ind w:left="425.19685039370074" w:right="81.10236220472416" w:hanging="360"/>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Especialista en geotecnia </w:t>
            </w:r>
            <w:r w:rsidDel="00000000" w:rsidR="00000000" w:rsidRPr="00000000">
              <w:rPr>
                <w:rFonts w:ascii="Tahoma" w:cs="Tahoma" w:eastAsia="Tahoma" w:hAnsi="Tahoma"/>
                <w:sz w:val="20"/>
                <w:szCs w:val="20"/>
                <w:rtl w:val="0"/>
              </w:rPr>
              <w:t xml:space="preserve"> (nombre, titulación, experiencia) </w:t>
            </w:r>
          </w:p>
          <w:p w:rsidR="00000000" w:rsidDel="00000000" w:rsidP="00000000" w:rsidRDefault="00000000" w:rsidRPr="00000000" w14:paraId="000000BF">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right="81.10236220472416"/>
              <w:jc w:val="both"/>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C0">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right="81.10236220472416"/>
              <w:jc w:val="both"/>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C1">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right="81.10236220472416"/>
              <w:jc w:val="both"/>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C2">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right="81.10236220472416"/>
              <w:jc w:val="both"/>
              <w:rPr>
                <w:rFonts w:ascii="Tahoma" w:cs="Tahoma" w:eastAsia="Tahoma" w:hAnsi="Tahoma"/>
                <w:b w:val="1"/>
                <w:bCs w:val="1"/>
                <w:sz w:val="32"/>
                <w:szCs w:val="32"/>
              </w:rPr>
            </w:pPr>
            <w:r w:rsidDel="00000000" w:rsidR="00000000" w:rsidRPr="00000000">
              <w:rPr>
                <w:rtl w:val="0"/>
              </w:rPr>
            </w:r>
          </w:p>
          <w:p w:rsidR="00000000" w:rsidDel="00000000" w:rsidP="00000000" w:rsidRDefault="00000000" w:rsidRPr="00000000" w14:paraId="000000C3">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right="81.10236220472416"/>
              <w:jc w:val="both"/>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C4">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200" w:before="0" w:line="276" w:lineRule="auto"/>
              <w:ind w:left="425.19685039370074" w:right="81.10236220472416" w:hanging="360"/>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Especialista en hidrogeología y sistemas de drenaje</w:t>
            </w:r>
            <w:r w:rsidDel="00000000" w:rsidR="00000000" w:rsidRPr="00000000">
              <w:rPr>
                <w:rFonts w:ascii="Tahoma" w:cs="Tahoma" w:eastAsia="Tahoma" w:hAnsi="Tahoma"/>
                <w:sz w:val="20"/>
                <w:szCs w:val="20"/>
                <w:rtl w:val="0"/>
              </w:rPr>
              <w:t xml:space="preserve"> (nombre, titulación, experiencia):</w:t>
            </w:r>
          </w:p>
          <w:p w:rsidR="00000000" w:rsidDel="00000000" w:rsidP="00000000" w:rsidRDefault="00000000" w:rsidRPr="00000000" w14:paraId="000000C5">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right="81.10236220472416"/>
              <w:jc w:val="both"/>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C6">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right="81.10236220472416"/>
              <w:jc w:val="both"/>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C7">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right="81.10236220472416"/>
              <w:jc w:val="both"/>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C8">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right="81.10236220472416"/>
              <w:jc w:val="both"/>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C9">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right="81.10236220472416"/>
              <w:jc w:val="both"/>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CA">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right="81.10236220472416"/>
              <w:jc w:val="both"/>
              <w:rPr>
                <w:rFonts w:ascii="Tahoma" w:cs="Tahoma" w:eastAsia="Tahoma" w:hAnsi="Tahoma"/>
                <w:b w:val="1"/>
                <w:bCs w:val="1"/>
                <w:sz w:val="8"/>
                <w:szCs w:val="8"/>
              </w:rPr>
            </w:pPr>
            <w:r w:rsidDel="00000000" w:rsidR="00000000" w:rsidRPr="00000000">
              <w:rPr>
                <w:rtl w:val="0"/>
              </w:rPr>
            </w:r>
          </w:p>
          <w:p w:rsidR="00000000" w:rsidDel="00000000" w:rsidP="00000000" w:rsidRDefault="00000000" w:rsidRPr="00000000" w14:paraId="000000CB">
            <w:pPr>
              <w:keepNext w:val="0"/>
              <w:keepLines w:val="0"/>
              <w:widowControl w:val="1"/>
              <w:pBdr>
                <w:top w:space="0" w:sz="0" w:val="nil"/>
                <w:left w:space="0" w:sz="0" w:val="nil"/>
                <w:bottom w:space="0" w:sz="0" w:val="nil"/>
                <w:right w:space="0" w:sz="0" w:val="nil"/>
                <w:between w:space="0" w:sz="0" w:val="nil"/>
              </w:pBdr>
              <w:shd w:fill="auto" w:val="clear"/>
              <w:spacing w:after="0" w:before="240" w:line="276" w:lineRule="auto"/>
              <w:ind w:right="81.10236220472416"/>
              <w:jc w:val="both"/>
              <w:rPr>
                <w:rFonts w:ascii="Tahoma" w:cs="Tahoma" w:eastAsia="Tahoma" w:hAnsi="Tahoma"/>
                <w:b w:val="1"/>
                <w:bCs w:val="1"/>
                <w:sz w:val="10"/>
                <w:szCs w:val="10"/>
              </w:rPr>
            </w:pPr>
            <w:r w:rsidDel="00000000" w:rsidR="00000000" w:rsidRPr="00000000">
              <w:rPr>
                <w:rtl w:val="0"/>
              </w:rPr>
            </w:r>
          </w:p>
          <w:p w:rsidR="00000000" w:rsidDel="00000000" w:rsidP="00000000" w:rsidRDefault="00000000" w:rsidRPr="00000000" w14:paraId="000000CC">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200" w:before="200" w:line="276" w:lineRule="auto"/>
              <w:ind w:left="425.19685039370074" w:right="81.10236220472416" w:hanging="360"/>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Especialista en instalaciones</w:t>
            </w:r>
            <w:r w:rsidDel="00000000" w:rsidR="00000000" w:rsidRPr="00000000">
              <w:rPr>
                <w:rFonts w:ascii="Tahoma" w:cs="Tahoma" w:eastAsia="Tahoma" w:hAnsi="Tahoma"/>
                <w:sz w:val="20"/>
                <w:szCs w:val="20"/>
                <w:rtl w:val="0"/>
              </w:rPr>
              <w:t xml:space="preserve"> (nombre, titulación, experiencia):</w:t>
            </w:r>
          </w:p>
          <w:p w:rsidR="00000000" w:rsidDel="00000000" w:rsidP="00000000" w:rsidRDefault="00000000" w:rsidRPr="00000000" w14:paraId="000000CD">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right="81.10236220472416"/>
              <w:jc w:val="both"/>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CE">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right="81.10236220472416"/>
              <w:jc w:val="both"/>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CF">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right="81.10236220472416"/>
              <w:jc w:val="both"/>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D0">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200" w:before="0" w:line="276" w:lineRule="auto"/>
              <w:ind w:left="425.19685039370074" w:right="81.10236220472416" w:hanging="360"/>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Especialista en automatización y control</w:t>
            </w:r>
            <w:r w:rsidDel="00000000" w:rsidR="00000000" w:rsidRPr="00000000">
              <w:rPr>
                <w:rFonts w:ascii="Tahoma" w:cs="Tahoma" w:eastAsia="Tahoma" w:hAnsi="Tahoma"/>
                <w:sz w:val="20"/>
                <w:szCs w:val="20"/>
                <w:rtl w:val="0"/>
              </w:rPr>
              <w:t xml:space="preserve"> (nombre, titulación, experiencia) </w:t>
            </w:r>
            <w:r w:rsidDel="00000000" w:rsidR="00000000" w:rsidRPr="00000000">
              <w:rPr>
                <w:rFonts w:ascii="Tahoma" w:cs="Tahoma" w:eastAsia="Tahoma" w:hAnsi="Tahoma"/>
                <w:b w:val="1"/>
                <w:bCs w:val="1"/>
                <w:sz w:val="20"/>
                <w:szCs w:val="20"/>
                <w:rtl w:val="0"/>
              </w:rPr>
              <w:t xml:space="preserve">:</w:t>
            </w:r>
            <w:r w:rsidDel="00000000" w:rsidR="00000000" w:rsidRPr="00000000">
              <w:rPr>
                <w:rtl w:val="0"/>
              </w:rPr>
            </w:r>
          </w:p>
          <w:p w:rsidR="00000000" w:rsidDel="00000000" w:rsidP="00000000" w:rsidRDefault="00000000" w:rsidRPr="00000000" w14:paraId="000000D1">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right="81.10236220472416"/>
              <w:jc w:val="both"/>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D2">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right="81.10236220472416"/>
              <w:jc w:val="both"/>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D3">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right="81.10236220472416"/>
              <w:jc w:val="both"/>
              <w:rPr>
                <w:rFonts w:ascii="Tahoma" w:cs="Tahoma" w:eastAsia="Tahoma" w:hAnsi="Tahoma"/>
                <w:b w:val="1"/>
                <w:bCs w:val="1"/>
                <w:sz w:val="2"/>
                <w:szCs w:val="2"/>
              </w:rPr>
            </w:pPr>
            <w:r w:rsidDel="00000000" w:rsidR="00000000" w:rsidRPr="00000000">
              <w:rPr>
                <w:rtl w:val="0"/>
              </w:rPr>
            </w:r>
          </w:p>
          <w:p w:rsidR="00000000" w:rsidDel="00000000" w:rsidP="00000000" w:rsidRDefault="00000000" w:rsidRPr="00000000" w14:paraId="000000D4">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right="81.10236220472416"/>
              <w:jc w:val="both"/>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D5">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200" w:before="0" w:line="276" w:lineRule="auto"/>
              <w:ind w:left="425.19685039370074" w:right="81.10236220472416" w:hanging="360"/>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BIM Manager </w:t>
            </w:r>
            <w:r w:rsidDel="00000000" w:rsidR="00000000" w:rsidRPr="00000000">
              <w:rPr>
                <w:rFonts w:ascii="Tahoma" w:cs="Tahoma" w:eastAsia="Tahoma" w:hAnsi="Tahoma"/>
                <w:sz w:val="20"/>
                <w:szCs w:val="20"/>
                <w:rtl w:val="0"/>
              </w:rPr>
              <w:t xml:space="preserve"> (nombre, titulación, experiencia) </w:t>
            </w:r>
            <w:r w:rsidDel="00000000" w:rsidR="00000000" w:rsidRPr="00000000">
              <w:rPr>
                <w:rFonts w:ascii="Tahoma" w:cs="Tahoma" w:eastAsia="Tahoma" w:hAnsi="Tahoma"/>
                <w:b w:val="1"/>
                <w:bCs w:val="1"/>
                <w:sz w:val="20"/>
                <w:szCs w:val="20"/>
                <w:rtl w:val="0"/>
              </w:rPr>
              <w:t xml:space="preserve">:</w:t>
            </w:r>
            <w:r w:rsidDel="00000000" w:rsidR="00000000" w:rsidRPr="00000000">
              <w:rPr>
                <w:rtl w:val="0"/>
              </w:rPr>
            </w:r>
          </w:p>
          <w:p w:rsidR="00000000" w:rsidDel="00000000" w:rsidP="00000000" w:rsidRDefault="00000000" w:rsidRPr="00000000" w14:paraId="000000D6">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720" w:right="81.10236220472416" w:firstLine="0"/>
              <w:jc w:val="both"/>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D7">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720" w:right="81.10236220472416" w:firstLine="0"/>
              <w:jc w:val="both"/>
              <w:rPr>
                <w:rFonts w:ascii="Tahoma" w:cs="Tahoma" w:eastAsia="Tahoma" w:hAnsi="Tahoma"/>
                <w:b w:val="1"/>
                <w:bCs w:val="1"/>
                <w:sz w:val="26"/>
                <w:szCs w:val="26"/>
              </w:rPr>
            </w:pPr>
            <w:r w:rsidDel="00000000" w:rsidR="00000000" w:rsidRPr="00000000">
              <w:rPr>
                <w:rtl w:val="0"/>
              </w:rPr>
            </w:r>
          </w:p>
          <w:p w:rsidR="00000000" w:rsidDel="00000000" w:rsidP="00000000" w:rsidRDefault="00000000" w:rsidRPr="00000000" w14:paraId="000000D8">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720" w:right="81.10236220472416" w:firstLine="0"/>
              <w:jc w:val="both"/>
              <w:rPr>
                <w:rFonts w:ascii="Tahoma" w:cs="Tahoma" w:eastAsia="Tahoma" w:hAnsi="Tahoma"/>
                <w:b w:val="1"/>
                <w:bCs w:val="1"/>
                <w:sz w:val="24"/>
                <w:szCs w:val="24"/>
              </w:rPr>
            </w:pPr>
            <w:r w:rsidDel="00000000" w:rsidR="00000000" w:rsidRPr="00000000">
              <w:rPr>
                <w:rtl w:val="0"/>
              </w:rPr>
            </w:r>
          </w:p>
          <w:p w:rsidR="00000000" w:rsidDel="00000000" w:rsidP="00000000" w:rsidRDefault="00000000" w:rsidRPr="00000000" w14:paraId="000000D9">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200" w:before="0" w:line="276" w:lineRule="auto"/>
              <w:ind w:left="425.19685039370074" w:right="81.10236220472416" w:hanging="360"/>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Especialista en diseño de espacios verdes públicos urbanos </w:t>
            </w:r>
            <w:r w:rsidDel="00000000" w:rsidR="00000000" w:rsidRPr="00000000">
              <w:rPr>
                <w:rFonts w:ascii="Tahoma" w:cs="Tahoma" w:eastAsia="Tahoma" w:hAnsi="Tahoma"/>
                <w:sz w:val="20"/>
                <w:szCs w:val="20"/>
                <w:rtl w:val="0"/>
              </w:rPr>
              <w:t xml:space="preserve"> (nombre, titulación, experiencia) </w:t>
            </w:r>
            <w:r w:rsidDel="00000000" w:rsidR="00000000" w:rsidRPr="00000000">
              <w:rPr>
                <w:rFonts w:ascii="Tahoma" w:cs="Tahoma" w:eastAsia="Tahoma" w:hAnsi="Tahoma"/>
                <w:b w:val="1"/>
                <w:bCs w:val="1"/>
                <w:sz w:val="20"/>
                <w:szCs w:val="20"/>
                <w:rtl w:val="0"/>
              </w:rPr>
              <w:t xml:space="preserve">:</w:t>
            </w:r>
            <w:r w:rsidDel="00000000" w:rsidR="00000000" w:rsidRPr="00000000">
              <w:rPr>
                <w:rtl w:val="0"/>
              </w:rPr>
            </w:r>
          </w:p>
        </w:tc>
      </w:tr>
    </w:tbl>
    <w:p w:rsidR="00000000" w:rsidDel="00000000" w:rsidP="00000000" w:rsidRDefault="00000000" w:rsidRPr="00000000" w14:paraId="000000DA">
      <w:pPr>
        <w:spacing w:after="120" w:before="60" w:line="240" w:lineRule="auto"/>
        <w:ind w:left="141.7322834645669" w:right="-721.1286089238836" w:firstLine="0"/>
        <w:jc w:val="both"/>
        <w:rPr>
          <w:rFonts w:ascii="Tahoma" w:cs="Tahoma" w:eastAsia="Tahoma" w:hAnsi="Tahoma"/>
          <w:i w:val="1"/>
          <w:iCs w:val="1"/>
          <w:sz w:val="18"/>
          <w:szCs w:val="18"/>
        </w:rPr>
      </w:pPr>
      <w:r w:rsidDel="00000000" w:rsidR="00000000" w:rsidRPr="00000000">
        <w:rPr>
          <w:rFonts w:ascii="Tahoma" w:cs="Tahoma" w:eastAsia="Tahoma" w:hAnsi="Tahoma"/>
          <w:sz w:val="18"/>
          <w:szCs w:val="18"/>
          <w:rtl w:val="0"/>
        </w:rPr>
        <w:t xml:space="preserve">En cuanto a la solvencia técnica, si los operadores económicos estiman necesario completar la presente declaración responsable podrán aportar un</w:t>
      </w:r>
      <w:r w:rsidDel="00000000" w:rsidR="00000000" w:rsidRPr="00000000">
        <w:rPr>
          <w:rFonts w:ascii="Tahoma" w:cs="Tahoma" w:eastAsia="Tahoma" w:hAnsi="Tahoma"/>
          <w:i w:val="1"/>
          <w:iCs w:val="1"/>
          <w:sz w:val="18"/>
          <w:szCs w:val="18"/>
          <w:rtl w:val="0"/>
        </w:rPr>
        <w:t xml:space="preserve"> documento complementario a la misma</w:t>
      </w:r>
    </w:p>
    <w:p w:rsidR="00000000" w:rsidDel="00000000" w:rsidP="00000000" w:rsidRDefault="00000000" w:rsidRPr="00000000" w14:paraId="000000DB">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DC">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tl w:val="0"/>
        </w:rPr>
      </w:r>
    </w:p>
    <w:p w:rsidR="00000000" w:rsidDel="00000000" w:rsidP="00000000" w:rsidRDefault="00000000" w:rsidRPr="00000000" w14:paraId="000000DD">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_____________________________________</w:t>
      </w:r>
    </w:p>
    <w:p w:rsidR="00000000" w:rsidDel="00000000" w:rsidP="00000000" w:rsidRDefault="00000000" w:rsidRPr="00000000" w14:paraId="000000DE">
      <w:pPr>
        <w:spacing w:after="0" w:before="120" w:line="276" w:lineRule="auto"/>
        <w:ind w:right="-4.1338582677155955"/>
        <w:jc w:val="both"/>
        <w:rPr>
          <w:rFonts w:ascii="Tahoma" w:cs="Tahoma" w:eastAsia="Tahoma" w:hAnsi="Tahoma"/>
          <w:b w:val="1"/>
          <w:bCs w:val="1"/>
          <w:smallCaps w:val="0"/>
          <w:sz w:val="20"/>
          <w:szCs w:val="20"/>
          <w:u w:val="single"/>
        </w:rPr>
      </w:pPr>
      <w:r w:rsidDel="00000000" w:rsidR="00000000" w:rsidRPr="00000000">
        <w:rPr>
          <w:rFonts w:ascii="Tahoma" w:cs="Tahoma" w:eastAsia="Tahoma" w:hAnsi="Tahoma"/>
          <w:i w:val="1"/>
          <w:iCs w:val="1"/>
          <w:smallCaps w:val="0"/>
          <w:color w:val="767171"/>
          <w:sz w:val="20"/>
          <w:szCs w:val="20"/>
          <w:vertAlign w:val="superscript"/>
          <w:rtl w:val="0"/>
        </w:rPr>
        <w:t xml:space="preserve">1</w:t>
      </w:r>
      <w:r w:rsidDel="00000000" w:rsidR="00000000" w:rsidRPr="00000000">
        <w:rPr>
          <w:rFonts w:ascii="Tahoma" w:cs="Tahoma" w:eastAsia="Tahoma" w:hAnsi="Tahoma"/>
          <w:i w:val="1"/>
          <w:iCs w:val="1"/>
          <w:smallCaps w:val="0"/>
          <w:color w:val="767171"/>
          <w:sz w:val="20"/>
          <w:szCs w:val="20"/>
          <w:rtl w:val="0"/>
        </w:rPr>
        <w:t xml:space="preserve"> Especificar el/los lote/s que participa</w:t>
      </w:r>
      <w:r w:rsidDel="00000000" w:rsidR="00000000" w:rsidRPr="00000000">
        <w:br w:type="page"/>
      </w:r>
      <w:r w:rsidDel="00000000" w:rsidR="00000000" w:rsidRPr="00000000">
        <w:rPr>
          <w:rtl w:val="0"/>
        </w:rPr>
      </w:r>
    </w:p>
    <w:p w:rsidR="00000000" w:rsidDel="00000000" w:rsidP="00000000" w:rsidRDefault="00000000" w:rsidRPr="00000000" w14:paraId="000000DF">
      <w:pPr>
        <w:spacing w:after="120" w:line="276" w:lineRule="auto"/>
        <w:ind w:right="-4.1338582677155955"/>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ANEXO Nº 3.1</w:t>
      </w:r>
    </w:p>
    <w:p w:rsidR="00000000" w:rsidDel="00000000" w:rsidP="00000000" w:rsidRDefault="00000000" w:rsidRPr="00000000" w14:paraId="000000E0">
      <w:pPr>
        <w:spacing w:after="120" w:line="276" w:lineRule="auto"/>
        <w:ind w:right="-4.1338582677155955"/>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COMPROMISO DE INTEGRACIÓN DE SOLVENCIA</w:t>
      </w:r>
    </w:p>
    <w:p w:rsidR="00000000" w:rsidDel="00000000" w:rsidP="00000000" w:rsidRDefault="00000000" w:rsidRPr="00000000" w14:paraId="000000E1">
      <w:pPr>
        <w:spacing w:after="240" w:line="276" w:lineRule="auto"/>
        <w:ind w:right="-405"/>
        <w:jc w:val="center"/>
        <w:rPr>
          <w:rFonts w:ascii="Tahoma" w:cs="Tahoma" w:eastAsia="Tahoma" w:hAnsi="Tahoma"/>
          <w:b w:val="1"/>
          <w:bCs w:val="1"/>
          <w:sz w:val="20"/>
          <w:szCs w:val="20"/>
        </w:rPr>
      </w:pPr>
      <w:r w:rsidDel="00000000" w:rsidR="00000000" w:rsidRPr="00000000">
        <w:fldChar w:fldCharType="begin"/>
        <w:instrText xml:space="preserve"> DOCPROPERTY "TITOL"</w:instrText>
        <w:fldChar w:fldCharType="separate"/>
      </w:r>
      <w:r w:rsidDel="00000000" w:rsidR="00000000" w:rsidRPr="00000000">
        <w:rPr>
          <w:rFonts w:ascii="Tahoma" w:cs="Tahoma" w:eastAsia="Tahoma" w:hAnsi="Tahoma"/>
          <w:b w:val="1"/>
          <w:bCs w:val="1"/>
          <w:sz w:val="20"/>
          <w:szCs w:val="20"/>
          <w:rtl w:val="0"/>
        </w:rPr>
        <w:t xml:space="preserve">”REDACCIÓN DE LOS PROYECTOS PARA LA CONSTRUCCIÓN DE UN DEPÓSITO DE RETENCIÓN DE AGUAS PLUVIALES (ANTI-INUNDACIONES) DE CAN BARRIGA Y UN DEPÓSITO ANTI-DSU DE RIERA CANYADÓ EN EL T.M. DE BADALONA”</w:t>
      </w:r>
      <w:r w:rsidDel="00000000" w:rsidR="00000000" w:rsidRPr="00000000">
        <w:fldChar w:fldCharType="end"/>
      </w:r>
      <w:r w:rsidDel="00000000" w:rsidR="00000000" w:rsidRPr="00000000">
        <w:rPr>
          <w:rtl w:val="0"/>
        </w:rPr>
      </w:r>
    </w:p>
    <w:p w:rsidR="00000000" w:rsidDel="00000000" w:rsidP="00000000" w:rsidRDefault="00000000" w:rsidRPr="00000000" w14:paraId="000000E2">
      <w:pPr>
        <w:spacing w:after="240" w:line="240" w:lineRule="auto"/>
        <w:ind w:right="-40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(Nº EXP.: </w:t>
      </w:r>
      <w:r w:rsidDel="00000000" w:rsidR="00000000" w:rsidRPr="00000000">
        <w:fldChar w:fldCharType="begin"/>
        <w:instrText xml:space="preserve"> DOCPROPERTY "EXP"</w:instrText>
        <w:fldChar w:fldCharType="separate"/>
      </w:r>
      <w:r w:rsidDel="00000000" w:rsidR="00000000" w:rsidRPr="00000000">
        <w:rPr>
          <w:rFonts w:ascii="Tahoma" w:cs="Tahoma" w:eastAsia="Tahoma" w:hAnsi="Tahoma"/>
          <w:b w:val="1"/>
          <w:bCs w:val="1"/>
          <w:sz w:val="20"/>
          <w:szCs w:val="20"/>
          <w:rtl w:val="0"/>
        </w:rPr>
        <w:t xml:space="preserve">AB/2026/019</w:t>
      </w:r>
      <w:r w:rsidDel="00000000" w:rsidR="00000000" w:rsidRPr="00000000">
        <w:fldChar w:fldCharType="end"/>
      </w:r>
      <w:r w:rsidDel="00000000" w:rsidR="00000000" w:rsidRPr="00000000">
        <w:rPr>
          <w:rFonts w:ascii="Tahoma" w:cs="Tahoma" w:eastAsia="Tahoma" w:hAnsi="Tahoma"/>
          <w:b w:val="1"/>
          <w:bCs w:val="1"/>
          <w:sz w:val="20"/>
          <w:szCs w:val="20"/>
          <w:rtl w:val="0"/>
        </w:rPr>
        <w:t xml:space="preserve">)</w:t>
      </w:r>
    </w:p>
    <w:p w:rsidR="00000000" w:rsidDel="00000000" w:rsidP="00000000" w:rsidRDefault="00000000" w:rsidRPr="00000000" w14:paraId="000000E3">
      <w:pPr>
        <w:spacing w:after="240" w:line="276" w:lineRule="auto"/>
        <w:ind w:right="-4.1338582677155955"/>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E4">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De una parte, el/la Sr./a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con DNI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nombre propio / en representación de la sociedad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i w:val="1"/>
          <w:iCs w:val="1"/>
          <w:smallCaps w:val="0"/>
          <w:sz w:val="20"/>
          <w:szCs w:val="20"/>
          <w:rtl w:val="0"/>
        </w:rPr>
        <w:t xml:space="preserve">el operador económico licitador</w:t>
      </w:r>
      <w:r w:rsidDel="00000000" w:rsidR="00000000" w:rsidRPr="00000000">
        <w:rPr>
          <w:rFonts w:ascii="Tahoma" w:cs="Tahoma" w:eastAsia="Tahoma" w:hAnsi="Tahoma"/>
          <w:smallCaps w:val="0"/>
          <w:sz w:val="20"/>
          <w:szCs w:val="20"/>
          <w:rtl w:val="0"/>
        </w:rPr>
        <w:t xml:space="preserve">], con NIF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su condición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con domicilio profesional en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E5">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De otra parte, el/la Sr./a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con DNI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nombre propio / en representación de la sociedad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i w:val="1"/>
          <w:iCs w:val="1"/>
          <w:smallCaps w:val="0"/>
          <w:sz w:val="20"/>
          <w:szCs w:val="20"/>
          <w:rtl w:val="0"/>
        </w:rPr>
        <w:t xml:space="preserve">la entidad con la que se integra la solvencia</w:t>
      </w:r>
      <w:r w:rsidDel="00000000" w:rsidR="00000000" w:rsidRPr="00000000">
        <w:rPr>
          <w:rFonts w:ascii="Tahoma" w:cs="Tahoma" w:eastAsia="Tahoma" w:hAnsi="Tahoma"/>
          <w:smallCaps w:val="0"/>
          <w:sz w:val="20"/>
          <w:szCs w:val="20"/>
          <w:rtl w:val="0"/>
        </w:rPr>
        <w:t xml:space="preserve">], con NIF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su condición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con domicilio profesional en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E6">
      <w:pPr>
        <w:spacing w:after="120" w:line="276" w:lineRule="auto"/>
        <w:ind w:right="-4.1338582677155955"/>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EXPONEN</w:t>
      </w:r>
    </w:p>
    <w:p w:rsidR="00000000" w:rsidDel="00000000" w:rsidP="00000000" w:rsidRDefault="00000000" w:rsidRPr="00000000" w14:paraId="000000E7">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Que para dar cumplimiento a los requisitos de solvencia exigidos es necesario que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i w:val="1"/>
          <w:iCs w:val="1"/>
          <w:smallCaps w:val="0"/>
          <w:sz w:val="20"/>
          <w:szCs w:val="20"/>
          <w:rtl w:val="0"/>
        </w:rPr>
        <w:t xml:space="preserve">[el operador económico licitador]</w:t>
      </w:r>
      <w:r w:rsidDel="00000000" w:rsidR="00000000" w:rsidRPr="00000000">
        <w:rPr>
          <w:rFonts w:ascii="Tahoma" w:cs="Tahoma" w:eastAsia="Tahoma" w:hAnsi="Tahoma"/>
          <w:smallCaps w:val="0"/>
          <w:sz w:val="20"/>
          <w:szCs w:val="20"/>
          <w:rtl w:val="0"/>
        </w:rPr>
        <w:t xml:space="preserve"> complete su solvencia mediante la integración de la solvencia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i w:val="1"/>
          <w:iCs w:val="1"/>
          <w:smallCaps w:val="0"/>
          <w:sz w:val="20"/>
          <w:szCs w:val="20"/>
          <w:rtl w:val="0"/>
        </w:rPr>
        <w:t xml:space="preserve">[la entidad con la que se integra la solvencia]</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E8">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Por dicha razón asumen el siguiente</w:t>
      </w:r>
    </w:p>
    <w:p w:rsidR="00000000" w:rsidDel="00000000" w:rsidP="00000000" w:rsidRDefault="00000000" w:rsidRPr="00000000" w14:paraId="000000E9">
      <w:pPr>
        <w:spacing w:after="120" w:line="276" w:lineRule="auto"/>
        <w:ind w:right="-4.1338582677155955"/>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COMPROMISO</w:t>
      </w:r>
    </w:p>
    <w:p w:rsidR="00000000" w:rsidDel="00000000" w:rsidP="00000000" w:rsidRDefault="00000000" w:rsidRPr="00000000" w14:paraId="000000EA">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i w:val="1"/>
          <w:iCs w:val="1"/>
          <w:smallCaps w:val="0"/>
          <w:sz w:val="20"/>
          <w:szCs w:val="20"/>
          <w:rtl w:val="0"/>
        </w:rPr>
        <w:t xml:space="preserve">el operador económico licitador</w:t>
      </w:r>
      <w:r w:rsidDel="00000000" w:rsidR="00000000" w:rsidRPr="00000000">
        <w:rPr>
          <w:rFonts w:ascii="Tahoma" w:cs="Tahoma" w:eastAsia="Tahoma" w:hAnsi="Tahoma"/>
          <w:smallCaps w:val="0"/>
          <w:sz w:val="20"/>
          <w:szCs w:val="20"/>
          <w:rtl w:val="0"/>
        </w:rPr>
        <w:t xml:space="preserve">], en caso de que resulte adjudicatario del presente Contrato </w:t>
      </w:r>
      <w:sdt>
        <w:sdtPr>
          <w:id w:val="1883195200"/>
          <w:tag w:val="goog_rdk_0"/>
        </w:sdtPr>
        <w:sdtContent>
          <w:r w:rsidDel="00000000" w:rsidR="00000000" w:rsidRPr="00000000">
            <w:rPr>
              <w:rFonts w:ascii="Arial Unicode MS" w:cs="Arial Unicode MS" w:eastAsia="Arial Unicode MS" w:hAnsi="Arial Unicode MS"/>
              <w:b w:val="1"/>
              <w:bCs w:val="1"/>
              <w:sz w:val="20"/>
              <w:szCs w:val="20"/>
              <w:rtl w:val="0"/>
            </w:rPr>
            <w:t xml:space="preserve">para el/los Lote/s Nº [●]</w:t>
          </w:r>
        </w:sdtContent>
      </w:sdt>
      <w:r w:rsidDel="00000000" w:rsidR="00000000" w:rsidRPr="00000000">
        <w:rPr>
          <w:rFonts w:ascii="Tahoma" w:cs="Tahoma" w:eastAsia="Tahoma" w:hAnsi="Tahoma"/>
          <w:b w:val="1"/>
          <w:bCs w:val="1"/>
          <w:sz w:val="20"/>
          <w:szCs w:val="20"/>
          <w:vertAlign w:val="superscript"/>
          <w:rtl w:val="0"/>
        </w:rPr>
        <w:t xml:space="preserve">1</w:t>
      </w:r>
      <w:r w:rsidDel="00000000" w:rsidR="00000000" w:rsidRPr="00000000">
        <w:rPr>
          <w:rFonts w:ascii="Tahoma" w:cs="Tahoma" w:eastAsia="Tahoma" w:hAnsi="Tahoma"/>
          <w:smallCaps w:val="0"/>
          <w:sz w:val="20"/>
          <w:szCs w:val="20"/>
          <w:rtl w:val="0"/>
        </w:rPr>
        <w:t xml:space="preserve">, integrará su solvencia con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i w:val="1"/>
          <w:iCs w:val="1"/>
          <w:smallCaps w:val="0"/>
          <w:sz w:val="20"/>
          <w:szCs w:val="20"/>
          <w:rtl w:val="0"/>
        </w:rPr>
        <w:t xml:space="preserve">entidad con la que se integre la solvencia</w:t>
      </w:r>
      <w:r w:rsidDel="00000000" w:rsidR="00000000" w:rsidRPr="00000000">
        <w:rPr>
          <w:rFonts w:ascii="Tahoma" w:cs="Tahoma" w:eastAsia="Tahoma" w:hAnsi="Tahoma"/>
          <w:smallCaps w:val="0"/>
          <w:sz w:val="20"/>
          <w:szCs w:val="20"/>
          <w:rtl w:val="0"/>
        </w:rPr>
        <w:t xml:space="preserve">] y este último se compromete a poner a disposición del primero cuantos medios sean necesarios para integrar la solvencia del adjudicatario, respondiendo ambos de forma conjunta y solidaria en la ejecución del Contrato para el/los Lote/s Nº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sz w:val="20"/>
          <w:szCs w:val="20"/>
          <w:vertAlign w:val="superscript"/>
          <w:rtl w:val="0"/>
        </w:rPr>
        <w:t xml:space="preserve">1</w:t>
      </w:r>
      <w:r w:rsidDel="00000000" w:rsidR="00000000" w:rsidRPr="00000000">
        <w:rPr>
          <w:rFonts w:ascii="Tahoma" w:cs="Tahoma" w:eastAsia="Tahoma" w:hAnsi="Tahoma"/>
          <w:smallCaps w:val="0"/>
          <w:sz w:val="20"/>
          <w:szCs w:val="20"/>
          <w:rtl w:val="0"/>
        </w:rPr>
        <w:t xml:space="preserve">. </w:t>
      </w:r>
    </w:p>
    <w:p w:rsidR="00000000" w:rsidDel="00000000" w:rsidP="00000000" w:rsidRDefault="00000000" w:rsidRPr="00000000" w14:paraId="000000EB">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0EC">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para que así conste se suscribe el presente compromiso en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ED">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0EE">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tbl>
      <w:tblPr>
        <w:tblStyle w:val="Table2"/>
        <w:tblW w:w="8504.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000"/>
      </w:tblPr>
      <w:tblGrid>
        <w:gridCol w:w="4252"/>
        <w:gridCol w:w="4252"/>
        <w:tblGridChange w:id="0">
          <w:tblGrid>
            <w:gridCol w:w="4252"/>
            <w:gridCol w:w="4252"/>
          </w:tblGrid>
        </w:tblGridChange>
      </w:tblGrid>
      <w:tr>
        <w:trPr>
          <w:cantSplit w:val="0"/>
          <w:trHeight w:val="20" w:hRule="atLeast"/>
          <w:tblHeader w:val="0"/>
        </w:trPr>
        <w:tc>
          <w:tcPr>
            <w:tcBorders>
              <w:top w:color="000000" w:space="0" w:sz="0" w:val="nil"/>
              <w:left w:color="000000" w:space="0" w:sz="0" w:val="nil"/>
              <w:bottom w:color="000000" w:space="0" w:sz="0" w:val="nil"/>
              <w:right w:color="000000" w:space="0" w:sz="0" w:val="nil"/>
            </w:tcBorders>
            <w:shd w:fill="auto" w:val="clear"/>
            <w:tcMar>
              <w:top w:w="0.0" w:type="dxa"/>
              <w:left w:w="108.0" w:type="dxa"/>
              <w:bottom w:w="0.0" w:type="dxa"/>
              <w:right w:w="108.0" w:type="dxa"/>
            </w:tcMar>
            <w:vAlign w:val="top"/>
          </w:tcPr>
          <w:p w:rsidR="00000000" w:rsidDel="00000000" w:rsidP="00000000" w:rsidRDefault="00000000" w:rsidRPr="00000000" w14:paraId="000000EF">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i w:val="1"/>
                <w:iCs w:val="1"/>
                <w:smallCaps w:val="0"/>
                <w:sz w:val="20"/>
                <w:szCs w:val="20"/>
                <w:rtl w:val="0"/>
              </w:rPr>
              <w:t xml:space="preserve">(Nombre del representante del operador económico licitador)</w:t>
            </w:r>
            <w:r w:rsidDel="00000000" w:rsidR="00000000" w:rsidRPr="00000000">
              <w:rPr>
                <w:rFonts w:ascii="Tahoma" w:cs="Tahoma" w:eastAsia="Tahoma" w:hAnsi="Tahoma"/>
                <w:smallCaps w:val="0"/>
                <w:sz w:val="20"/>
                <w:szCs w:val="20"/>
                <w:rtl w:val="0"/>
              </w:rPr>
              <w:t xml:space="preserve"> </w:t>
            </w:r>
          </w:p>
          <w:p w:rsidR="00000000" w:rsidDel="00000000" w:rsidP="00000000" w:rsidRDefault="00000000" w:rsidRPr="00000000" w14:paraId="000000F0">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0.0" w:type="dxa"/>
              <w:left w:w="108.0" w:type="dxa"/>
              <w:bottom w:w="0.0" w:type="dxa"/>
              <w:right w:w="108.0" w:type="dxa"/>
            </w:tcMar>
            <w:vAlign w:val="top"/>
          </w:tcPr>
          <w:p w:rsidR="00000000" w:rsidDel="00000000" w:rsidP="00000000" w:rsidRDefault="00000000" w:rsidRPr="00000000" w14:paraId="000000F1">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i w:val="1"/>
                <w:iCs w:val="1"/>
                <w:smallCaps w:val="0"/>
                <w:sz w:val="20"/>
                <w:szCs w:val="20"/>
                <w:rtl w:val="0"/>
              </w:rPr>
              <w:t xml:space="preserve">(Nombre del representante de la entidad con la que se integra solvencia)</w:t>
            </w:r>
            <w:r w:rsidDel="00000000" w:rsidR="00000000" w:rsidRPr="00000000">
              <w:rPr>
                <w:rFonts w:ascii="Tahoma" w:cs="Tahoma" w:eastAsia="Tahoma" w:hAnsi="Tahoma"/>
                <w:smallCaps w:val="0"/>
                <w:sz w:val="20"/>
                <w:szCs w:val="20"/>
                <w:rtl w:val="0"/>
              </w:rPr>
              <w:t xml:space="preserve"> </w:t>
            </w:r>
          </w:p>
          <w:p w:rsidR="00000000" w:rsidDel="00000000" w:rsidP="00000000" w:rsidRDefault="00000000" w:rsidRPr="00000000" w14:paraId="000000F2">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tc>
      </w:tr>
    </w:tbl>
    <w:p w:rsidR="00000000" w:rsidDel="00000000" w:rsidP="00000000" w:rsidRDefault="00000000" w:rsidRPr="00000000" w14:paraId="000000F3">
      <w:pPr>
        <w:tabs>
          <w:tab w:val="center" w:leader="none" w:pos="4252.0001220703125"/>
          <w:tab w:val="right" w:leader="none" w:pos="8504.000244140625"/>
        </w:tabs>
        <w:spacing w:after="120" w:line="276" w:lineRule="auto"/>
        <w:ind w:right="-4.1338582677155955"/>
        <w:jc w:val="both"/>
        <w:rPr>
          <w:rFonts w:ascii="Tahoma" w:cs="Tahoma" w:eastAsia="Tahoma" w:hAnsi="Tahoma"/>
          <w:b w:val="1"/>
          <w:bCs w:val="1"/>
          <w:i w:val="1"/>
          <w:iCs w:val="1"/>
          <w:smallCaps w:val="0"/>
          <w:sz w:val="20"/>
          <w:szCs w:val="20"/>
        </w:rPr>
      </w:pPr>
      <w:r w:rsidDel="00000000" w:rsidR="00000000" w:rsidRPr="00000000">
        <w:rPr>
          <w:rtl w:val="0"/>
        </w:rPr>
      </w:r>
    </w:p>
    <w:p w:rsidR="00000000" w:rsidDel="00000000" w:rsidP="00000000" w:rsidRDefault="00000000" w:rsidRPr="00000000" w14:paraId="000000F4">
      <w:pPr>
        <w:tabs>
          <w:tab w:val="center" w:leader="none" w:pos="4252.0001220703125"/>
          <w:tab w:val="right" w:leader="none" w:pos="8504.000244140625"/>
        </w:tabs>
        <w:spacing w:after="120" w:line="276" w:lineRule="auto"/>
        <w:ind w:right="-4.1338582677155955"/>
        <w:jc w:val="both"/>
        <w:rPr>
          <w:rFonts w:ascii="Tahoma" w:cs="Tahoma" w:eastAsia="Tahoma" w:hAnsi="Tahoma"/>
          <w:i w:val="1"/>
          <w:iCs w:val="1"/>
          <w:smallCaps w:val="0"/>
          <w:sz w:val="20"/>
          <w:szCs w:val="20"/>
        </w:rPr>
      </w:pPr>
      <w:r w:rsidDel="00000000" w:rsidR="00000000" w:rsidRPr="00000000">
        <w:rPr>
          <w:rFonts w:ascii="Tahoma" w:cs="Tahoma" w:eastAsia="Tahoma" w:hAnsi="Tahoma"/>
          <w:b w:val="1"/>
          <w:bCs w:val="1"/>
          <w:i w:val="1"/>
          <w:iCs w:val="1"/>
          <w:smallCaps w:val="0"/>
          <w:sz w:val="20"/>
          <w:szCs w:val="20"/>
          <w:rtl w:val="0"/>
        </w:rPr>
        <w:t xml:space="preserve">NOTA:</w:t>
      </w:r>
      <w:r w:rsidDel="00000000" w:rsidR="00000000" w:rsidRPr="00000000">
        <w:rPr>
          <w:rFonts w:ascii="Tahoma" w:cs="Tahoma" w:eastAsia="Tahoma" w:hAnsi="Tahoma"/>
          <w:i w:val="1"/>
          <w:iCs w:val="1"/>
          <w:smallCaps w:val="0"/>
          <w:sz w:val="20"/>
          <w:szCs w:val="20"/>
          <w:rtl w:val="0"/>
        </w:rPr>
        <w:t xml:space="preserve"> En caso de rellenar este impreso se tendrá que entregar además, las Declaraciones responsables cumplimentadas por las entidades a las que recurra (</w:t>
      </w:r>
      <w:r w:rsidDel="00000000" w:rsidR="00000000" w:rsidRPr="00000000">
        <w:rPr>
          <w:rFonts w:ascii="Tahoma" w:cs="Tahoma" w:eastAsia="Tahoma" w:hAnsi="Tahoma"/>
          <w:b w:val="1"/>
          <w:bCs w:val="1"/>
          <w:i w:val="1"/>
          <w:iCs w:val="1"/>
          <w:smallCaps w:val="0"/>
          <w:sz w:val="20"/>
          <w:szCs w:val="20"/>
          <w:rtl w:val="0"/>
        </w:rPr>
        <w:t xml:space="preserve">Anexo Nº 1</w:t>
      </w:r>
      <w:r w:rsidDel="00000000" w:rsidR="00000000" w:rsidRPr="00000000">
        <w:rPr>
          <w:rFonts w:ascii="Tahoma" w:cs="Tahoma" w:eastAsia="Tahoma" w:hAnsi="Tahoma"/>
          <w:i w:val="1"/>
          <w:iCs w:val="1"/>
          <w:smallCaps w:val="0"/>
          <w:sz w:val="20"/>
          <w:szCs w:val="20"/>
          <w:rtl w:val="0"/>
        </w:rPr>
        <w:t xml:space="preserve"> y </w:t>
      </w:r>
      <w:r w:rsidDel="00000000" w:rsidR="00000000" w:rsidRPr="00000000">
        <w:rPr>
          <w:rFonts w:ascii="Tahoma" w:cs="Tahoma" w:eastAsia="Tahoma" w:hAnsi="Tahoma"/>
          <w:b w:val="1"/>
          <w:bCs w:val="1"/>
          <w:i w:val="1"/>
          <w:iCs w:val="1"/>
          <w:smallCaps w:val="0"/>
          <w:sz w:val="20"/>
          <w:szCs w:val="20"/>
          <w:rtl w:val="0"/>
        </w:rPr>
        <w:t xml:space="preserve">Anexo Nº 2</w:t>
      </w:r>
      <w:r w:rsidDel="00000000" w:rsidR="00000000" w:rsidRPr="00000000">
        <w:rPr>
          <w:rFonts w:ascii="Tahoma" w:cs="Tahoma" w:eastAsia="Tahoma" w:hAnsi="Tahoma"/>
          <w:i w:val="1"/>
          <w:iCs w:val="1"/>
          <w:smallCaps w:val="0"/>
          <w:sz w:val="20"/>
          <w:szCs w:val="20"/>
          <w:rtl w:val="0"/>
        </w:rPr>
        <w:t xml:space="preserve">).</w:t>
      </w:r>
    </w:p>
    <w:p w:rsidR="00000000" w:rsidDel="00000000" w:rsidP="00000000" w:rsidRDefault="00000000" w:rsidRPr="00000000" w14:paraId="000000F5">
      <w:pPr>
        <w:spacing w:after="0" w:lineRule="auto"/>
        <w:ind w:right="-4.1338582677155955"/>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_____________________________________</w:t>
      </w:r>
    </w:p>
    <w:p w:rsidR="00000000" w:rsidDel="00000000" w:rsidP="00000000" w:rsidRDefault="00000000" w:rsidRPr="00000000" w14:paraId="000000F6">
      <w:pPr>
        <w:spacing w:after="120" w:before="120" w:line="276" w:lineRule="auto"/>
        <w:ind w:right="-4.1338582677155955"/>
        <w:jc w:val="both"/>
        <w:rPr>
          <w:rFonts w:ascii="Tahoma" w:cs="Tahoma" w:eastAsia="Tahoma" w:hAnsi="Tahoma"/>
          <w:i w:val="1"/>
          <w:iCs w:val="1"/>
          <w:smallCaps w:val="0"/>
          <w:color w:val="767171"/>
          <w:sz w:val="20"/>
          <w:szCs w:val="20"/>
        </w:rPr>
      </w:pPr>
      <w:r w:rsidDel="00000000" w:rsidR="00000000" w:rsidRPr="00000000">
        <w:rPr>
          <w:rFonts w:ascii="Tahoma" w:cs="Tahoma" w:eastAsia="Tahoma" w:hAnsi="Tahoma"/>
          <w:i w:val="1"/>
          <w:iCs w:val="1"/>
          <w:smallCaps w:val="0"/>
          <w:color w:val="767171"/>
          <w:sz w:val="20"/>
          <w:szCs w:val="20"/>
          <w:vertAlign w:val="superscript"/>
          <w:rtl w:val="0"/>
        </w:rPr>
        <w:t xml:space="preserve">1</w:t>
      </w:r>
      <w:r w:rsidDel="00000000" w:rsidR="00000000" w:rsidRPr="00000000">
        <w:rPr>
          <w:rFonts w:ascii="Tahoma" w:cs="Tahoma" w:eastAsia="Tahoma" w:hAnsi="Tahoma"/>
          <w:i w:val="1"/>
          <w:iCs w:val="1"/>
          <w:smallCaps w:val="0"/>
          <w:color w:val="767171"/>
          <w:sz w:val="20"/>
          <w:szCs w:val="20"/>
          <w:rtl w:val="0"/>
        </w:rPr>
        <w:t xml:space="preserve"> Especificar el/los lote/s que participa</w:t>
      </w:r>
      <w:r w:rsidDel="00000000" w:rsidR="00000000" w:rsidRPr="00000000">
        <w:br w:type="page"/>
      </w:r>
      <w:r w:rsidDel="00000000" w:rsidR="00000000" w:rsidRPr="00000000">
        <w:rPr>
          <w:rtl w:val="0"/>
        </w:rPr>
      </w:r>
    </w:p>
    <w:p w:rsidR="00000000" w:rsidDel="00000000" w:rsidP="00000000" w:rsidRDefault="00000000" w:rsidRPr="00000000" w14:paraId="000000F7">
      <w:pPr>
        <w:spacing w:after="120" w:line="276" w:lineRule="auto"/>
        <w:ind w:right="-4.1338582677155955"/>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ANEXO Nº 3.2</w:t>
      </w:r>
    </w:p>
    <w:p w:rsidR="00000000" w:rsidDel="00000000" w:rsidP="00000000" w:rsidRDefault="00000000" w:rsidRPr="00000000" w14:paraId="000000F8">
      <w:pPr>
        <w:spacing w:after="120" w:line="276" w:lineRule="auto"/>
        <w:ind w:right="-4.1338582677155955"/>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z w:val="20"/>
          <w:szCs w:val="20"/>
          <w:u w:val="single"/>
          <w:rtl w:val="0"/>
        </w:rPr>
        <w:t xml:space="preserve">DECLARACIÓN RESPONSABLE REFERENTE A LA</w:t>
      </w:r>
      <w:r w:rsidDel="00000000" w:rsidR="00000000" w:rsidRPr="00000000">
        <w:rPr>
          <w:rFonts w:ascii="Tahoma" w:cs="Tahoma" w:eastAsia="Tahoma" w:hAnsi="Tahoma"/>
          <w:b w:val="1"/>
          <w:bCs w:val="1"/>
          <w:smallCaps w:val="0"/>
          <w:sz w:val="20"/>
          <w:szCs w:val="20"/>
          <w:u w:val="single"/>
          <w:rtl w:val="0"/>
        </w:rPr>
        <w:t xml:space="preserve"> SUBCONTRATACIÓN</w:t>
      </w:r>
    </w:p>
    <w:p w:rsidR="00000000" w:rsidDel="00000000" w:rsidP="00000000" w:rsidRDefault="00000000" w:rsidRPr="00000000" w14:paraId="000000F9">
      <w:pPr>
        <w:spacing w:after="240" w:line="276" w:lineRule="auto"/>
        <w:ind w:right="-405"/>
        <w:jc w:val="center"/>
        <w:rPr>
          <w:rFonts w:ascii="Tahoma" w:cs="Tahoma" w:eastAsia="Tahoma" w:hAnsi="Tahoma"/>
          <w:b w:val="1"/>
          <w:bCs w:val="1"/>
          <w:sz w:val="20"/>
          <w:szCs w:val="20"/>
        </w:rPr>
      </w:pPr>
      <w:r w:rsidDel="00000000" w:rsidR="00000000" w:rsidRPr="00000000">
        <w:fldChar w:fldCharType="begin"/>
        <w:instrText xml:space="preserve"> DOCPROPERTY "TITOL"</w:instrText>
        <w:fldChar w:fldCharType="separate"/>
      </w:r>
      <w:r w:rsidDel="00000000" w:rsidR="00000000" w:rsidRPr="00000000">
        <w:rPr>
          <w:rFonts w:ascii="Tahoma" w:cs="Tahoma" w:eastAsia="Tahoma" w:hAnsi="Tahoma"/>
          <w:b w:val="1"/>
          <w:bCs w:val="1"/>
          <w:sz w:val="20"/>
          <w:szCs w:val="20"/>
          <w:rtl w:val="0"/>
        </w:rPr>
        <w:t xml:space="preserve">”REDACCIÓN DE LOS PROYECTOS PARA LA CONSTRUCCIÓN DE UN DEPÓSITO DE RETENCIÓN DE AGUAS PLUVIALES (ANTI-INUNDACIONES) DE CAN BARRIGA Y UN DEPÓSITO ANTI-DSU DE RIERA CANYADÓ EN EL T.M. DE BADALONA”</w:t>
      </w:r>
      <w:r w:rsidDel="00000000" w:rsidR="00000000" w:rsidRPr="00000000">
        <w:fldChar w:fldCharType="end"/>
      </w:r>
      <w:r w:rsidDel="00000000" w:rsidR="00000000" w:rsidRPr="00000000">
        <w:rPr>
          <w:rtl w:val="0"/>
        </w:rPr>
      </w:r>
    </w:p>
    <w:p w:rsidR="00000000" w:rsidDel="00000000" w:rsidP="00000000" w:rsidRDefault="00000000" w:rsidRPr="00000000" w14:paraId="000000FA">
      <w:pPr>
        <w:spacing w:after="240" w:line="240" w:lineRule="auto"/>
        <w:ind w:right="-40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(Nº EXP.: </w:t>
      </w:r>
      <w:r w:rsidDel="00000000" w:rsidR="00000000" w:rsidRPr="00000000">
        <w:fldChar w:fldCharType="begin"/>
        <w:instrText xml:space="preserve"> DOCPROPERTY "EXP"</w:instrText>
        <w:fldChar w:fldCharType="separate"/>
      </w:r>
      <w:r w:rsidDel="00000000" w:rsidR="00000000" w:rsidRPr="00000000">
        <w:rPr>
          <w:rFonts w:ascii="Tahoma" w:cs="Tahoma" w:eastAsia="Tahoma" w:hAnsi="Tahoma"/>
          <w:b w:val="1"/>
          <w:bCs w:val="1"/>
          <w:sz w:val="20"/>
          <w:szCs w:val="20"/>
          <w:rtl w:val="0"/>
        </w:rPr>
        <w:t xml:space="preserve">AB/2026/019</w:t>
      </w:r>
      <w:r w:rsidDel="00000000" w:rsidR="00000000" w:rsidRPr="00000000">
        <w:fldChar w:fldCharType="end"/>
      </w:r>
      <w:r w:rsidDel="00000000" w:rsidR="00000000" w:rsidRPr="00000000">
        <w:rPr>
          <w:rFonts w:ascii="Tahoma" w:cs="Tahoma" w:eastAsia="Tahoma" w:hAnsi="Tahoma"/>
          <w:b w:val="1"/>
          <w:bCs w:val="1"/>
          <w:sz w:val="20"/>
          <w:szCs w:val="20"/>
          <w:rtl w:val="0"/>
        </w:rPr>
        <w:t xml:space="preserve">)</w:t>
      </w:r>
    </w:p>
    <w:p w:rsidR="00000000" w:rsidDel="00000000" w:rsidP="00000000" w:rsidRDefault="00000000" w:rsidRPr="00000000" w14:paraId="000000FB">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El/La abajo firmante, con DNI [</w:t>
      </w:r>
      <w:r w:rsidDel="00000000" w:rsidR="00000000" w:rsidRPr="00000000">
        <w:rPr>
          <w:rFonts w:ascii="Tahoma" w:cs="Tahoma" w:eastAsia="Tahoma" w:hAnsi="Tahoma"/>
          <w:b w:val="1"/>
          <w:bCs w:val="1"/>
          <w:smallCaps w:val="0"/>
          <w:sz w:val="20"/>
          <w:szCs w:val="20"/>
          <w:rtl w:val="0"/>
        </w:rPr>
        <w:t xml:space="preserve">•</w:t>
      </w:r>
      <w:r w:rsidDel="00000000" w:rsidR="00000000" w:rsidRPr="00000000">
        <w:rPr>
          <w:rFonts w:ascii="Tahoma" w:cs="Tahoma" w:eastAsia="Tahoma" w:hAnsi="Tahoma"/>
          <w:smallCaps w:val="0"/>
          <w:sz w:val="20"/>
          <w:szCs w:val="20"/>
          <w:rtl w:val="0"/>
        </w:rPr>
        <w:t xml:space="preserve">], actuando en nombre propio / en representación de la sociedad [</w:t>
      </w:r>
      <w:r w:rsidDel="00000000" w:rsidR="00000000" w:rsidRPr="00000000">
        <w:rPr>
          <w:rFonts w:ascii="Tahoma" w:cs="Tahoma" w:eastAsia="Tahoma" w:hAnsi="Tahoma"/>
          <w:b w:val="1"/>
          <w:bCs w:val="1"/>
          <w:smallCaps w:val="0"/>
          <w:sz w:val="20"/>
          <w:szCs w:val="20"/>
          <w:rtl w:val="0"/>
        </w:rPr>
        <w:t xml:space="preserve">•</w:t>
      </w:r>
      <w:r w:rsidDel="00000000" w:rsidR="00000000" w:rsidRPr="00000000">
        <w:rPr>
          <w:rFonts w:ascii="Tahoma" w:cs="Tahoma" w:eastAsia="Tahoma" w:hAnsi="Tahoma"/>
          <w:smallCaps w:val="0"/>
          <w:sz w:val="20"/>
          <w:szCs w:val="20"/>
          <w:rtl w:val="0"/>
        </w:rPr>
        <w:t xml:space="preserve">], con NIF [</w:t>
      </w:r>
      <w:r w:rsidDel="00000000" w:rsidR="00000000" w:rsidRPr="00000000">
        <w:rPr>
          <w:rFonts w:ascii="Tahoma" w:cs="Tahoma" w:eastAsia="Tahoma" w:hAnsi="Tahoma"/>
          <w:b w:val="1"/>
          <w:bCs w:val="1"/>
          <w:smallCaps w:val="0"/>
          <w:sz w:val="20"/>
          <w:szCs w:val="20"/>
          <w:rtl w:val="0"/>
        </w:rPr>
        <w:t xml:space="preserve">•</w:t>
      </w:r>
      <w:r w:rsidDel="00000000" w:rsidR="00000000" w:rsidRPr="00000000">
        <w:rPr>
          <w:rFonts w:ascii="Tahoma" w:cs="Tahoma" w:eastAsia="Tahoma" w:hAnsi="Tahoma"/>
          <w:smallCaps w:val="0"/>
          <w:sz w:val="20"/>
          <w:szCs w:val="20"/>
          <w:rtl w:val="0"/>
        </w:rPr>
        <w:t xml:space="preserve">], actuando en su condición de [</w:t>
      </w:r>
      <w:r w:rsidDel="00000000" w:rsidR="00000000" w:rsidRPr="00000000">
        <w:rPr>
          <w:rFonts w:ascii="Tahoma" w:cs="Tahoma" w:eastAsia="Tahoma" w:hAnsi="Tahoma"/>
          <w:b w:val="1"/>
          <w:bCs w:val="1"/>
          <w:smallCaps w:val="0"/>
          <w:sz w:val="20"/>
          <w:szCs w:val="20"/>
          <w:rtl w:val="0"/>
        </w:rPr>
        <w:t xml:space="preserve">•</w:t>
      </w:r>
      <w:r w:rsidDel="00000000" w:rsidR="00000000" w:rsidRPr="00000000">
        <w:rPr>
          <w:rFonts w:ascii="Tahoma" w:cs="Tahoma" w:eastAsia="Tahoma" w:hAnsi="Tahoma"/>
          <w:smallCaps w:val="0"/>
          <w:sz w:val="20"/>
          <w:szCs w:val="20"/>
          <w:rtl w:val="0"/>
        </w:rPr>
        <w:t xml:space="preserve">], con relación al presente procedimiento de a contratación, </w:t>
      </w:r>
      <w:r w:rsidDel="00000000" w:rsidR="00000000" w:rsidRPr="00000000">
        <w:rPr>
          <w:rFonts w:ascii="Tahoma" w:cs="Tahoma" w:eastAsia="Tahoma" w:hAnsi="Tahoma"/>
          <w:b w:val="1"/>
          <w:bCs w:val="1"/>
          <w:smallCaps w:val="0"/>
          <w:sz w:val="20"/>
          <w:szCs w:val="20"/>
          <w:rtl w:val="0"/>
        </w:rPr>
        <w:t xml:space="preserve">para el/los Lote/s Nº [</w:t>
      </w:r>
      <w:r w:rsidDel="00000000" w:rsidR="00000000" w:rsidRPr="00000000">
        <w:rPr>
          <w:rFonts w:ascii="Tahoma" w:cs="Tahoma" w:eastAsia="Tahoma" w:hAnsi="Tahoma"/>
          <w:b w:val="1"/>
          <w:bCs w:val="1"/>
          <w:sz w:val="20"/>
          <w:szCs w:val="20"/>
          <w:rtl w:val="0"/>
        </w:rPr>
        <w:t xml:space="preserve">·</w:t>
      </w:r>
      <w:r w:rsidDel="00000000" w:rsidR="00000000" w:rsidRPr="00000000">
        <w:rPr>
          <w:rFonts w:ascii="Tahoma" w:cs="Tahoma" w:eastAsia="Tahoma" w:hAnsi="Tahoma"/>
          <w:b w:val="1"/>
          <w:bCs w:val="1"/>
          <w:smallCaps w:val="0"/>
          <w:sz w:val="20"/>
          <w:szCs w:val="20"/>
          <w:rtl w:val="0"/>
        </w:rPr>
        <w:t xml:space="preserve">]</w:t>
      </w:r>
      <w:r w:rsidDel="00000000" w:rsidR="00000000" w:rsidRPr="00000000">
        <w:rPr>
          <w:rFonts w:ascii="Tahoma" w:cs="Tahoma" w:eastAsia="Tahoma" w:hAnsi="Tahoma"/>
          <w:b w:val="1"/>
          <w:bCs w:val="1"/>
          <w:smallCaps w:val="0"/>
          <w:sz w:val="20"/>
          <w:szCs w:val="20"/>
          <w:vertAlign w:val="superscript"/>
        </w:rPr>
        <w:footnoteReference w:customMarkFollows="0" w:id="0"/>
      </w:r>
      <w:r w:rsidDel="00000000" w:rsidR="00000000" w:rsidRPr="00000000">
        <w:rPr>
          <w:rFonts w:ascii="Tahoma" w:cs="Tahoma" w:eastAsia="Tahoma" w:hAnsi="Tahoma"/>
          <w:b w:val="1"/>
          <w:bCs w:val="1"/>
          <w:smallCaps w:val="0"/>
          <w:sz w:val="20"/>
          <w:szCs w:val="20"/>
          <w:rtl w:val="0"/>
        </w:rPr>
        <w:t xml:space="preserve">, </w:t>
      </w:r>
      <w:r w:rsidDel="00000000" w:rsidR="00000000" w:rsidRPr="00000000">
        <w:rPr>
          <w:rFonts w:ascii="Tahoma" w:cs="Tahoma" w:eastAsia="Tahoma" w:hAnsi="Tahoma"/>
          <w:b w:val="1"/>
          <w:bCs w:val="1"/>
          <w:sz w:val="20"/>
          <w:szCs w:val="20"/>
          <w:rtl w:val="0"/>
        </w:rPr>
        <w:t xml:space="preserve">DECLARA responsablemente</w:t>
      </w:r>
      <w:r w:rsidDel="00000000" w:rsidR="00000000" w:rsidRPr="00000000">
        <w:rPr>
          <w:rFonts w:ascii="Tahoma" w:cs="Tahoma" w:eastAsia="Tahoma" w:hAnsi="Tahoma"/>
          <w:sz w:val="20"/>
          <w:szCs w:val="20"/>
          <w:rtl w:val="0"/>
        </w:rPr>
        <w:t xml:space="preserve"> que, en caso de resultar adjudicatario del Contrato, </w:t>
      </w:r>
      <w:r w:rsidDel="00000000" w:rsidR="00000000" w:rsidRPr="00000000">
        <w:rPr>
          <w:rFonts w:ascii="Tahoma" w:cs="Tahoma" w:eastAsia="Tahoma" w:hAnsi="Tahoma"/>
          <w:smallCaps w:val="0"/>
          <w:sz w:val="20"/>
          <w:szCs w:val="20"/>
          <w:rtl w:val="0"/>
        </w:rPr>
        <w:t xml:space="preserve">tiene previsto subcontratar las prestaciones que se detallan seguidamente, con los operadores económicos que se indican:</w:t>
      </w:r>
      <w:r w:rsidDel="00000000" w:rsidR="00000000" w:rsidRPr="00000000">
        <w:rPr>
          <w:rFonts w:ascii="Tahoma" w:cs="Tahoma" w:eastAsia="Tahoma" w:hAnsi="Tahoma"/>
          <w:sz w:val="20"/>
          <w:szCs w:val="20"/>
          <w:rtl w:val="0"/>
        </w:rPr>
        <w:t xml:space="preserve"> </w:t>
      </w:r>
      <w:r w:rsidDel="00000000" w:rsidR="00000000" w:rsidRPr="00000000">
        <w:rPr>
          <w:rtl w:val="0"/>
        </w:rPr>
      </w:r>
    </w:p>
    <w:tbl>
      <w:tblPr>
        <w:tblStyle w:val="Table3"/>
        <w:tblW w:w="930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815"/>
        <w:gridCol w:w="2970"/>
        <w:gridCol w:w="1650"/>
        <w:gridCol w:w="2865"/>
        <w:tblGridChange w:id="0">
          <w:tblGrid>
            <w:gridCol w:w="1815"/>
            <w:gridCol w:w="2970"/>
            <w:gridCol w:w="1650"/>
            <w:gridCol w:w="2865"/>
          </w:tblGrid>
        </w:tblGridChange>
      </w:tblGrid>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FC">
            <w:pPr>
              <w:spacing w:after="120" w:line="276" w:lineRule="auto"/>
              <w:ind w:right="-4.1338582677155955"/>
              <w:jc w:val="center"/>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Operador económico a subcontratar</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FD">
            <w:pPr>
              <w:spacing w:after="120" w:line="276" w:lineRule="auto"/>
              <w:ind w:right="-4.1338582677155955"/>
              <w:jc w:val="center"/>
              <w:rPr>
                <w:rFonts w:ascii="Tahoma" w:cs="Tahoma" w:eastAsia="Tahoma" w:hAnsi="Tahoma"/>
                <w:smallCaps w:val="0"/>
                <w:sz w:val="20"/>
                <w:szCs w:val="20"/>
              </w:rPr>
            </w:pPr>
            <w:r w:rsidDel="00000000" w:rsidR="00000000" w:rsidRPr="00000000">
              <w:rPr>
                <w:rFonts w:ascii="Tahoma" w:cs="Tahoma" w:eastAsia="Tahoma" w:hAnsi="Tahoma"/>
                <w:sz w:val="20"/>
                <w:szCs w:val="20"/>
                <w:rtl w:val="0"/>
              </w:rPr>
              <w:t xml:space="preserve">(Lote) </w:t>
            </w:r>
            <w:r w:rsidDel="00000000" w:rsidR="00000000" w:rsidRPr="00000000">
              <w:rPr>
                <w:rFonts w:ascii="Tahoma" w:cs="Tahoma" w:eastAsia="Tahoma" w:hAnsi="Tahoma"/>
                <w:smallCaps w:val="0"/>
                <w:sz w:val="20"/>
                <w:szCs w:val="20"/>
                <w:rtl w:val="0"/>
              </w:rPr>
              <w:t xml:space="preserve">Prestación a subcontratar</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FE">
            <w:pPr>
              <w:spacing w:after="120" w:line="276" w:lineRule="auto"/>
              <w:ind w:right="-4.1338582677155955"/>
              <w:jc w:val="center"/>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Importe</w:t>
            </w:r>
          </w:p>
          <w:p w:rsidR="00000000" w:rsidDel="00000000" w:rsidP="00000000" w:rsidRDefault="00000000" w:rsidRPr="00000000" w14:paraId="000000FF">
            <w:pPr>
              <w:spacing w:after="120" w:line="276" w:lineRule="auto"/>
              <w:ind w:right="-4.1338582677155955"/>
              <w:jc w:val="center"/>
              <w:rPr>
                <w:rFonts w:ascii="Tahoma" w:cs="Tahoma" w:eastAsia="Tahoma" w:hAnsi="Tahoma"/>
                <w:i w:val="1"/>
                <w:iCs w:val="1"/>
                <w:smallCaps w:val="0"/>
                <w:sz w:val="20"/>
                <w:szCs w:val="20"/>
              </w:rPr>
            </w:pPr>
            <w:r w:rsidDel="00000000" w:rsidR="00000000" w:rsidRPr="00000000">
              <w:rPr>
                <w:rFonts w:ascii="Tahoma" w:cs="Tahoma" w:eastAsia="Tahoma" w:hAnsi="Tahoma"/>
                <w:i w:val="1"/>
                <w:iCs w:val="1"/>
                <w:smallCaps w:val="0"/>
                <w:sz w:val="20"/>
                <w:szCs w:val="20"/>
                <w:rtl w:val="0"/>
              </w:rPr>
              <w:t xml:space="preserve">(Euros/IVA excluido)</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100">
            <w:pPr>
              <w:spacing w:after="120" w:line="276" w:lineRule="auto"/>
              <w:ind w:right="-4.1338582677155955"/>
              <w:jc w:val="center"/>
              <w:rPr>
                <w:rFonts w:ascii="Tahoma" w:cs="Tahoma" w:eastAsia="Tahoma" w:hAnsi="Tahoma"/>
                <w:smallCaps w:val="0"/>
                <w:sz w:val="20"/>
                <w:szCs w:val="20"/>
                <w:vertAlign w:val="superscript"/>
              </w:rPr>
            </w:pPr>
            <w:r w:rsidDel="00000000" w:rsidR="00000000" w:rsidRPr="00000000">
              <w:rPr>
                <w:rFonts w:ascii="Tahoma" w:cs="Tahoma" w:eastAsia="Tahoma" w:hAnsi="Tahoma"/>
                <w:smallCaps w:val="0"/>
                <w:sz w:val="20"/>
                <w:szCs w:val="20"/>
                <w:rtl w:val="0"/>
              </w:rPr>
              <w:t xml:space="preserve">La subcontratación integra la solv</w:t>
            </w:r>
            <w:r w:rsidDel="00000000" w:rsidR="00000000" w:rsidRPr="00000000">
              <w:rPr>
                <w:rFonts w:ascii="Tahoma" w:cs="Tahoma" w:eastAsia="Tahoma" w:hAnsi="Tahoma"/>
                <w:sz w:val="20"/>
                <w:szCs w:val="20"/>
                <w:rtl w:val="0"/>
              </w:rPr>
              <w:t xml:space="preserve">e</w:t>
            </w:r>
            <w:r w:rsidDel="00000000" w:rsidR="00000000" w:rsidRPr="00000000">
              <w:rPr>
                <w:rFonts w:ascii="Tahoma" w:cs="Tahoma" w:eastAsia="Tahoma" w:hAnsi="Tahoma"/>
                <w:smallCaps w:val="0"/>
                <w:sz w:val="20"/>
                <w:szCs w:val="20"/>
                <w:rtl w:val="0"/>
              </w:rPr>
              <w:t xml:space="preserve">ncia</w:t>
            </w:r>
            <w:r w:rsidDel="00000000" w:rsidR="00000000" w:rsidRPr="00000000">
              <w:rPr>
                <w:rtl w:val="0"/>
              </w:rPr>
            </w:r>
          </w:p>
          <w:p w:rsidR="00000000" w:rsidDel="00000000" w:rsidP="00000000" w:rsidRDefault="00000000" w:rsidRPr="00000000" w14:paraId="00000101">
            <w:pPr>
              <w:spacing w:after="120" w:line="276" w:lineRule="auto"/>
              <w:ind w:right="-4.1338582677155955"/>
              <w:jc w:val="center"/>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(Si/No)</w:t>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02">
            <w:pPr>
              <w:spacing w:after="120" w:line="276" w:lineRule="auto"/>
              <w:ind w:right="-4.1338582677155955"/>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03">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04">
            <w:pPr>
              <w:spacing w:after="120" w:line="276" w:lineRule="auto"/>
              <w:ind w:right="-4.1338582677155955"/>
              <w:jc w:val="right"/>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05">
            <w:pPr>
              <w:spacing w:after="120" w:line="276" w:lineRule="auto"/>
              <w:ind w:right="-4.1338582677155955"/>
              <w:jc w:val="center"/>
              <w:rPr>
                <w:rFonts w:ascii="Tahoma" w:cs="Tahoma" w:eastAsia="Tahoma" w:hAnsi="Tahoma"/>
                <w:smallCaps w:val="0"/>
                <w:sz w:val="20"/>
                <w:szCs w:val="20"/>
              </w:rPr>
            </w:pPr>
            <w:r w:rsidDel="00000000" w:rsidR="00000000" w:rsidRPr="00000000">
              <w:rPr>
                <w:rtl w:val="0"/>
              </w:rPr>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06">
            <w:pPr>
              <w:spacing w:after="120" w:line="276" w:lineRule="auto"/>
              <w:ind w:right="-4.1338582677155955"/>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07">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08">
            <w:pPr>
              <w:spacing w:after="120" w:line="276" w:lineRule="auto"/>
              <w:ind w:right="-4.1338582677155955"/>
              <w:jc w:val="right"/>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09">
            <w:pPr>
              <w:spacing w:after="120" w:line="276" w:lineRule="auto"/>
              <w:ind w:right="-4.1338582677155955"/>
              <w:jc w:val="center"/>
              <w:rPr>
                <w:rFonts w:ascii="Tahoma" w:cs="Tahoma" w:eastAsia="Tahoma" w:hAnsi="Tahoma"/>
                <w:smallCaps w:val="0"/>
                <w:sz w:val="20"/>
                <w:szCs w:val="20"/>
              </w:rPr>
            </w:pPr>
            <w:r w:rsidDel="00000000" w:rsidR="00000000" w:rsidRPr="00000000">
              <w:rPr>
                <w:rtl w:val="0"/>
              </w:rPr>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0A">
            <w:pPr>
              <w:spacing w:after="120" w:line="276" w:lineRule="auto"/>
              <w:ind w:right="-4.1338582677155955"/>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0B">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0C">
            <w:pPr>
              <w:spacing w:after="120" w:line="276" w:lineRule="auto"/>
              <w:ind w:right="-4.1338582677155955"/>
              <w:jc w:val="right"/>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0D">
            <w:pPr>
              <w:spacing w:after="120" w:line="276" w:lineRule="auto"/>
              <w:ind w:right="-4.1338582677155955"/>
              <w:jc w:val="center"/>
              <w:rPr>
                <w:rFonts w:ascii="Tahoma" w:cs="Tahoma" w:eastAsia="Tahoma" w:hAnsi="Tahoma"/>
                <w:smallCaps w:val="0"/>
                <w:sz w:val="20"/>
                <w:szCs w:val="20"/>
              </w:rPr>
            </w:pPr>
            <w:r w:rsidDel="00000000" w:rsidR="00000000" w:rsidRPr="00000000">
              <w:rPr>
                <w:rtl w:val="0"/>
              </w:rPr>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0E">
            <w:pPr>
              <w:spacing w:after="120" w:line="276" w:lineRule="auto"/>
              <w:ind w:right="-4.1338582677155955"/>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0F">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10">
            <w:pPr>
              <w:spacing w:after="120" w:line="276" w:lineRule="auto"/>
              <w:ind w:right="-4.1338582677155955"/>
              <w:jc w:val="right"/>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11">
            <w:pPr>
              <w:spacing w:after="120" w:line="276" w:lineRule="auto"/>
              <w:ind w:right="-4.1338582677155955"/>
              <w:jc w:val="center"/>
              <w:rPr>
                <w:rFonts w:ascii="Tahoma" w:cs="Tahoma" w:eastAsia="Tahoma" w:hAnsi="Tahoma"/>
                <w:smallCaps w:val="0"/>
                <w:sz w:val="20"/>
                <w:szCs w:val="20"/>
              </w:rPr>
            </w:pPr>
            <w:r w:rsidDel="00000000" w:rsidR="00000000" w:rsidRPr="00000000">
              <w:rPr>
                <w:rtl w:val="0"/>
              </w:rPr>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12">
            <w:pPr>
              <w:spacing w:after="120" w:line="276" w:lineRule="auto"/>
              <w:ind w:right="-4.1338582677155955"/>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13">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14">
            <w:pPr>
              <w:spacing w:after="120" w:line="276" w:lineRule="auto"/>
              <w:ind w:right="-4.1338582677155955"/>
              <w:jc w:val="right"/>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15">
            <w:pPr>
              <w:spacing w:after="120" w:line="276" w:lineRule="auto"/>
              <w:ind w:right="-4.1338582677155955"/>
              <w:jc w:val="center"/>
              <w:rPr>
                <w:rFonts w:ascii="Tahoma" w:cs="Tahoma" w:eastAsia="Tahoma" w:hAnsi="Tahoma"/>
                <w:smallCaps w:val="0"/>
                <w:sz w:val="20"/>
                <w:szCs w:val="20"/>
              </w:rPr>
            </w:pPr>
            <w:r w:rsidDel="00000000" w:rsidR="00000000" w:rsidRPr="00000000">
              <w:rPr>
                <w:rtl w:val="0"/>
              </w:rPr>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16">
            <w:pPr>
              <w:spacing w:after="120" w:line="276" w:lineRule="auto"/>
              <w:ind w:right="-4.1338582677155955"/>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17">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18">
            <w:pPr>
              <w:spacing w:after="120" w:line="276" w:lineRule="auto"/>
              <w:ind w:right="-4.1338582677155955"/>
              <w:jc w:val="right"/>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19">
            <w:pPr>
              <w:spacing w:after="120" w:line="276" w:lineRule="auto"/>
              <w:ind w:right="-4.1338582677155955"/>
              <w:jc w:val="center"/>
              <w:rPr>
                <w:rFonts w:ascii="Tahoma" w:cs="Tahoma" w:eastAsia="Tahoma" w:hAnsi="Tahoma"/>
                <w:smallCaps w:val="0"/>
                <w:sz w:val="20"/>
                <w:szCs w:val="20"/>
              </w:rPr>
            </w:pPr>
            <w:r w:rsidDel="00000000" w:rsidR="00000000" w:rsidRPr="00000000">
              <w:rPr>
                <w:rtl w:val="0"/>
              </w:rPr>
            </w:r>
          </w:p>
        </w:tc>
      </w:tr>
    </w:tbl>
    <w:p w:rsidR="00000000" w:rsidDel="00000000" w:rsidP="00000000" w:rsidRDefault="00000000" w:rsidRPr="00000000" w14:paraId="0000011A">
      <w:pPr>
        <w:widowControl w:val="0"/>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11B">
      <w:pPr>
        <w:spacing w:after="120" w:line="276" w:lineRule="auto"/>
        <w:ind w:right="-4.1338582677155955"/>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1C">
      <w:pPr>
        <w:spacing w:after="0" w:line="276" w:lineRule="auto"/>
        <w:jc w:val="both"/>
        <w:rPr>
          <w:rFonts w:ascii="Tahoma" w:cs="Tahoma" w:eastAsia="Tahoma" w:hAnsi="Tahoma"/>
          <w:b w:val="1"/>
          <w:bCs w:val="1"/>
          <w:smallCaps w:val="1"/>
          <w:sz w:val="20"/>
          <w:szCs w:val="20"/>
        </w:rPr>
      </w:pPr>
      <w:r w:rsidDel="00000000" w:rsidR="00000000" w:rsidRPr="00000000">
        <w:rPr>
          <w:rtl w:val="0"/>
        </w:rPr>
      </w:r>
    </w:p>
    <w:p w:rsidR="00000000" w:rsidDel="00000000" w:rsidP="00000000" w:rsidRDefault="00000000" w:rsidRPr="00000000" w14:paraId="0000011D">
      <w:pPr>
        <w:spacing w:after="0" w:line="276" w:lineRule="auto"/>
        <w:jc w:val="both"/>
        <w:rPr>
          <w:rFonts w:ascii="Tahoma" w:cs="Tahoma" w:eastAsia="Tahoma" w:hAnsi="Tahoma"/>
          <w:sz w:val="20"/>
          <w:szCs w:val="20"/>
        </w:rPr>
      </w:pPr>
      <w:r w:rsidDel="00000000" w:rsidR="00000000" w:rsidRPr="00000000">
        <w:rPr>
          <w:rFonts w:ascii="Tahoma" w:cs="Tahoma" w:eastAsia="Tahoma" w:hAnsi="Tahoma"/>
          <w:b w:val="1"/>
          <w:bCs w:val="1"/>
          <w:smallCaps w:val="1"/>
          <w:sz w:val="20"/>
          <w:szCs w:val="20"/>
          <w:rtl w:val="0"/>
        </w:rPr>
        <w:t xml:space="preserve">NOTA: </w:t>
      </w:r>
      <w:r w:rsidDel="00000000" w:rsidR="00000000" w:rsidRPr="00000000">
        <w:rPr>
          <w:rFonts w:ascii="Tahoma" w:cs="Tahoma" w:eastAsia="Tahoma" w:hAnsi="Tahoma"/>
          <w:sz w:val="20"/>
          <w:szCs w:val="20"/>
          <w:rtl w:val="0"/>
        </w:rPr>
        <w:t xml:space="preserve">En todo caso, también será necesario acompañar el compromiso suscrito con el operador económico que se pretende subcontratar conforme el </w:t>
      </w:r>
      <w:r w:rsidDel="00000000" w:rsidR="00000000" w:rsidRPr="00000000">
        <w:rPr>
          <w:rFonts w:ascii="Tahoma" w:cs="Tahoma" w:eastAsia="Tahoma" w:hAnsi="Tahoma"/>
          <w:b w:val="1"/>
          <w:bCs w:val="1"/>
          <w:sz w:val="20"/>
          <w:szCs w:val="20"/>
          <w:rtl w:val="0"/>
        </w:rPr>
        <w:t xml:space="preserve">Anexo Nº 3.1</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11E">
      <w:pPr>
        <w:spacing w:after="120" w:line="276" w:lineRule="auto"/>
        <w:ind w:right="-4.1338582677155955"/>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1F">
      <w:pPr>
        <w:spacing w:after="120" w:line="276" w:lineRule="auto"/>
        <w:ind w:right="-4.1338582677155955"/>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20">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21">
      <w:pPr>
        <w:spacing w:after="120" w:line="276" w:lineRule="auto"/>
        <w:ind w:right="-4.1338582677155955"/>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22">
      <w:pPr>
        <w:spacing w:after="120" w:line="276" w:lineRule="auto"/>
        <w:ind w:right="-4.1338582677155955"/>
        <w:jc w:val="both"/>
        <w:rPr>
          <w:rFonts w:ascii="Tahoma" w:cs="Tahoma" w:eastAsia="Tahoma" w:hAnsi="Tahoma"/>
          <w:i w:val="1"/>
          <w:iCs w:val="1"/>
          <w:smallCaps w:val="0"/>
          <w:color w:val="767171"/>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br w:type="page"/>
      </w:r>
      <w:r w:rsidDel="00000000" w:rsidR="00000000" w:rsidRPr="00000000">
        <w:rPr>
          <w:rtl w:val="0"/>
        </w:rPr>
      </w:r>
    </w:p>
    <w:p w:rsidR="00000000" w:rsidDel="00000000" w:rsidP="00000000" w:rsidRDefault="00000000" w:rsidRPr="00000000" w14:paraId="00000123">
      <w:pPr>
        <w:spacing w:after="120" w:line="276" w:lineRule="auto"/>
        <w:ind w:right="-4.1338582677155955"/>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ANEXO Nº 4</w:t>
      </w:r>
    </w:p>
    <w:p w:rsidR="00000000" w:rsidDel="00000000" w:rsidP="00000000" w:rsidRDefault="00000000" w:rsidRPr="00000000" w14:paraId="00000124">
      <w:pPr>
        <w:spacing w:after="120" w:line="276" w:lineRule="auto"/>
        <w:ind w:right="-4.1338582677155955"/>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DECLARACIÓN RELATIVA AL COMPROMISO DE SUSCRIBIR</w:t>
      </w:r>
    </w:p>
    <w:p w:rsidR="00000000" w:rsidDel="00000000" w:rsidP="00000000" w:rsidRDefault="00000000" w:rsidRPr="00000000" w14:paraId="00000125">
      <w:pPr>
        <w:spacing w:after="240" w:line="276" w:lineRule="auto"/>
        <w:ind w:right="-405"/>
        <w:jc w:val="center"/>
        <w:rPr>
          <w:rFonts w:ascii="Tahoma" w:cs="Tahoma" w:eastAsia="Tahoma" w:hAnsi="Tahoma"/>
          <w:b w:val="1"/>
          <w:bCs w:val="1"/>
          <w:sz w:val="20"/>
          <w:szCs w:val="20"/>
        </w:rPr>
      </w:pPr>
      <w:r w:rsidDel="00000000" w:rsidR="00000000" w:rsidRPr="00000000">
        <w:fldChar w:fldCharType="begin"/>
        <w:instrText xml:space="preserve"> DOCPROPERTY "TITOL"</w:instrText>
        <w:fldChar w:fldCharType="separate"/>
      </w:r>
      <w:r w:rsidDel="00000000" w:rsidR="00000000" w:rsidRPr="00000000">
        <w:rPr>
          <w:rFonts w:ascii="Tahoma" w:cs="Tahoma" w:eastAsia="Tahoma" w:hAnsi="Tahoma"/>
          <w:b w:val="1"/>
          <w:bCs w:val="1"/>
          <w:sz w:val="20"/>
          <w:szCs w:val="20"/>
          <w:rtl w:val="0"/>
        </w:rPr>
        <w:t xml:space="preserve">”REDACCIÓN DE LOS PROYECTOS PARA LA CONSTRUCCIÓN DE UN DEPÓSITO DE RETENCIÓN DE AGUAS PLUVIALES (ANTI-INUNDACIONES) DE CAN BARRIGA Y UN DEPÓSITO ANTI-DSU DE RIERA CANYADÓ EN EL T.M. DE BADALONA”</w:t>
      </w:r>
      <w:r w:rsidDel="00000000" w:rsidR="00000000" w:rsidRPr="00000000">
        <w:fldChar w:fldCharType="end"/>
      </w:r>
      <w:r w:rsidDel="00000000" w:rsidR="00000000" w:rsidRPr="00000000">
        <w:rPr>
          <w:rtl w:val="0"/>
        </w:rPr>
      </w:r>
    </w:p>
    <w:p w:rsidR="00000000" w:rsidDel="00000000" w:rsidP="00000000" w:rsidRDefault="00000000" w:rsidRPr="00000000" w14:paraId="00000126">
      <w:pPr>
        <w:spacing w:after="240" w:line="240" w:lineRule="auto"/>
        <w:ind w:right="-40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(Nº EXP.: </w:t>
      </w:r>
      <w:r w:rsidDel="00000000" w:rsidR="00000000" w:rsidRPr="00000000">
        <w:fldChar w:fldCharType="begin"/>
        <w:instrText xml:space="preserve"> DOCPROPERTY "EXP"</w:instrText>
        <w:fldChar w:fldCharType="separate"/>
      </w:r>
      <w:r w:rsidDel="00000000" w:rsidR="00000000" w:rsidRPr="00000000">
        <w:rPr>
          <w:rFonts w:ascii="Tahoma" w:cs="Tahoma" w:eastAsia="Tahoma" w:hAnsi="Tahoma"/>
          <w:b w:val="1"/>
          <w:bCs w:val="1"/>
          <w:sz w:val="20"/>
          <w:szCs w:val="20"/>
          <w:rtl w:val="0"/>
        </w:rPr>
        <w:t xml:space="preserve">AB/2026/019</w:t>
      </w:r>
      <w:r w:rsidDel="00000000" w:rsidR="00000000" w:rsidRPr="00000000">
        <w:fldChar w:fldCharType="end"/>
      </w:r>
      <w:r w:rsidDel="00000000" w:rsidR="00000000" w:rsidRPr="00000000">
        <w:rPr>
          <w:rFonts w:ascii="Tahoma" w:cs="Tahoma" w:eastAsia="Tahoma" w:hAnsi="Tahoma"/>
          <w:b w:val="1"/>
          <w:bCs w:val="1"/>
          <w:sz w:val="20"/>
          <w:szCs w:val="20"/>
          <w:rtl w:val="0"/>
        </w:rPr>
        <w:t xml:space="preserve">)</w:t>
      </w:r>
    </w:p>
    <w:p w:rsidR="00000000" w:rsidDel="00000000" w:rsidP="00000000" w:rsidRDefault="00000000" w:rsidRPr="00000000" w14:paraId="00000127">
      <w:pPr>
        <w:spacing w:line="276"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la sociedad [·], con NIF [·], actuando en su condición de [·], en relación con el presente procedimiento de contratación,</w:t>
      </w:r>
      <w:r w:rsidDel="00000000" w:rsidR="00000000" w:rsidRPr="00000000">
        <w:rPr>
          <w:rFonts w:ascii="Tahoma" w:cs="Tahoma" w:eastAsia="Tahoma" w:hAnsi="Tahoma"/>
          <w:b w:val="1"/>
          <w:bCs w:val="1"/>
          <w:sz w:val="20"/>
          <w:szCs w:val="20"/>
          <w:rtl w:val="0"/>
        </w:rPr>
        <w:t xml:space="preserve"> para el/los Lote/s Nº [·]</w:t>
      </w:r>
      <w:r w:rsidDel="00000000" w:rsidR="00000000" w:rsidRPr="00000000">
        <w:rPr>
          <w:rFonts w:ascii="Tahoma" w:cs="Tahoma" w:eastAsia="Tahoma" w:hAnsi="Tahoma"/>
          <w:b w:val="1"/>
          <w:bCs w:val="1"/>
          <w:sz w:val="20"/>
          <w:szCs w:val="20"/>
          <w:vertAlign w:val="superscript"/>
          <w:rtl w:val="0"/>
        </w:rPr>
        <w:t xml:space="preserve">1</w:t>
      </w: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b w:val="1"/>
          <w:bCs w:val="1"/>
          <w:sz w:val="20"/>
          <w:szCs w:val="20"/>
          <w:rtl w:val="0"/>
        </w:rPr>
        <w:t xml:space="preserve">DECLARA que la empresa a la cual representa</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128">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Que, conforme a lo exigido en la Cláusula 10.A</w:t>
      </w:r>
      <w:r w:rsidDel="00000000" w:rsidR="00000000" w:rsidRPr="00000000">
        <w:rPr>
          <w:rFonts w:ascii="Tahoma" w:cs="Tahoma" w:eastAsia="Tahoma" w:hAnsi="Tahoma"/>
          <w:i w:val="0"/>
          <w:iCs w:val="0"/>
          <w:smallCaps w:val="0"/>
          <w:strike w:val="0"/>
          <w:color w:val="000000"/>
          <w:sz w:val="20"/>
          <w:szCs w:val="20"/>
          <w:u w:val="none"/>
          <w:rtl w:val="0"/>
        </w:rPr>
        <w:t xml:space="preserve">.4)</w:t>
      </w:r>
      <w:r w:rsidDel="00000000" w:rsidR="00000000" w:rsidRPr="00000000">
        <w:rPr>
          <w:rFonts w:ascii="Tahoma" w:cs="Tahoma" w:eastAsia="Tahoma" w:hAnsi="Tahoma"/>
          <w:sz w:val="20"/>
          <w:szCs w:val="20"/>
          <w:rtl w:val="0"/>
        </w:rPr>
        <w:t xml:space="preserve"> del Pliego de Condiciones Particulares, por la presente me comprometo a constituir una póliza de seguro de Responsabilidad Civil, con entidad de reconocida solvencia, para cubrir las reclamaciones de terceros por daños materiales, personales y sus perjuicios consecuenciales de los que el  Contratista sea legalmente responsable, bien sea directa, solidaria o subsidiariamente, y que sean consecuencia del desarrollo de sus obligaciones conforme a lo establecido en el Contrato desde el inicio de los trabajos hasta la finalización de los mismos. El límite mínimo por siniestro y año de esta póliza de seguro será de </w:t>
      </w:r>
      <w:r w:rsidDel="00000000" w:rsidR="00000000" w:rsidRPr="00000000">
        <w:rPr>
          <w:rFonts w:ascii="Tahoma" w:cs="Tahoma" w:eastAsia="Tahoma" w:hAnsi="Tahoma"/>
          <w:i w:val="0"/>
          <w:iCs w:val="0"/>
          <w:smallCaps w:val="0"/>
          <w:strike w:val="0"/>
          <w:color w:val="000000"/>
          <w:sz w:val="20"/>
          <w:szCs w:val="20"/>
          <w:u w:val="none"/>
          <w:rtl w:val="0"/>
        </w:rPr>
        <w:t xml:space="preserve">[</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i w:val="0"/>
          <w:iCs w:val="0"/>
          <w:smallCaps w:val="0"/>
          <w:strike w:val="0"/>
          <w:color w:val="000000"/>
          <w:sz w:val="20"/>
          <w:szCs w:val="20"/>
          <w:u w:val="none"/>
          <w:rtl w:val="0"/>
        </w:rPr>
        <w:t xml:space="preserve">].</w:t>
      </w:r>
      <w:r w:rsidDel="00000000" w:rsidR="00000000" w:rsidRPr="00000000">
        <w:rPr>
          <w:rtl w:val="0"/>
        </w:rPr>
      </w:r>
    </w:p>
    <w:p w:rsidR="00000000" w:rsidDel="00000000" w:rsidP="00000000" w:rsidRDefault="00000000" w:rsidRPr="00000000" w14:paraId="00000129">
      <w:pPr>
        <w:spacing w:after="120" w:line="276" w:lineRule="auto"/>
        <w:ind w:right="-4.1338582677155955"/>
        <w:jc w:val="both"/>
        <w:rPr>
          <w:rFonts w:ascii="Tahoma" w:cs="Tahoma" w:eastAsia="Tahoma" w:hAnsi="Tahoma"/>
          <w:color w:val="ff0000"/>
          <w:sz w:val="20"/>
          <w:szCs w:val="20"/>
        </w:rPr>
      </w:pPr>
      <w:r w:rsidDel="00000000" w:rsidR="00000000" w:rsidRPr="00000000">
        <w:rPr>
          <w:rFonts w:ascii="Tahoma" w:cs="Tahoma" w:eastAsia="Tahoma" w:hAnsi="Tahoma"/>
          <w:sz w:val="20"/>
          <w:szCs w:val="20"/>
          <w:rtl w:val="0"/>
        </w:rPr>
        <w:t xml:space="preserve">Las coberturas incluidas serán:</w:t>
      </w:r>
      <w:r w:rsidDel="00000000" w:rsidR="00000000" w:rsidRPr="00000000">
        <w:rPr>
          <w:rtl w:val="0"/>
        </w:rPr>
      </w:r>
    </w:p>
    <w:p w:rsidR="00000000" w:rsidDel="00000000" w:rsidP="00000000" w:rsidRDefault="00000000" w:rsidRPr="00000000" w14:paraId="0000012A">
      <w:pPr>
        <w:numPr>
          <w:ilvl w:val="0"/>
          <w:numId w:val="2"/>
        </w:numPr>
        <w:spacing w:after="120" w:line="276" w:lineRule="auto"/>
        <w:ind w:left="786" w:right="-4.1338582677155955"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Civil de Explotación.</w:t>
      </w:r>
    </w:p>
    <w:p w:rsidR="00000000" w:rsidDel="00000000" w:rsidP="00000000" w:rsidRDefault="00000000" w:rsidRPr="00000000" w14:paraId="0000012B">
      <w:pPr>
        <w:numPr>
          <w:ilvl w:val="0"/>
          <w:numId w:val="2"/>
        </w:numPr>
        <w:spacing w:line="276" w:lineRule="auto"/>
        <w:ind w:left="78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Civil Patronal, con un sublímite por víctima no inferior a </w:t>
      </w:r>
      <w:r w:rsidDel="00000000" w:rsidR="00000000" w:rsidRPr="00000000">
        <w:rPr>
          <w:rFonts w:ascii="Tahoma" w:cs="Tahoma" w:eastAsia="Tahoma" w:hAnsi="Tahoma"/>
          <w:b w:val="1"/>
          <w:bCs w:val="1"/>
          <w:sz w:val="20"/>
          <w:szCs w:val="20"/>
          <w:rtl w:val="0"/>
        </w:rPr>
        <w:t xml:space="preserve">[·]</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12C">
      <w:pPr>
        <w:numPr>
          <w:ilvl w:val="0"/>
          <w:numId w:val="2"/>
        </w:numPr>
        <w:spacing w:line="276" w:lineRule="auto"/>
        <w:ind w:left="78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Civil Profesional del personal técnico y especialista en relación contractual con el mismo.</w:t>
      </w:r>
    </w:p>
    <w:p w:rsidR="00000000" w:rsidDel="00000000" w:rsidP="00000000" w:rsidRDefault="00000000" w:rsidRPr="00000000" w14:paraId="0000012D">
      <w:pPr>
        <w:numPr>
          <w:ilvl w:val="0"/>
          <w:numId w:val="2"/>
        </w:numPr>
        <w:spacing w:line="276" w:lineRule="auto"/>
        <w:ind w:left="78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de Trabajos realizados, hasta 12 meses después de la entrega de los Trabajos.</w:t>
      </w:r>
    </w:p>
    <w:p w:rsidR="00000000" w:rsidDel="00000000" w:rsidP="00000000" w:rsidRDefault="00000000" w:rsidRPr="00000000" w14:paraId="0000012E">
      <w:pPr>
        <w:spacing w:after="120" w:before="24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en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2F">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30">
      <w:pPr>
        <w:spacing w:after="120" w:line="276" w:lineRule="auto"/>
        <w:ind w:right="-4.1338582677155955"/>
        <w:jc w:val="both"/>
        <w:rPr>
          <w:rFonts w:ascii="Tahoma" w:cs="Tahoma" w:eastAsia="Tahoma" w:hAnsi="Tahoma"/>
          <w:i w:val="1"/>
          <w:iCs w:val="1"/>
          <w:smallCaps w:val="0"/>
          <w:sz w:val="20"/>
          <w:szCs w:val="20"/>
        </w:rPr>
      </w:pPr>
      <w:r w:rsidDel="00000000" w:rsidR="00000000" w:rsidRPr="00000000">
        <w:rPr>
          <w:rtl w:val="0"/>
        </w:rPr>
      </w:r>
    </w:p>
    <w:p w:rsidR="00000000" w:rsidDel="00000000" w:rsidP="00000000" w:rsidRDefault="00000000" w:rsidRPr="00000000" w14:paraId="00000131">
      <w:pPr>
        <w:tabs>
          <w:tab w:val="center" w:leader="none" w:pos="4252.0001220703125"/>
          <w:tab w:val="right" w:leader="none" w:pos="8504.000244140625"/>
        </w:tabs>
        <w:spacing w:after="120" w:line="276" w:lineRule="auto"/>
        <w:ind w:right="-4.1338582677155955"/>
        <w:jc w:val="both"/>
        <w:rPr>
          <w:rFonts w:ascii="Tahoma" w:cs="Tahoma" w:eastAsia="Tahoma" w:hAnsi="Tahoma"/>
          <w:i w:val="1"/>
          <w:iCs w:val="1"/>
          <w:smallCaps w:val="0"/>
          <w:sz w:val="20"/>
          <w:szCs w:val="20"/>
        </w:rPr>
      </w:pPr>
      <w:r w:rsidDel="00000000" w:rsidR="00000000" w:rsidRPr="00000000">
        <w:rPr>
          <w:rFonts w:ascii="Tahoma" w:cs="Tahoma" w:eastAsia="Tahoma" w:hAnsi="Tahoma"/>
          <w:i w:val="1"/>
          <w:iCs w:val="1"/>
          <w:smallCaps w:val="0"/>
          <w:sz w:val="20"/>
          <w:szCs w:val="20"/>
          <w:rtl w:val="0"/>
        </w:rPr>
        <w:t xml:space="preserve">[</w:t>
      </w:r>
      <w:r w:rsidDel="00000000" w:rsidR="00000000" w:rsidRPr="00000000">
        <w:rPr>
          <w:rFonts w:ascii="Tahoma" w:cs="Tahoma" w:eastAsia="Tahoma" w:hAnsi="Tahoma"/>
          <w:b w:val="1"/>
          <w:bCs w:val="1"/>
          <w:i w:val="1"/>
          <w:iCs w:val="1"/>
          <w:smallCaps w:val="0"/>
          <w:sz w:val="20"/>
          <w:szCs w:val="20"/>
          <w:rtl w:val="0"/>
        </w:rPr>
        <w:t xml:space="preserve">Nota</w:t>
      </w:r>
      <w:r w:rsidDel="00000000" w:rsidR="00000000" w:rsidRPr="00000000">
        <w:rPr>
          <w:rFonts w:ascii="Tahoma" w:cs="Tahoma" w:eastAsia="Tahoma" w:hAnsi="Tahoma"/>
          <w:i w:val="1"/>
          <w:iCs w:val="1"/>
          <w:smallCaps w:val="0"/>
          <w:sz w:val="20"/>
          <w:szCs w:val="20"/>
          <w:rtl w:val="0"/>
        </w:rPr>
        <w:t xml:space="preserve">: Los importes mínimos de la póliza serán los correspondientes a la suma de los importes de los lotes a los que se presente, conforme con lo que se establece en la Cláusula</w:t>
      </w:r>
      <w:r w:rsidDel="00000000" w:rsidR="00000000" w:rsidRPr="00000000">
        <w:rPr>
          <w:rFonts w:ascii="Tahoma" w:cs="Tahoma" w:eastAsia="Tahoma" w:hAnsi="Tahoma"/>
          <w:sz w:val="20"/>
          <w:szCs w:val="20"/>
          <w:rtl w:val="0"/>
        </w:rPr>
        <w:t xml:space="preserve"> 10.A</w:t>
      </w:r>
      <w:r w:rsidDel="00000000" w:rsidR="00000000" w:rsidRPr="00000000">
        <w:rPr>
          <w:rFonts w:ascii="Tahoma" w:cs="Tahoma" w:eastAsia="Tahoma" w:hAnsi="Tahoma"/>
          <w:i w:val="0"/>
          <w:iCs w:val="0"/>
          <w:smallCaps w:val="0"/>
          <w:strike w:val="0"/>
          <w:color w:val="000000"/>
          <w:sz w:val="20"/>
          <w:szCs w:val="20"/>
          <w:u w:val="none"/>
          <w:rtl w:val="0"/>
        </w:rPr>
        <w:t xml:space="preserve">.</w:t>
      </w:r>
      <w:r w:rsidDel="00000000" w:rsidR="00000000" w:rsidRPr="00000000">
        <w:rPr>
          <w:rFonts w:ascii="Tahoma" w:cs="Tahoma" w:eastAsia="Tahoma" w:hAnsi="Tahoma"/>
          <w:sz w:val="20"/>
          <w:szCs w:val="20"/>
          <w:rtl w:val="0"/>
        </w:rPr>
        <w:t xml:space="preserve">3</w:t>
      </w:r>
      <w:r w:rsidDel="00000000" w:rsidR="00000000" w:rsidRPr="00000000">
        <w:rPr>
          <w:rFonts w:ascii="Tahoma" w:cs="Tahoma" w:eastAsia="Tahoma" w:hAnsi="Tahoma"/>
          <w:i w:val="0"/>
          <w:iCs w:val="0"/>
          <w:smallCaps w:val="0"/>
          <w:strike w:val="0"/>
          <w:color w:val="000000"/>
          <w:sz w:val="20"/>
          <w:szCs w:val="20"/>
          <w:u w:val="none"/>
          <w:rtl w:val="0"/>
        </w:rPr>
        <w:t xml:space="preserve">)</w:t>
      </w:r>
      <w:r w:rsidDel="00000000" w:rsidR="00000000" w:rsidRPr="00000000">
        <w:rPr>
          <w:rtl w:val="0"/>
        </w:rPr>
      </w:r>
    </w:p>
    <w:p w:rsidR="00000000" w:rsidDel="00000000" w:rsidP="00000000" w:rsidRDefault="00000000" w:rsidRPr="00000000" w14:paraId="00000132">
      <w:pPr>
        <w:spacing w:after="0" w:lineRule="auto"/>
        <w:ind w:right="-4.1338582677155955"/>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____________________________________</w:t>
      </w:r>
    </w:p>
    <w:p w:rsidR="00000000" w:rsidDel="00000000" w:rsidP="00000000" w:rsidRDefault="00000000" w:rsidRPr="00000000" w14:paraId="00000133">
      <w:pPr>
        <w:spacing w:after="0" w:lineRule="auto"/>
        <w:ind w:right="-4.1338582677155955"/>
        <w:rPr>
          <w:rFonts w:ascii="Tahoma" w:cs="Tahoma" w:eastAsia="Tahoma" w:hAnsi="Tahoma"/>
          <w:sz w:val="20"/>
          <w:szCs w:val="20"/>
        </w:rPr>
      </w:pPr>
      <w:r w:rsidDel="00000000" w:rsidR="00000000" w:rsidRPr="00000000">
        <w:rPr>
          <w:rFonts w:ascii="Tahoma" w:cs="Tahoma" w:eastAsia="Tahoma" w:hAnsi="Tahoma"/>
          <w:i w:val="1"/>
          <w:iCs w:val="1"/>
          <w:smallCaps w:val="0"/>
          <w:color w:val="767171"/>
          <w:sz w:val="20"/>
          <w:szCs w:val="20"/>
          <w:vertAlign w:val="superscript"/>
          <w:rtl w:val="0"/>
        </w:rPr>
        <w:t xml:space="preserve">1</w:t>
      </w:r>
      <w:r w:rsidDel="00000000" w:rsidR="00000000" w:rsidRPr="00000000">
        <w:rPr>
          <w:rFonts w:ascii="Tahoma" w:cs="Tahoma" w:eastAsia="Tahoma" w:hAnsi="Tahoma"/>
          <w:i w:val="1"/>
          <w:iCs w:val="1"/>
          <w:smallCaps w:val="0"/>
          <w:color w:val="767171"/>
          <w:sz w:val="20"/>
          <w:szCs w:val="20"/>
          <w:rtl w:val="0"/>
        </w:rPr>
        <w:t xml:space="preserve"> Especificar el/los lote/s que participa </w:t>
      </w:r>
      <w:r w:rsidDel="00000000" w:rsidR="00000000" w:rsidRPr="00000000">
        <w:br w:type="page"/>
      </w:r>
      <w:r w:rsidDel="00000000" w:rsidR="00000000" w:rsidRPr="00000000">
        <w:rPr>
          <w:rtl w:val="0"/>
        </w:rPr>
      </w:r>
    </w:p>
    <w:p w:rsidR="00000000" w:rsidDel="00000000" w:rsidP="00000000" w:rsidRDefault="00000000" w:rsidRPr="00000000" w14:paraId="00000134">
      <w:pPr>
        <w:spacing w:after="0" w:lineRule="auto"/>
        <w:ind w:right="-4.1338582677155955"/>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ANEXO Nº </w:t>
      </w:r>
      <w:r w:rsidDel="00000000" w:rsidR="00000000" w:rsidRPr="00000000">
        <w:rPr>
          <w:rFonts w:ascii="Tahoma" w:cs="Tahoma" w:eastAsia="Tahoma" w:hAnsi="Tahoma"/>
          <w:b w:val="1"/>
          <w:bCs w:val="1"/>
          <w:sz w:val="20"/>
          <w:szCs w:val="20"/>
          <w:u w:val="single"/>
          <w:rtl w:val="0"/>
        </w:rPr>
        <w:t xml:space="preserve">5</w:t>
      </w:r>
      <w:r w:rsidDel="00000000" w:rsidR="00000000" w:rsidRPr="00000000">
        <w:rPr>
          <w:rtl w:val="0"/>
        </w:rPr>
      </w:r>
    </w:p>
    <w:p w:rsidR="00000000" w:rsidDel="00000000" w:rsidP="00000000" w:rsidRDefault="00000000" w:rsidRPr="00000000" w14:paraId="00000135">
      <w:pPr>
        <w:spacing w:after="120" w:line="276" w:lineRule="auto"/>
        <w:ind w:right="-409.1338582677156"/>
        <w:jc w:val="center"/>
        <w:rPr>
          <w:rFonts w:ascii="Tahoma" w:cs="Tahoma" w:eastAsia="Tahoma" w:hAnsi="Tahoma"/>
          <w:b w:val="1"/>
          <w:bCs w:val="1"/>
          <w:smallCaps w:val="0"/>
          <w:sz w:val="20"/>
          <w:szCs w:val="20"/>
          <w:highlight w:val="cyan"/>
          <w:u w:val="single"/>
        </w:rPr>
      </w:pPr>
      <w:r w:rsidDel="00000000" w:rsidR="00000000" w:rsidRPr="00000000">
        <w:rPr>
          <w:rFonts w:ascii="Tahoma" w:cs="Tahoma" w:eastAsia="Tahoma" w:hAnsi="Tahoma"/>
          <w:b w:val="1"/>
          <w:bCs w:val="1"/>
          <w:smallCaps w:val="0"/>
          <w:sz w:val="20"/>
          <w:szCs w:val="20"/>
          <w:u w:val="single"/>
          <w:rtl w:val="0"/>
        </w:rPr>
        <w:t xml:space="preserve">MODELO DE COMPROMISO DE CUMPLIMIENTO DE LAS CONDICIONES ESPECIALES DE EJECUCIÓN DEL CONTRATO</w:t>
      </w:r>
      <w:r w:rsidDel="00000000" w:rsidR="00000000" w:rsidRPr="00000000">
        <w:rPr>
          <w:rtl w:val="0"/>
        </w:rPr>
      </w:r>
    </w:p>
    <w:p w:rsidR="00000000" w:rsidDel="00000000" w:rsidP="00000000" w:rsidRDefault="00000000" w:rsidRPr="00000000" w14:paraId="00000136">
      <w:pPr>
        <w:spacing w:after="240" w:line="276" w:lineRule="auto"/>
        <w:ind w:right="-405"/>
        <w:jc w:val="center"/>
        <w:rPr>
          <w:rFonts w:ascii="Tahoma" w:cs="Tahoma" w:eastAsia="Tahoma" w:hAnsi="Tahoma"/>
          <w:b w:val="1"/>
          <w:bCs w:val="1"/>
          <w:sz w:val="20"/>
          <w:szCs w:val="20"/>
        </w:rPr>
      </w:pPr>
      <w:r w:rsidDel="00000000" w:rsidR="00000000" w:rsidRPr="00000000">
        <w:fldChar w:fldCharType="begin"/>
        <w:instrText xml:space="preserve"> DOCPROPERTY "TITOL"</w:instrText>
        <w:fldChar w:fldCharType="separate"/>
      </w:r>
      <w:r w:rsidDel="00000000" w:rsidR="00000000" w:rsidRPr="00000000">
        <w:rPr>
          <w:rFonts w:ascii="Tahoma" w:cs="Tahoma" w:eastAsia="Tahoma" w:hAnsi="Tahoma"/>
          <w:b w:val="1"/>
          <w:bCs w:val="1"/>
          <w:sz w:val="20"/>
          <w:szCs w:val="20"/>
          <w:rtl w:val="0"/>
        </w:rPr>
        <w:t xml:space="preserve">”REDACCIÓN DE LOS PROYECTOS PARA LA CONSTRUCCIÓN DE UN DEPÓSITO DE RETENCIÓN DE AGUAS PLUVIALES (ANTI-INUNDACIONES) DE CAN BARRIGA Y UN DEPÓSITO ANTI-DSU DE RIERA CANYADÓ EN EL T.M. DE BADALONA”</w:t>
      </w:r>
      <w:r w:rsidDel="00000000" w:rsidR="00000000" w:rsidRPr="00000000">
        <w:fldChar w:fldCharType="end"/>
      </w:r>
      <w:r w:rsidDel="00000000" w:rsidR="00000000" w:rsidRPr="00000000">
        <w:rPr>
          <w:rtl w:val="0"/>
        </w:rPr>
      </w:r>
    </w:p>
    <w:p w:rsidR="00000000" w:rsidDel="00000000" w:rsidP="00000000" w:rsidRDefault="00000000" w:rsidRPr="00000000" w14:paraId="00000137">
      <w:pPr>
        <w:spacing w:after="240" w:line="240" w:lineRule="auto"/>
        <w:ind w:right="-40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(Nº EXP.: </w:t>
      </w:r>
      <w:r w:rsidDel="00000000" w:rsidR="00000000" w:rsidRPr="00000000">
        <w:fldChar w:fldCharType="begin"/>
        <w:instrText xml:space="preserve"> DOCPROPERTY "EXP"</w:instrText>
        <w:fldChar w:fldCharType="separate"/>
      </w:r>
      <w:r w:rsidDel="00000000" w:rsidR="00000000" w:rsidRPr="00000000">
        <w:rPr>
          <w:rFonts w:ascii="Tahoma" w:cs="Tahoma" w:eastAsia="Tahoma" w:hAnsi="Tahoma"/>
          <w:b w:val="1"/>
          <w:bCs w:val="1"/>
          <w:sz w:val="20"/>
          <w:szCs w:val="20"/>
          <w:rtl w:val="0"/>
        </w:rPr>
        <w:t xml:space="preserve">AB/2026/019</w:t>
      </w:r>
      <w:r w:rsidDel="00000000" w:rsidR="00000000" w:rsidRPr="00000000">
        <w:fldChar w:fldCharType="end"/>
      </w:r>
      <w:r w:rsidDel="00000000" w:rsidR="00000000" w:rsidRPr="00000000">
        <w:rPr>
          <w:rFonts w:ascii="Tahoma" w:cs="Tahoma" w:eastAsia="Tahoma" w:hAnsi="Tahoma"/>
          <w:b w:val="1"/>
          <w:bCs w:val="1"/>
          <w:sz w:val="20"/>
          <w:szCs w:val="20"/>
          <w:rtl w:val="0"/>
        </w:rPr>
        <w:t xml:space="preserve">)</w:t>
      </w:r>
    </w:p>
    <w:p w:rsidR="00000000" w:rsidDel="00000000" w:rsidP="00000000" w:rsidRDefault="00000000" w:rsidRPr="00000000" w14:paraId="00000138">
      <w:pPr>
        <w:spacing w:after="240" w:line="276" w:lineRule="auto"/>
        <w:ind w:right="-409.1338582677156"/>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El abajo firmante, con DNI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nombre propio/ en representación de la sociedad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con NIF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su condición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para el/los Lote/s Nº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sz w:val="20"/>
          <w:szCs w:val="20"/>
          <w:vertAlign w:val="superscript"/>
          <w:rtl w:val="0"/>
        </w:rPr>
        <w:t xml:space="preserve">1</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b w:val="1"/>
          <w:bCs w:val="1"/>
          <w:smallCaps w:val="0"/>
          <w:sz w:val="20"/>
          <w:szCs w:val="20"/>
          <w:rtl w:val="0"/>
        </w:rPr>
        <w:t xml:space="preserve">DECLARA que la empresa a la cual representa</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39">
      <w:pPr>
        <w:spacing w:after="120" w:line="276" w:lineRule="auto"/>
        <w:ind w:right="-409.1338582677156"/>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 </w:t>
      </w:r>
    </w:p>
    <w:p w:rsidR="00000000" w:rsidDel="00000000" w:rsidP="00000000" w:rsidRDefault="00000000" w:rsidRPr="00000000" w14:paraId="0000013A">
      <w:pPr>
        <w:spacing w:after="120" w:line="276" w:lineRule="auto"/>
        <w:ind w:right="-409.1338582677156"/>
        <w:jc w:val="center"/>
        <w:rPr>
          <w:rFonts w:ascii="Tahoma" w:cs="Tahoma" w:eastAsia="Tahoma" w:hAnsi="Tahoma"/>
          <w:smallCaps w:val="0"/>
          <w:sz w:val="20"/>
          <w:szCs w:val="20"/>
        </w:rPr>
      </w:pPr>
      <w:r w:rsidDel="00000000" w:rsidR="00000000" w:rsidRPr="00000000">
        <w:rPr>
          <w:rFonts w:ascii="Tahoma" w:cs="Tahoma" w:eastAsia="Tahoma" w:hAnsi="Tahoma"/>
          <w:b w:val="1"/>
          <w:bCs w:val="1"/>
          <w:smallCaps w:val="0"/>
          <w:sz w:val="20"/>
          <w:szCs w:val="20"/>
          <w:rtl w:val="0"/>
        </w:rPr>
        <w:t xml:space="preserve">DECLARA</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3B">
      <w:pPr>
        <w:spacing w:after="120" w:line="276" w:lineRule="auto"/>
        <w:ind w:right="-409.1338582677156"/>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Que, conforme a lo exigido en el Pliego de Condiciones Particulares que rige la licitación relativa al procedimiento de contratación de referencia, por la presente me comprometo a cumplir las </w:t>
      </w:r>
      <w:r w:rsidDel="00000000" w:rsidR="00000000" w:rsidRPr="00000000">
        <w:rPr>
          <w:rFonts w:ascii="Tahoma" w:cs="Tahoma" w:eastAsia="Tahoma" w:hAnsi="Tahoma"/>
          <w:b w:val="1"/>
          <w:bCs w:val="1"/>
          <w:smallCaps w:val="0"/>
          <w:sz w:val="20"/>
          <w:szCs w:val="20"/>
          <w:rtl w:val="0"/>
        </w:rPr>
        <w:t xml:space="preserve">condiciones especiales de ejecución</w:t>
      </w:r>
      <w:r w:rsidDel="00000000" w:rsidR="00000000" w:rsidRPr="00000000">
        <w:rPr>
          <w:rFonts w:ascii="Tahoma" w:cs="Tahoma" w:eastAsia="Tahoma" w:hAnsi="Tahoma"/>
          <w:smallCaps w:val="0"/>
          <w:sz w:val="20"/>
          <w:szCs w:val="20"/>
          <w:rtl w:val="0"/>
        </w:rPr>
        <w:t xml:space="preserve"> previstas en la Cláusula</w:t>
      </w:r>
      <w:r w:rsidDel="00000000" w:rsidR="00000000" w:rsidRPr="00000000">
        <w:rPr>
          <w:rFonts w:ascii="Tahoma" w:cs="Tahoma" w:eastAsia="Tahoma" w:hAnsi="Tahoma"/>
          <w:b w:val="1"/>
          <w:bCs w:val="1"/>
          <w:smallCaps w:val="0"/>
          <w:sz w:val="20"/>
          <w:szCs w:val="20"/>
          <w:rtl w:val="0"/>
        </w:rPr>
        <w:t xml:space="preserve"> </w:t>
      </w:r>
      <w:r w:rsidDel="00000000" w:rsidR="00000000" w:rsidRPr="00000000">
        <w:rPr>
          <w:rFonts w:ascii="Tahoma" w:cs="Tahoma" w:eastAsia="Tahoma" w:hAnsi="Tahoma"/>
          <w:smallCaps w:val="0"/>
          <w:sz w:val="20"/>
          <w:szCs w:val="20"/>
          <w:rtl w:val="0"/>
        </w:rPr>
        <w:t xml:space="preserve">18 del presente Pliego de Condiciones Particulares en el caso de resultar adjudicatario del Contrato.</w:t>
      </w:r>
    </w:p>
    <w:p w:rsidR="00000000" w:rsidDel="00000000" w:rsidP="00000000" w:rsidRDefault="00000000" w:rsidRPr="00000000" w14:paraId="0000013C">
      <w:pPr>
        <w:spacing w:after="120" w:line="276" w:lineRule="auto"/>
        <w:ind w:right="-409.1338582677156"/>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13D">
      <w:pPr>
        <w:spacing w:after="120" w:line="276" w:lineRule="auto"/>
        <w:ind w:right="-409.1338582677156"/>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en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3E">
      <w:pPr>
        <w:spacing w:after="120" w:line="276" w:lineRule="auto"/>
        <w:ind w:right="-409.1338582677156"/>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3F">
      <w:pPr>
        <w:spacing w:after="0" w:line="240" w:lineRule="auto"/>
        <w:ind w:right="-409.1338582677156"/>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140">
      <w:pPr>
        <w:spacing w:after="0" w:line="240" w:lineRule="auto"/>
        <w:ind w:right="-409.1338582677156"/>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141">
      <w:pPr>
        <w:spacing w:after="240" w:line="276" w:lineRule="auto"/>
        <w:ind w:left="0" w:right="-4.1338582677155955" w:firstLine="0"/>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142">
      <w:pPr>
        <w:spacing w:after="0" w:line="240" w:lineRule="auto"/>
        <w:ind w:right="-409.1338582677156"/>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143">
      <w:pPr>
        <w:spacing w:after="0" w:line="240" w:lineRule="auto"/>
        <w:ind w:right="-409.1338582677156"/>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144">
      <w:pPr>
        <w:spacing w:after="0" w:line="240" w:lineRule="auto"/>
        <w:ind w:right="-409.1338582677156"/>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145">
      <w:pPr>
        <w:spacing w:after="240" w:line="240" w:lineRule="auto"/>
        <w:ind w:right="-409.1338582677156"/>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146">
      <w:pPr>
        <w:spacing w:after="0" w:lineRule="auto"/>
        <w:ind w:right="-409.1338582677156"/>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_____________________________________</w:t>
      </w:r>
    </w:p>
    <w:p w:rsidR="00000000" w:rsidDel="00000000" w:rsidP="00000000" w:rsidRDefault="00000000" w:rsidRPr="00000000" w14:paraId="00000147">
      <w:pPr>
        <w:spacing w:before="120" w:lineRule="auto"/>
        <w:ind w:right="-409.1338582677156"/>
        <w:rPr>
          <w:rFonts w:ascii="Tahoma" w:cs="Tahoma" w:eastAsia="Tahoma" w:hAnsi="Tahoma"/>
          <w:i w:val="1"/>
          <w:iCs w:val="1"/>
          <w:smallCaps w:val="0"/>
          <w:color w:val="767171"/>
          <w:sz w:val="20"/>
          <w:szCs w:val="20"/>
        </w:rPr>
      </w:pPr>
      <w:r w:rsidDel="00000000" w:rsidR="00000000" w:rsidRPr="00000000">
        <w:rPr>
          <w:rFonts w:ascii="Tahoma" w:cs="Tahoma" w:eastAsia="Tahoma" w:hAnsi="Tahoma"/>
          <w:i w:val="1"/>
          <w:iCs w:val="1"/>
          <w:smallCaps w:val="0"/>
          <w:color w:val="767171"/>
          <w:sz w:val="20"/>
          <w:szCs w:val="20"/>
          <w:vertAlign w:val="superscript"/>
          <w:rtl w:val="0"/>
        </w:rPr>
        <w:t xml:space="preserve">1</w:t>
      </w:r>
      <w:r w:rsidDel="00000000" w:rsidR="00000000" w:rsidRPr="00000000">
        <w:rPr>
          <w:rFonts w:ascii="Tahoma" w:cs="Tahoma" w:eastAsia="Tahoma" w:hAnsi="Tahoma"/>
          <w:i w:val="1"/>
          <w:iCs w:val="1"/>
          <w:smallCaps w:val="0"/>
          <w:color w:val="767171"/>
          <w:sz w:val="20"/>
          <w:szCs w:val="20"/>
          <w:rtl w:val="0"/>
        </w:rPr>
        <w:t xml:space="preserve"> Especificar el/los lote/s que participa</w:t>
      </w:r>
      <w:r w:rsidDel="00000000" w:rsidR="00000000" w:rsidRPr="00000000">
        <w:br w:type="page"/>
      </w:r>
      <w:r w:rsidDel="00000000" w:rsidR="00000000" w:rsidRPr="00000000">
        <w:rPr>
          <w:rtl w:val="0"/>
        </w:rPr>
      </w:r>
    </w:p>
    <w:p w:rsidR="00000000" w:rsidDel="00000000" w:rsidP="00000000" w:rsidRDefault="00000000" w:rsidRPr="00000000" w14:paraId="00000148">
      <w:pPr>
        <w:spacing w:after="120" w:line="276" w:lineRule="auto"/>
        <w:ind w:right="-409.1338582677156"/>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ANEXO Nº </w:t>
      </w:r>
      <w:r w:rsidDel="00000000" w:rsidR="00000000" w:rsidRPr="00000000">
        <w:rPr>
          <w:rFonts w:ascii="Tahoma" w:cs="Tahoma" w:eastAsia="Tahoma" w:hAnsi="Tahoma"/>
          <w:b w:val="1"/>
          <w:bCs w:val="1"/>
          <w:sz w:val="20"/>
          <w:szCs w:val="20"/>
          <w:u w:val="single"/>
          <w:rtl w:val="0"/>
        </w:rPr>
        <w:t xml:space="preserve">6</w:t>
      </w:r>
      <w:r w:rsidDel="00000000" w:rsidR="00000000" w:rsidRPr="00000000">
        <w:rPr>
          <w:rtl w:val="0"/>
        </w:rPr>
      </w:r>
    </w:p>
    <w:p w:rsidR="00000000" w:rsidDel="00000000" w:rsidP="00000000" w:rsidRDefault="00000000" w:rsidRPr="00000000" w14:paraId="00000149">
      <w:pPr>
        <w:spacing w:after="120" w:line="276" w:lineRule="auto"/>
        <w:ind w:right="-409.1338582677156"/>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MEDIDAS DE SEGURIDAD</w:t>
      </w:r>
    </w:p>
    <w:p w:rsidR="00000000" w:rsidDel="00000000" w:rsidP="00000000" w:rsidRDefault="00000000" w:rsidRPr="00000000" w14:paraId="0000014A">
      <w:pPr>
        <w:spacing w:after="240" w:line="276" w:lineRule="auto"/>
        <w:ind w:right="-405"/>
        <w:jc w:val="center"/>
        <w:rPr>
          <w:rFonts w:ascii="Tahoma" w:cs="Tahoma" w:eastAsia="Tahoma" w:hAnsi="Tahoma"/>
          <w:b w:val="1"/>
          <w:bCs w:val="1"/>
          <w:sz w:val="20"/>
          <w:szCs w:val="20"/>
        </w:rPr>
      </w:pPr>
      <w:r w:rsidDel="00000000" w:rsidR="00000000" w:rsidRPr="00000000">
        <w:fldChar w:fldCharType="begin"/>
        <w:instrText xml:space="preserve"> DOCPROPERTY "TITOL"</w:instrText>
        <w:fldChar w:fldCharType="separate"/>
      </w:r>
      <w:r w:rsidDel="00000000" w:rsidR="00000000" w:rsidRPr="00000000">
        <w:rPr>
          <w:rFonts w:ascii="Tahoma" w:cs="Tahoma" w:eastAsia="Tahoma" w:hAnsi="Tahoma"/>
          <w:b w:val="1"/>
          <w:bCs w:val="1"/>
          <w:sz w:val="20"/>
          <w:szCs w:val="20"/>
          <w:rtl w:val="0"/>
        </w:rPr>
        <w:t xml:space="preserve">”REDACCIÓN DE LOS PROYECTOS PARA LA CONSTRUCCIÓN DE UN DEPÓSITO DE RETENCIÓN DE AGUAS PLUVIALES (ANTI-INUNDACIONES) DE CAN BARRIGA Y UN DEPÓSITO ANTI-DSU DE RIERA CANYADÓ EN EL T.M. DE BADALONA”</w:t>
      </w:r>
      <w:r w:rsidDel="00000000" w:rsidR="00000000" w:rsidRPr="00000000">
        <w:fldChar w:fldCharType="end"/>
      </w:r>
      <w:r w:rsidDel="00000000" w:rsidR="00000000" w:rsidRPr="00000000">
        <w:rPr>
          <w:rtl w:val="0"/>
        </w:rPr>
      </w:r>
    </w:p>
    <w:p w:rsidR="00000000" w:rsidDel="00000000" w:rsidP="00000000" w:rsidRDefault="00000000" w:rsidRPr="00000000" w14:paraId="0000014B">
      <w:pPr>
        <w:spacing w:after="240" w:line="240" w:lineRule="auto"/>
        <w:ind w:right="-40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(Nº EXP.: </w:t>
      </w:r>
      <w:r w:rsidDel="00000000" w:rsidR="00000000" w:rsidRPr="00000000">
        <w:fldChar w:fldCharType="begin"/>
        <w:instrText xml:space="preserve"> DOCPROPERTY "EXP"</w:instrText>
        <w:fldChar w:fldCharType="separate"/>
      </w:r>
      <w:r w:rsidDel="00000000" w:rsidR="00000000" w:rsidRPr="00000000">
        <w:rPr>
          <w:rFonts w:ascii="Tahoma" w:cs="Tahoma" w:eastAsia="Tahoma" w:hAnsi="Tahoma"/>
          <w:b w:val="1"/>
          <w:bCs w:val="1"/>
          <w:sz w:val="20"/>
          <w:szCs w:val="20"/>
          <w:rtl w:val="0"/>
        </w:rPr>
        <w:t xml:space="preserve">AB/2026/019</w:t>
      </w:r>
      <w:r w:rsidDel="00000000" w:rsidR="00000000" w:rsidRPr="00000000">
        <w:fldChar w:fldCharType="end"/>
      </w:r>
      <w:r w:rsidDel="00000000" w:rsidR="00000000" w:rsidRPr="00000000">
        <w:rPr>
          <w:rFonts w:ascii="Tahoma" w:cs="Tahoma" w:eastAsia="Tahoma" w:hAnsi="Tahoma"/>
          <w:b w:val="1"/>
          <w:bCs w:val="1"/>
          <w:sz w:val="20"/>
          <w:szCs w:val="20"/>
          <w:rtl w:val="0"/>
        </w:rPr>
        <w:t xml:space="preserve">)</w:t>
      </w:r>
    </w:p>
    <w:p w:rsidR="00000000" w:rsidDel="00000000" w:rsidP="00000000" w:rsidRDefault="00000000" w:rsidRPr="00000000" w14:paraId="0000014C">
      <w:pPr>
        <w:spacing w:after="360" w:line="276" w:lineRule="auto"/>
        <w:ind w:left="-140" w:right="-409.1338582677156"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Las infraestructuras del adjudicatario del presente Contrato, deberán disponer y cumplir, durante la ejecución del Contrato, con las siguientes medidas de seguridad:</w:t>
      </w:r>
    </w:p>
    <w:p w:rsidR="00000000" w:rsidDel="00000000" w:rsidP="00000000" w:rsidRDefault="00000000" w:rsidRPr="00000000" w14:paraId="0000014D">
      <w:pPr>
        <w:spacing w:after="120" w:line="276" w:lineRule="auto"/>
        <w:ind w:left="425.19685039370063" w:right="-409.1338582677156" w:firstLine="0"/>
        <w:rPr>
          <w:rFonts w:ascii="Tahoma" w:cs="Tahoma" w:eastAsia="Tahoma" w:hAnsi="Tahoma"/>
          <w:sz w:val="20"/>
          <w:szCs w:val="20"/>
        </w:rPr>
      </w:pPr>
      <w:r w:rsidDel="00000000" w:rsidR="00000000" w:rsidRPr="00000000">
        <w:rPr>
          <w:rFonts w:ascii="Tahoma" w:cs="Tahoma" w:eastAsia="Tahoma" w:hAnsi="Tahoma"/>
          <w:sz w:val="20"/>
          <w:szCs w:val="20"/>
          <w:rtl w:val="0"/>
        </w:rPr>
        <w:t xml:space="preserve">-Sistema de identificación y autentificación de usuarios (A)</w:t>
      </w:r>
    </w:p>
    <w:p w:rsidR="00000000" w:rsidDel="00000000" w:rsidP="00000000" w:rsidRDefault="00000000" w:rsidRPr="00000000" w14:paraId="0000014E">
      <w:pPr>
        <w:spacing w:after="120" w:line="276" w:lineRule="auto"/>
        <w:ind w:left="425.19685039370063" w:right="-409.1338582677156" w:firstLine="0"/>
        <w:rPr>
          <w:rFonts w:ascii="Tahoma" w:cs="Tahoma" w:eastAsia="Tahoma" w:hAnsi="Tahoma"/>
          <w:sz w:val="20"/>
          <w:szCs w:val="20"/>
        </w:rPr>
      </w:pPr>
      <w:r w:rsidDel="00000000" w:rsidR="00000000" w:rsidRPr="00000000">
        <w:rPr>
          <w:rFonts w:ascii="Tahoma" w:cs="Tahoma" w:eastAsia="Tahoma" w:hAnsi="Tahoma"/>
          <w:sz w:val="20"/>
          <w:szCs w:val="20"/>
          <w:rtl w:val="0"/>
        </w:rPr>
        <w:t xml:space="preserve">-Sistema de gestión de privilegios de acceso (A)</w:t>
      </w:r>
    </w:p>
    <w:p w:rsidR="00000000" w:rsidDel="00000000" w:rsidP="00000000" w:rsidRDefault="00000000" w:rsidRPr="00000000" w14:paraId="0000014F">
      <w:pPr>
        <w:spacing w:after="120" w:line="276" w:lineRule="auto"/>
        <w:ind w:left="425.19685039370063" w:right="-409.1338582677156" w:firstLine="0"/>
        <w:rPr>
          <w:rFonts w:ascii="Tahoma" w:cs="Tahoma" w:eastAsia="Tahoma" w:hAnsi="Tahoma"/>
          <w:sz w:val="20"/>
          <w:szCs w:val="20"/>
        </w:rPr>
      </w:pPr>
      <w:r w:rsidDel="00000000" w:rsidR="00000000" w:rsidRPr="00000000">
        <w:rPr>
          <w:rFonts w:ascii="Tahoma" w:cs="Tahoma" w:eastAsia="Tahoma" w:hAnsi="Tahoma"/>
          <w:sz w:val="20"/>
          <w:szCs w:val="20"/>
          <w:rtl w:val="0"/>
        </w:rPr>
        <w:t xml:space="preserve">-Límite de intentos reiterados de acceso no autorizado (A)</w:t>
      </w:r>
    </w:p>
    <w:p w:rsidR="00000000" w:rsidDel="00000000" w:rsidP="00000000" w:rsidRDefault="00000000" w:rsidRPr="00000000" w14:paraId="00000150">
      <w:pPr>
        <w:spacing w:after="120" w:line="276" w:lineRule="auto"/>
        <w:ind w:left="425.19685039370063" w:right="-409.1338582677156" w:firstLine="0"/>
        <w:rPr>
          <w:rFonts w:ascii="Tahoma" w:cs="Tahoma" w:eastAsia="Tahoma" w:hAnsi="Tahoma"/>
          <w:sz w:val="20"/>
          <w:szCs w:val="20"/>
        </w:rPr>
      </w:pPr>
      <w:r w:rsidDel="00000000" w:rsidR="00000000" w:rsidRPr="00000000">
        <w:rPr>
          <w:rFonts w:ascii="Tahoma" w:cs="Tahoma" w:eastAsia="Tahoma" w:hAnsi="Tahoma"/>
          <w:sz w:val="20"/>
          <w:szCs w:val="20"/>
          <w:rtl w:val="0"/>
        </w:rPr>
        <w:t xml:space="preserve">-Sistema de control de acceso al sistema de información (A)</w:t>
      </w:r>
    </w:p>
    <w:p w:rsidR="00000000" w:rsidDel="00000000" w:rsidP="00000000" w:rsidRDefault="00000000" w:rsidRPr="00000000" w14:paraId="00000151">
      <w:pPr>
        <w:spacing w:after="120" w:line="276" w:lineRule="auto"/>
        <w:ind w:left="425.19685039370063" w:right="-409.1338582677156" w:firstLine="0"/>
        <w:rPr>
          <w:rFonts w:ascii="Tahoma" w:cs="Tahoma" w:eastAsia="Tahoma" w:hAnsi="Tahoma"/>
          <w:sz w:val="20"/>
          <w:szCs w:val="20"/>
        </w:rPr>
      </w:pPr>
      <w:r w:rsidDel="00000000" w:rsidR="00000000" w:rsidRPr="00000000">
        <w:rPr>
          <w:rFonts w:ascii="Tahoma" w:cs="Tahoma" w:eastAsia="Tahoma" w:hAnsi="Tahoma"/>
          <w:sz w:val="20"/>
          <w:szCs w:val="20"/>
          <w:rtl w:val="0"/>
        </w:rPr>
        <w:t xml:space="preserve">-Registro de accesos al sistema de información (vgr. Log de accesos) (A)</w:t>
      </w:r>
    </w:p>
    <w:p w:rsidR="00000000" w:rsidDel="00000000" w:rsidP="00000000" w:rsidRDefault="00000000" w:rsidRPr="00000000" w14:paraId="00000152">
      <w:pPr>
        <w:spacing w:after="120" w:line="276" w:lineRule="auto"/>
        <w:ind w:left="425.19685039370063" w:right="-409.1338582677156" w:firstLine="0"/>
        <w:rPr>
          <w:rFonts w:ascii="Tahoma" w:cs="Tahoma" w:eastAsia="Tahoma" w:hAnsi="Tahoma"/>
          <w:sz w:val="20"/>
          <w:szCs w:val="20"/>
        </w:rPr>
      </w:pPr>
      <w:r w:rsidDel="00000000" w:rsidR="00000000" w:rsidRPr="00000000">
        <w:rPr>
          <w:rFonts w:ascii="Tahoma" w:cs="Tahoma" w:eastAsia="Tahoma" w:hAnsi="Tahoma"/>
          <w:sz w:val="20"/>
          <w:szCs w:val="20"/>
          <w:rtl w:val="0"/>
        </w:rPr>
        <w:t xml:space="preserve">-Contrato de confidencialidad (con el proveedor y con todas las personas que puedan tener acceso a la información) (A)</w:t>
      </w:r>
    </w:p>
    <w:p w:rsidR="00000000" w:rsidDel="00000000" w:rsidP="00000000" w:rsidRDefault="00000000" w:rsidRPr="00000000" w14:paraId="00000153">
      <w:pPr>
        <w:spacing w:after="120" w:line="276" w:lineRule="auto"/>
        <w:ind w:left="425.19685039370063" w:right="-409.1338582677156" w:firstLine="0"/>
        <w:rPr>
          <w:rFonts w:ascii="Tahoma" w:cs="Tahoma" w:eastAsia="Tahoma" w:hAnsi="Tahoma"/>
          <w:sz w:val="20"/>
          <w:szCs w:val="20"/>
        </w:rPr>
      </w:pPr>
      <w:r w:rsidDel="00000000" w:rsidR="00000000" w:rsidRPr="00000000">
        <w:rPr>
          <w:rFonts w:ascii="Tahoma" w:cs="Tahoma" w:eastAsia="Tahoma" w:hAnsi="Tahoma"/>
          <w:sz w:val="20"/>
          <w:szCs w:val="20"/>
          <w:rtl w:val="0"/>
        </w:rPr>
        <w:t xml:space="preserve">-Control de acceso físico a las instalaciones (A)</w:t>
      </w:r>
    </w:p>
    <w:p w:rsidR="00000000" w:rsidDel="00000000" w:rsidP="00000000" w:rsidRDefault="00000000" w:rsidRPr="00000000" w14:paraId="00000154">
      <w:pPr>
        <w:spacing w:after="120" w:line="276" w:lineRule="auto"/>
        <w:ind w:left="425.19685039370063" w:right="-409.1338582677156" w:firstLine="0"/>
        <w:rPr>
          <w:rFonts w:ascii="Tahoma" w:cs="Tahoma" w:eastAsia="Tahoma" w:hAnsi="Tahoma"/>
          <w:sz w:val="20"/>
          <w:szCs w:val="20"/>
        </w:rPr>
      </w:pPr>
      <w:r w:rsidDel="00000000" w:rsidR="00000000" w:rsidRPr="00000000">
        <w:rPr>
          <w:rFonts w:ascii="Tahoma" w:cs="Tahoma" w:eastAsia="Tahoma" w:hAnsi="Tahoma"/>
          <w:sz w:val="20"/>
          <w:szCs w:val="20"/>
          <w:rtl w:val="0"/>
        </w:rPr>
        <w:t xml:space="preserve">-Sistema de análisis y gestión de vulnerabilidades técnicas (AA)</w:t>
      </w:r>
    </w:p>
    <w:p w:rsidR="00000000" w:rsidDel="00000000" w:rsidP="00000000" w:rsidRDefault="00000000" w:rsidRPr="00000000" w14:paraId="00000155">
      <w:pPr>
        <w:spacing w:after="120" w:line="276" w:lineRule="auto"/>
        <w:ind w:left="425.19685039370063" w:right="-409.1338582677156" w:firstLine="0"/>
        <w:rPr>
          <w:rFonts w:ascii="Tahoma" w:cs="Tahoma" w:eastAsia="Tahoma" w:hAnsi="Tahoma"/>
          <w:sz w:val="20"/>
          <w:szCs w:val="20"/>
        </w:rPr>
      </w:pPr>
      <w:r w:rsidDel="00000000" w:rsidR="00000000" w:rsidRPr="00000000">
        <w:rPr>
          <w:rFonts w:ascii="Tahoma" w:cs="Tahoma" w:eastAsia="Tahoma" w:hAnsi="Tahoma"/>
          <w:sz w:val="20"/>
          <w:szCs w:val="20"/>
          <w:rtl w:val="0"/>
        </w:rPr>
        <w:t xml:space="preserve">-Sistema de protección contra código malicioso y descargable (vgr antivirus) (AA)</w:t>
      </w:r>
    </w:p>
    <w:p w:rsidR="00000000" w:rsidDel="00000000" w:rsidP="00000000" w:rsidRDefault="00000000" w:rsidRPr="00000000" w14:paraId="00000156">
      <w:pPr>
        <w:spacing w:after="120" w:line="276" w:lineRule="auto"/>
        <w:ind w:left="425.19685039370063" w:right="-409.1338582677156" w:firstLine="0"/>
        <w:rPr>
          <w:rFonts w:ascii="Tahoma" w:cs="Tahoma" w:eastAsia="Tahoma" w:hAnsi="Tahoma"/>
          <w:sz w:val="20"/>
          <w:szCs w:val="20"/>
        </w:rPr>
      </w:pPr>
      <w:r w:rsidDel="00000000" w:rsidR="00000000" w:rsidRPr="00000000">
        <w:rPr>
          <w:rFonts w:ascii="Tahoma" w:cs="Tahoma" w:eastAsia="Tahoma" w:hAnsi="Tahoma"/>
          <w:sz w:val="20"/>
          <w:szCs w:val="20"/>
          <w:rtl w:val="0"/>
        </w:rPr>
        <w:t xml:space="preserve">-Segregación de las redes (AA)</w:t>
      </w:r>
    </w:p>
    <w:p w:rsidR="00000000" w:rsidDel="00000000" w:rsidP="00000000" w:rsidRDefault="00000000" w:rsidRPr="00000000" w14:paraId="00000157">
      <w:pPr>
        <w:spacing w:after="120" w:line="276" w:lineRule="auto"/>
        <w:ind w:left="425.19685039370063" w:right="-409.1338582677156" w:firstLine="0"/>
        <w:rPr>
          <w:rFonts w:ascii="Tahoma" w:cs="Tahoma" w:eastAsia="Tahoma" w:hAnsi="Tahoma"/>
          <w:b w:val="1"/>
          <w:bCs w:val="1"/>
          <w:color w:val="ff0000"/>
          <w:sz w:val="20"/>
          <w:szCs w:val="20"/>
        </w:rPr>
      </w:pPr>
      <w:r w:rsidDel="00000000" w:rsidR="00000000" w:rsidRPr="00000000">
        <w:rPr>
          <w:rFonts w:ascii="Tahoma" w:cs="Tahoma" w:eastAsia="Tahoma" w:hAnsi="Tahoma"/>
          <w:sz w:val="20"/>
          <w:szCs w:val="20"/>
          <w:rtl w:val="0"/>
        </w:rPr>
        <w:t xml:space="preserve">-Auditoría de seguridad los sistemas implicados en el proveedor (AA)</w:t>
        <w:tab/>
      </w:r>
      <w:r w:rsidDel="00000000" w:rsidR="00000000" w:rsidRPr="00000000">
        <w:rPr>
          <w:rFonts w:ascii="Tahoma" w:cs="Tahoma" w:eastAsia="Tahoma" w:hAnsi="Tahoma"/>
          <w:b w:val="1"/>
          <w:bCs w:val="1"/>
          <w:color w:val="ff0000"/>
          <w:sz w:val="20"/>
          <w:szCs w:val="20"/>
          <w:rtl w:val="0"/>
        </w:rPr>
        <w:tab/>
      </w:r>
    </w:p>
    <w:p w:rsidR="00000000" w:rsidDel="00000000" w:rsidP="00000000" w:rsidRDefault="00000000" w:rsidRPr="00000000" w14:paraId="00000158">
      <w:pPr>
        <w:spacing w:after="120" w:line="276" w:lineRule="auto"/>
        <w:ind w:right="-409.1338582677156"/>
        <w:jc w:val="center"/>
        <w:rPr>
          <w:rFonts w:ascii="Tahoma" w:cs="Tahoma" w:eastAsia="Tahoma" w:hAnsi="Tahoma"/>
          <w:b w:val="1"/>
          <w:bCs w:val="1"/>
          <w:smallCaps w:val="0"/>
          <w:sz w:val="20"/>
          <w:szCs w:val="20"/>
          <w:u w:val="single"/>
        </w:rPr>
      </w:pPr>
      <w:r w:rsidDel="00000000" w:rsidR="00000000" w:rsidRPr="00000000">
        <w:rPr>
          <w:rtl w:val="0"/>
        </w:rPr>
      </w:r>
    </w:p>
    <w:p w:rsidR="00000000" w:rsidDel="00000000" w:rsidP="00000000" w:rsidRDefault="00000000" w:rsidRPr="00000000" w14:paraId="00000159">
      <w:pPr>
        <w:spacing w:after="120" w:line="276" w:lineRule="auto"/>
        <w:ind w:right="-409.1338582677156"/>
        <w:jc w:val="center"/>
        <w:rPr>
          <w:rFonts w:ascii="Tahoma" w:cs="Tahoma" w:eastAsia="Tahoma" w:hAnsi="Tahoma"/>
          <w:b w:val="1"/>
          <w:bCs w:val="1"/>
          <w:sz w:val="20"/>
          <w:szCs w:val="20"/>
          <w:u w:val="single"/>
        </w:rPr>
      </w:pPr>
      <w:r w:rsidDel="00000000" w:rsidR="00000000" w:rsidRPr="00000000">
        <w:br w:type="page"/>
      </w:r>
      <w:r w:rsidDel="00000000" w:rsidR="00000000" w:rsidRPr="00000000">
        <w:rPr>
          <w:rtl w:val="0"/>
        </w:rPr>
      </w:r>
    </w:p>
    <w:p w:rsidR="00000000" w:rsidDel="00000000" w:rsidP="00000000" w:rsidRDefault="00000000" w:rsidRPr="00000000" w14:paraId="0000015A">
      <w:pPr>
        <w:spacing w:after="120" w:line="276" w:lineRule="auto"/>
        <w:ind w:right="-409.1338582677156"/>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ANEXO Nº 7.1</w:t>
      </w:r>
    </w:p>
    <w:p w:rsidR="00000000" w:rsidDel="00000000" w:rsidP="00000000" w:rsidRDefault="00000000" w:rsidRPr="00000000" w14:paraId="0000015B">
      <w:pPr>
        <w:spacing w:after="120" w:line="276" w:lineRule="auto"/>
        <w:ind w:right="-409.1338582677156"/>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(INCORPORAR EN EL SOBRE Nº 3)</w:t>
      </w:r>
    </w:p>
    <w:p w:rsidR="00000000" w:rsidDel="00000000" w:rsidP="00000000" w:rsidRDefault="00000000" w:rsidRPr="00000000" w14:paraId="0000015C">
      <w:pPr>
        <w:spacing w:after="120" w:line="276" w:lineRule="auto"/>
        <w:ind w:right="-409.1338582677156"/>
        <w:jc w:val="center"/>
        <w:rPr>
          <w:rFonts w:ascii="Tahoma" w:cs="Tahoma" w:eastAsia="Tahoma" w:hAnsi="Tahoma"/>
          <w:b w:val="1"/>
          <w:bCs w:val="1"/>
          <w:sz w:val="20"/>
          <w:szCs w:val="20"/>
          <w:highlight w:val="yellow"/>
          <w:u w:val="single"/>
        </w:rPr>
      </w:pPr>
      <w:r w:rsidDel="00000000" w:rsidR="00000000" w:rsidRPr="00000000">
        <w:rPr>
          <w:rFonts w:ascii="Tahoma" w:cs="Tahoma" w:eastAsia="Tahoma" w:hAnsi="Tahoma"/>
          <w:b w:val="1"/>
          <w:bCs w:val="1"/>
          <w:sz w:val="20"/>
          <w:szCs w:val="20"/>
          <w:u w:val="single"/>
          <w:rtl w:val="0"/>
        </w:rPr>
        <w:t xml:space="preserve">PROPOSICIÓN ECONÓMICA– LOTE Nº 1</w:t>
      </w:r>
      <w:r w:rsidDel="00000000" w:rsidR="00000000" w:rsidRPr="00000000">
        <w:rPr>
          <w:rtl w:val="0"/>
        </w:rPr>
      </w:r>
    </w:p>
    <w:p w:rsidR="00000000" w:rsidDel="00000000" w:rsidP="00000000" w:rsidRDefault="00000000" w:rsidRPr="00000000" w14:paraId="0000015D">
      <w:pPr>
        <w:spacing w:after="240" w:line="276" w:lineRule="auto"/>
        <w:ind w:right="-405"/>
        <w:jc w:val="center"/>
        <w:rPr>
          <w:rFonts w:ascii="Tahoma" w:cs="Tahoma" w:eastAsia="Tahoma" w:hAnsi="Tahoma"/>
          <w:b w:val="1"/>
          <w:bCs w:val="1"/>
          <w:sz w:val="20"/>
          <w:szCs w:val="20"/>
        </w:rPr>
      </w:pPr>
      <w:r w:rsidDel="00000000" w:rsidR="00000000" w:rsidRPr="00000000">
        <w:fldChar w:fldCharType="begin"/>
        <w:instrText xml:space="preserve"> DOCPROPERTY "TITOL"</w:instrText>
        <w:fldChar w:fldCharType="separate"/>
      </w:r>
      <w:r w:rsidDel="00000000" w:rsidR="00000000" w:rsidRPr="00000000">
        <w:rPr>
          <w:rFonts w:ascii="Tahoma" w:cs="Tahoma" w:eastAsia="Tahoma" w:hAnsi="Tahoma"/>
          <w:b w:val="1"/>
          <w:bCs w:val="1"/>
          <w:sz w:val="20"/>
          <w:szCs w:val="20"/>
          <w:rtl w:val="0"/>
        </w:rPr>
        <w:t xml:space="preserve">”REDACCIÓN DE LOS PROYECTOS PARA LA CONSTRUCCIÓN DE UN DEPÓSITO DE RETENCIÓN DE AGUAS PLUVIALES (ANTI-INUNDACIONES) DE CAN BARRIGA Y UN DEPÓSITO ANTI-DSU DE RIERA CANYADÓ EN EL T.M. DE BADALONA”</w:t>
      </w:r>
      <w:r w:rsidDel="00000000" w:rsidR="00000000" w:rsidRPr="00000000">
        <w:fldChar w:fldCharType="end"/>
      </w:r>
      <w:r w:rsidDel="00000000" w:rsidR="00000000" w:rsidRPr="00000000">
        <w:rPr>
          <w:rtl w:val="0"/>
        </w:rPr>
      </w:r>
    </w:p>
    <w:p w:rsidR="00000000" w:rsidDel="00000000" w:rsidP="00000000" w:rsidRDefault="00000000" w:rsidRPr="00000000" w14:paraId="0000015E">
      <w:pPr>
        <w:spacing w:after="240" w:line="240" w:lineRule="auto"/>
        <w:ind w:right="-40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(Nº EXP.: </w:t>
      </w:r>
      <w:r w:rsidDel="00000000" w:rsidR="00000000" w:rsidRPr="00000000">
        <w:fldChar w:fldCharType="begin"/>
        <w:instrText xml:space="preserve"> DOCPROPERTY "EXP"</w:instrText>
        <w:fldChar w:fldCharType="separate"/>
      </w:r>
      <w:r w:rsidDel="00000000" w:rsidR="00000000" w:rsidRPr="00000000">
        <w:rPr>
          <w:rFonts w:ascii="Tahoma" w:cs="Tahoma" w:eastAsia="Tahoma" w:hAnsi="Tahoma"/>
          <w:b w:val="1"/>
          <w:bCs w:val="1"/>
          <w:sz w:val="20"/>
          <w:szCs w:val="20"/>
          <w:rtl w:val="0"/>
        </w:rPr>
        <w:t xml:space="preserve">AB/2026/019</w:t>
      </w:r>
      <w:r w:rsidDel="00000000" w:rsidR="00000000" w:rsidRPr="00000000">
        <w:fldChar w:fldCharType="end"/>
      </w:r>
      <w:r w:rsidDel="00000000" w:rsidR="00000000" w:rsidRPr="00000000">
        <w:rPr>
          <w:rFonts w:ascii="Tahoma" w:cs="Tahoma" w:eastAsia="Tahoma" w:hAnsi="Tahoma"/>
          <w:b w:val="1"/>
          <w:bCs w:val="1"/>
          <w:sz w:val="20"/>
          <w:szCs w:val="20"/>
          <w:rtl w:val="0"/>
        </w:rPr>
        <w:t xml:space="preserve">)</w:t>
      </w:r>
    </w:p>
    <w:p w:rsidR="00000000" w:rsidDel="00000000" w:rsidP="00000000" w:rsidRDefault="00000000" w:rsidRPr="00000000" w14:paraId="0000015F">
      <w:pPr>
        <w:spacing w:after="240" w:line="240" w:lineRule="auto"/>
        <w:jc w:val="both"/>
        <w:rPr>
          <w:rFonts w:ascii="Tahoma" w:cs="Tahoma" w:eastAsia="Tahoma" w:hAnsi="Tahoma"/>
          <w:sz w:val="20"/>
          <w:szCs w:val="20"/>
        </w:rPr>
      </w:pPr>
      <w:sdt>
        <w:sdtPr>
          <w:id w:val="-1614937429"/>
          <w:tag w:val="goog_rdk_1"/>
        </w:sdtPr>
        <w:sdtContent>
          <w:r w:rsidDel="00000000" w:rsidR="00000000" w:rsidRPr="00000000">
            <w:rPr>
              <w:rFonts w:ascii="Arial Unicode MS" w:cs="Arial Unicode MS" w:eastAsia="Arial Unicode MS" w:hAnsi="Arial Unicode MS"/>
              <w:sz w:val="20"/>
              <w:szCs w:val="20"/>
              <w:rtl w:val="0"/>
            </w:rPr>
            <w:t xml:space="preserve">El/la abajo firmante, con DNI [●], actuando en nombre propio / en representación de [●], con CIF [●], actuando en su condición de [●], habiendo tenido conocimiento de la convocatoria del presente procedimiento de contratación, así como de las condiciones y requisitos que se exigen para la adjudicación de la misma, se compromete, en nombre de la empresa que representa, a realizarlo con estricta sujeción a los requisitos y condiciones que constan en la documentación facilitada por AIGÜES DE BARCELONA, y por los precios unitarios de los Presupuestos ofertados que se adjuntan.</w:t>
          </w:r>
        </w:sdtContent>
      </w:sdt>
    </w:p>
    <w:p w:rsidR="00000000" w:rsidDel="00000000" w:rsidP="00000000" w:rsidRDefault="00000000" w:rsidRPr="00000000" w14:paraId="00000160">
      <w:pPr>
        <w:spacing w:after="240" w:lineRule="auto"/>
        <w:jc w:val="both"/>
        <w:rPr>
          <w:rFonts w:ascii="Tahoma" w:cs="Tahoma" w:eastAsia="Tahoma" w:hAnsi="Tahoma"/>
          <w:i w:val="1"/>
          <w:iCs w:val="1"/>
          <w:sz w:val="20"/>
          <w:szCs w:val="20"/>
        </w:rPr>
      </w:pPr>
      <w:r w:rsidDel="00000000" w:rsidR="00000000" w:rsidRPr="00000000">
        <w:rPr>
          <w:rFonts w:ascii="Tahoma" w:cs="Tahoma" w:eastAsia="Tahoma" w:hAnsi="Tahoma"/>
          <w:sz w:val="20"/>
          <w:szCs w:val="20"/>
          <w:rtl w:val="0"/>
        </w:rPr>
        <w:t xml:space="preserve">Aplicados los correspondientes precios unitarios a las mediciones que figuran en los Presupuestos adjuntos, resulta un </w:t>
      </w:r>
      <w:r w:rsidDel="00000000" w:rsidR="00000000" w:rsidRPr="00000000">
        <w:rPr>
          <w:rFonts w:ascii="Tahoma" w:cs="Tahoma" w:eastAsia="Tahoma" w:hAnsi="Tahoma"/>
          <w:b w:val="1"/>
          <w:bCs w:val="1"/>
          <w:sz w:val="20"/>
          <w:szCs w:val="20"/>
          <w:rtl w:val="0"/>
        </w:rPr>
        <w:t xml:space="preserve">importe</w:t>
      </w: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b w:val="1"/>
          <w:bCs w:val="1"/>
          <w:sz w:val="20"/>
          <w:szCs w:val="20"/>
          <w:rtl w:val="0"/>
        </w:rPr>
        <w:t xml:space="preserve">total</w:t>
      </w:r>
      <w:r w:rsidDel="00000000" w:rsidR="00000000" w:rsidRPr="00000000">
        <w:rPr>
          <w:rFonts w:ascii="Tahoma" w:cs="Tahoma" w:eastAsia="Tahoma" w:hAnsi="Tahoma"/>
          <w:sz w:val="20"/>
          <w:szCs w:val="20"/>
          <w:rtl w:val="0"/>
        </w:rPr>
        <w:t xml:space="preserve">, sin IVA, de</w:t>
      </w:r>
      <w:sdt>
        <w:sdtPr>
          <w:id w:val="571933804"/>
          <w:tag w:val="goog_rdk_2"/>
        </w:sdtPr>
        <w:sdtContent>
          <w:r w:rsidDel="00000000" w:rsidR="00000000" w:rsidRPr="00000000">
            <w:rPr>
              <w:rFonts w:ascii="Arial Unicode MS" w:cs="Arial Unicode MS" w:eastAsia="Arial Unicode MS" w:hAnsi="Arial Unicode MS"/>
              <w:b w:val="1"/>
              <w:bCs w:val="1"/>
              <w:sz w:val="20"/>
              <w:szCs w:val="20"/>
              <w:rtl w:val="0"/>
            </w:rPr>
            <w:t xml:space="preserve"> [●]</w:t>
          </w:r>
        </w:sdtContent>
      </w:sdt>
      <w:r w:rsidDel="00000000" w:rsidR="00000000" w:rsidRPr="00000000">
        <w:rPr>
          <w:rFonts w:ascii="Tahoma" w:cs="Tahoma" w:eastAsia="Tahoma" w:hAnsi="Tahoma"/>
          <w:b w:val="1"/>
          <w:bCs w:val="1"/>
          <w:sz w:val="20"/>
          <w:szCs w:val="20"/>
          <w:vertAlign w:val="superscript"/>
          <w:rtl w:val="0"/>
        </w:rPr>
        <w:t xml:space="preserve">1</w:t>
      </w:r>
      <w:r w:rsidDel="00000000" w:rsidR="00000000" w:rsidRPr="00000000">
        <w:rPr>
          <w:rFonts w:ascii="Tahoma" w:cs="Tahoma" w:eastAsia="Tahoma" w:hAnsi="Tahoma"/>
          <w:b w:val="1"/>
          <w:bCs w:val="1"/>
          <w:sz w:val="20"/>
          <w:szCs w:val="20"/>
          <w:rtl w:val="0"/>
        </w:rPr>
        <w:t xml:space="preserve"> euros</w:t>
      </w:r>
      <w:r w:rsidDel="00000000" w:rsidR="00000000" w:rsidRPr="00000000">
        <w:rPr>
          <w:rFonts w:ascii="Tahoma" w:cs="Tahoma" w:eastAsia="Tahoma" w:hAnsi="Tahoma"/>
          <w:sz w:val="20"/>
          <w:szCs w:val="20"/>
          <w:rtl w:val="0"/>
        </w:rPr>
        <w:t xml:space="preserve">, para la</w:t>
      </w:r>
      <w:r w:rsidDel="00000000" w:rsidR="00000000" w:rsidRPr="00000000">
        <w:rPr>
          <w:rFonts w:ascii="Tahoma" w:cs="Tahoma" w:eastAsia="Tahoma" w:hAnsi="Tahoma"/>
          <w:i w:val="1"/>
          <w:iCs w:val="1"/>
          <w:sz w:val="20"/>
          <w:szCs w:val="20"/>
          <w:rtl w:val="0"/>
        </w:rPr>
        <w:t xml:space="preserve"> redacción del proyecto para la construcción de un depósito de retención de aguas pluviales (anti-inundaciones) de Can Barriga  en el T.M. de Badalona. </w:t>
      </w:r>
    </w:p>
    <w:p w:rsidR="00000000" w:rsidDel="00000000" w:rsidP="00000000" w:rsidRDefault="00000000" w:rsidRPr="00000000" w14:paraId="00000161">
      <w:pPr>
        <w:spacing w:after="0" w:line="276"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tipo de IVA a repercutir sobre el importe arriba indicado es del [·]</w:t>
      </w:r>
      <w:r w:rsidDel="00000000" w:rsidR="00000000" w:rsidRPr="00000000">
        <w:rPr>
          <w:rFonts w:ascii="Tahoma" w:cs="Tahoma" w:eastAsia="Tahoma" w:hAnsi="Tahoma"/>
          <w:b w:val="1"/>
          <w:bCs w:val="1"/>
          <w:sz w:val="20"/>
          <w:szCs w:val="20"/>
          <w:vertAlign w:val="superscript"/>
          <w:rtl w:val="0"/>
        </w:rPr>
        <w:t xml:space="preserve">3</w:t>
      </w:r>
      <w:r w:rsidDel="00000000" w:rsidR="00000000" w:rsidRPr="00000000">
        <w:rPr>
          <w:rFonts w:ascii="Tahoma" w:cs="Tahoma" w:eastAsia="Tahoma" w:hAnsi="Tahoma"/>
          <w:sz w:val="20"/>
          <w:szCs w:val="20"/>
          <w:rtl w:val="0"/>
        </w:rPr>
        <w:t xml:space="preserve"> %</w:t>
      </w:r>
    </w:p>
    <w:p w:rsidR="00000000" w:rsidDel="00000000" w:rsidP="00000000" w:rsidRDefault="00000000" w:rsidRPr="00000000" w14:paraId="00000162">
      <w:pPr>
        <w:spacing w:after="120" w:line="276" w:lineRule="auto"/>
        <w:ind w:left="-141" w:right="-409.1338582677156"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 (Nombre del representante) [·]</w:t>
      </w:r>
    </w:p>
    <w:p w:rsidR="00000000" w:rsidDel="00000000" w:rsidP="00000000" w:rsidRDefault="00000000" w:rsidRPr="00000000" w14:paraId="000001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Fecha:</w:t>
      </w:r>
    </w:p>
    <w:p w:rsidR="00000000" w:rsidDel="00000000" w:rsidP="00000000" w:rsidRDefault="00000000" w:rsidRPr="00000000" w14:paraId="00000165">
      <w:pPr>
        <w:spacing w:after="240" w:line="240" w:lineRule="auto"/>
        <w:ind w:right="-409.1338582677156"/>
        <w:jc w:val="both"/>
        <w:rPr>
          <w:rFonts w:ascii="Tahoma" w:cs="Tahoma" w:eastAsia="Tahoma" w:hAnsi="Tahoma"/>
          <w:i w:val="1"/>
          <w:iCs w:val="1"/>
          <w:sz w:val="20"/>
          <w:szCs w:val="20"/>
        </w:rPr>
      </w:pPr>
      <w:r w:rsidDel="00000000" w:rsidR="00000000" w:rsidRPr="00000000">
        <w:rPr>
          <w:rtl w:val="0"/>
        </w:rPr>
      </w:r>
    </w:p>
    <w:p w:rsidR="00000000" w:rsidDel="00000000" w:rsidP="00000000" w:rsidRDefault="00000000" w:rsidRPr="00000000" w14:paraId="00000166">
      <w:pPr>
        <w:pBdr>
          <w:bottom w:color="a6a6a6" w:space="1" w:sz="4" w:val="single"/>
        </w:pBdr>
        <w:spacing w:after="120" w:line="276" w:lineRule="auto"/>
        <w:ind w:right="-409.1338582677156"/>
        <w:jc w:val="center"/>
        <w:rPr>
          <w:rFonts w:ascii="Tahoma" w:cs="Tahoma" w:eastAsia="Tahoma" w:hAnsi="Tahoma"/>
          <w:i w:val="1"/>
          <w:iCs w:val="1"/>
          <w:sz w:val="20"/>
          <w:szCs w:val="20"/>
        </w:rPr>
      </w:pPr>
      <w:r w:rsidDel="00000000" w:rsidR="00000000" w:rsidRPr="00000000">
        <w:rPr>
          <w:rFonts w:ascii="Tahoma" w:cs="Tahoma" w:eastAsia="Tahoma" w:hAnsi="Tahoma"/>
          <w:i w:val="1"/>
          <w:iCs w:val="1"/>
          <w:sz w:val="20"/>
          <w:szCs w:val="20"/>
          <w:rtl w:val="0"/>
        </w:rPr>
        <w:t xml:space="preserve">Plazo de validez de la oferta.......6 meses</w:t>
      </w:r>
    </w:p>
    <w:p w:rsidR="00000000" w:rsidDel="00000000" w:rsidP="00000000" w:rsidRDefault="00000000" w:rsidRPr="00000000" w14:paraId="00000167">
      <w:pPr>
        <w:spacing w:after="120" w:line="276" w:lineRule="auto"/>
        <w:ind w:left="-141.73228346456688" w:right="-409.1338582677156" w:firstLine="0"/>
        <w:jc w:val="both"/>
        <w:rPr>
          <w:rFonts w:ascii="Tahoma" w:cs="Tahoma" w:eastAsia="Tahoma" w:hAnsi="Tahoma"/>
          <w:i w:val="1"/>
          <w:iCs w:val="1"/>
          <w:color w:val="767171"/>
          <w:sz w:val="20"/>
          <w:szCs w:val="20"/>
        </w:rPr>
      </w:pPr>
      <w:r w:rsidDel="00000000" w:rsidR="00000000" w:rsidRPr="00000000">
        <w:rPr>
          <w:rFonts w:ascii="Tahoma" w:cs="Tahoma" w:eastAsia="Tahoma" w:hAnsi="Tahoma"/>
          <w:i w:val="1"/>
          <w:iCs w:val="1"/>
          <w:color w:val="767171"/>
          <w:sz w:val="20"/>
          <w:szCs w:val="20"/>
          <w:rtl w:val="0"/>
        </w:rPr>
        <w:t xml:space="preserve">NOTAS:</w:t>
      </w:r>
    </w:p>
    <w:p w:rsidR="00000000" w:rsidDel="00000000" w:rsidP="00000000" w:rsidRDefault="00000000" w:rsidRPr="00000000" w14:paraId="00000168">
      <w:pPr>
        <w:spacing w:after="120" w:line="276" w:lineRule="auto"/>
        <w:ind w:left="-141.73228346456688" w:right="-409.1338582677156" w:firstLine="0"/>
        <w:jc w:val="both"/>
        <w:rPr>
          <w:rFonts w:ascii="Tahoma" w:cs="Tahoma" w:eastAsia="Tahoma" w:hAnsi="Tahoma"/>
          <w:i w:val="1"/>
          <w:iCs w:val="1"/>
          <w:color w:val="767171"/>
          <w:sz w:val="20"/>
          <w:szCs w:val="20"/>
        </w:rPr>
      </w:pPr>
      <w:r w:rsidDel="00000000" w:rsidR="00000000" w:rsidRPr="00000000">
        <w:rPr>
          <w:rFonts w:ascii="Tahoma" w:cs="Tahoma" w:eastAsia="Tahoma" w:hAnsi="Tahoma"/>
          <w:i w:val="1"/>
          <w:iCs w:val="1"/>
          <w:color w:val="767171"/>
          <w:sz w:val="20"/>
          <w:szCs w:val="20"/>
          <w:rtl w:val="0"/>
        </w:rPr>
        <w:t xml:space="preserve">1.- Quedarán excluidas del presente procedimiento aquellas ofertas que propongan, </w:t>
      </w:r>
      <w:r w:rsidDel="00000000" w:rsidR="00000000" w:rsidRPr="00000000">
        <w:rPr>
          <w:rFonts w:ascii="Tahoma" w:cs="Tahoma" w:eastAsia="Tahoma" w:hAnsi="Tahoma"/>
          <w:i w:val="1"/>
          <w:iCs w:val="1"/>
          <w:color w:val="767171"/>
          <w:sz w:val="20"/>
          <w:szCs w:val="20"/>
          <w:u w:val="single"/>
          <w:rtl w:val="0"/>
        </w:rPr>
        <w:t xml:space="preserve">un importe total superior al presupuesto máximo de licitación</w:t>
      </w:r>
      <w:r w:rsidDel="00000000" w:rsidR="00000000" w:rsidRPr="00000000">
        <w:rPr>
          <w:rFonts w:ascii="Tahoma" w:cs="Tahoma" w:eastAsia="Tahoma" w:hAnsi="Tahoma"/>
          <w:i w:val="1"/>
          <w:iCs w:val="1"/>
          <w:color w:val="767171"/>
          <w:sz w:val="20"/>
          <w:szCs w:val="20"/>
          <w:rtl w:val="0"/>
        </w:rPr>
        <w:t xml:space="preserve"> indicado en la letra D.1) del Cuadro Resumen de Características del presente Pliego.</w:t>
      </w:r>
    </w:p>
    <w:p w:rsidR="00000000" w:rsidDel="00000000" w:rsidP="00000000" w:rsidRDefault="00000000" w:rsidRPr="00000000" w14:paraId="00000169">
      <w:pPr>
        <w:spacing w:after="120" w:line="276" w:lineRule="auto"/>
        <w:ind w:left="-141.73228346456688" w:right="-409.1338582677156" w:firstLine="0"/>
        <w:jc w:val="both"/>
        <w:rPr>
          <w:rFonts w:ascii="Tahoma" w:cs="Tahoma" w:eastAsia="Tahoma" w:hAnsi="Tahoma"/>
          <w:i w:val="1"/>
          <w:iCs w:val="1"/>
          <w:color w:val="767171"/>
          <w:sz w:val="20"/>
          <w:szCs w:val="20"/>
        </w:rPr>
      </w:pPr>
      <w:r w:rsidDel="00000000" w:rsidR="00000000" w:rsidRPr="00000000">
        <w:rPr>
          <w:rFonts w:ascii="Tahoma" w:cs="Tahoma" w:eastAsia="Tahoma" w:hAnsi="Tahoma"/>
          <w:i w:val="1"/>
          <w:iCs w:val="1"/>
          <w:color w:val="767171"/>
          <w:sz w:val="20"/>
          <w:szCs w:val="20"/>
          <w:rtl w:val="0"/>
        </w:rPr>
        <w:t xml:space="preserve">Asimismo, quedarán excluidas aquellas ofertas que no se ajusten al formato del presente anexo, sean incompletas, anómalas, contengan enmiendas, errores y/u omisiones, que no permitan conocer claramente las condiciones para valorar la oferta o induzcan a error.</w:t>
      </w:r>
    </w:p>
    <w:p w:rsidR="00000000" w:rsidDel="00000000" w:rsidP="00000000" w:rsidRDefault="00000000" w:rsidRPr="00000000" w14:paraId="0000016A">
      <w:pPr>
        <w:spacing w:after="120" w:line="276" w:lineRule="auto"/>
        <w:ind w:left="-141.73228346456688" w:right="-409.1338582677156" w:firstLine="0"/>
        <w:jc w:val="both"/>
        <w:rPr>
          <w:rFonts w:ascii="Tahoma" w:cs="Tahoma" w:eastAsia="Tahoma" w:hAnsi="Tahoma"/>
          <w:i w:val="1"/>
          <w:iCs w:val="1"/>
          <w:color w:val="767171"/>
          <w:sz w:val="20"/>
          <w:szCs w:val="20"/>
          <w:u w:val="single"/>
        </w:rPr>
      </w:pPr>
      <w:bookmarkStart w:colFirst="0" w:colLast="0" w:name="_heading=h.206ipza" w:id="1"/>
      <w:bookmarkEnd w:id="1"/>
      <w:r w:rsidDel="00000000" w:rsidR="00000000" w:rsidRPr="00000000">
        <w:rPr>
          <w:rFonts w:ascii="Tahoma" w:cs="Tahoma" w:eastAsia="Tahoma" w:hAnsi="Tahoma"/>
          <w:i w:val="1"/>
          <w:iCs w:val="1"/>
          <w:color w:val="767171"/>
          <w:sz w:val="20"/>
          <w:szCs w:val="20"/>
          <w:rtl w:val="0"/>
        </w:rPr>
        <w:t xml:space="preserve">2.- Quedarán excluidas del procedimiento las ofertas cuyo presupuesto para la Fase 1 'Propuesta Técnica’ </w:t>
      </w:r>
      <w:r w:rsidDel="00000000" w:rsidR="00000000" w:rsidRPr="00000000">
        <w:rPr>
          <w:rFonts w:ascii="Tahoma" w:cs="Tahoma" w:eastAsia="Tahoma" w:hAnsi="Tahoma"/>
          <w:i w:val="1"/>
          <w:iCs w:val="1"/>
          <w:color w:val="767171"/>
          <w:sz w:val="20"/>
          <w:szCs w:val="20"/>
          <w:u w:val="single"/>
          <w:rtl w:val="0"/>
        </w:rPr>
        <w:t xml:space="preserve">supere el 30% del valor total de los trabajos ofertados de este lote.</w:t>
      </w:r>
    </w:p>
    <w:p w:rsidR="00000000" w:rsidDel="00000000" w:rsidP="00000000" w:rsidRDefault="00000000" w:rsidRPr="00000000" w14:paraId="0000016B">
      <w:pPr>
        <w:spacing w:after="120" w:line="276" w:lineRule="auto"/>
        <w:ind w:left="-141.73228346456688" w:right="-409.1338582677156" w:firstLine="0"/>
        <w:jc w:val="both"/>
        <w:rPr>
          <w:rFonts w:ascii="Tahoma" w:cs="Tahoma" w:eastAsia="Tahoma" w:hAnsi="Tahoma"/>
          <w:i w:val="1"/>
          <w:iCs w:val="1"/>
          <w:color w:val="767171"/>
          <w:sz w:val="20"/>
          <w:szCs w:val="20"/>
        </w:rPr>
      </w:pPr>
      <w:bookmarkStart w:colFirst="0" w:colLast="0" w:name="_heading=h.i6yhvc6rhymb" w:id="2"/>
      <w:bookmarkEnd w:id="2"/>
      <w:r w:rsidDel="00000000" w:rsidR="00000000" w:rsidRPr="00000000">
        <w:rPr>
          <w:rFonts w:ascii="Tahoma" w:cs="Tahoma" w:eastAsia="Tahoma" w:hAnsi="Tahoma"/>
          <w:i w:val="1"/>
          <w:iCs w:val="1"/>
          <w:color w:val="767171"/>
          <w:sz w:val="20"/>
          <w:szCs w:val="20"/>
          <w:rtl w:val="0"/>
        </w:rPr>
        <w:t xml:space="preserve">3.- En caso de empresa comunitaria, no será necesario la indicación del IVA.</w:t>
      </w:r>
    </w:p>
    <w:p w:rsidR="00000000" w:rsidDel="00000000" w:rsidP="00000000" w:rsidRDefault="00000000" w:rsidRPr="00000000" w14:paraId="0000016C">
      <w:pPr>
        <w:spacing w:after="120" w:line="276" w:lineRule="auto"/>
        <w:ind w:left="-141.73228346456688" w:right="-409.1338582677156" w:firstLine="0"/>
        <w:jc w:val="both"/>
        <w:rPr>
          <w:rFonts w:ascii="Tahoma" w:cs="Tahoma" w:eastAsia="Tahoma" w:hAnsi="Tahoma"/>
          <w:sz w:val="20"/>
          <w:szCs w:val="20"/>
        </w:rPr>
      </w:pPr>
      <w:r w:rsidDel="00000000" w:rsidR="00000000" w:rsidRPr="00000000">
        <w:rPr>
          <w:rFonts w:ascii="Tahoma" w:cs="Tahoma" w:eastAsia="Tahoma" w:hAnsi="Tahoma"/>
          <w:i w:val="1"/>
          <w:iCs w:val="1"/>
          <w:color w:val="767171"/>
          <w:sz w:val="20"/>
          <w:szCs w:val="20"/>
          <w:rtl w:val="0"/>
        </w:rPr>
        <w:t xml:space="preserve">4.- Los parámetros en base al cual se determinará cuando una oferta económica es anormalmente baja, se establecen en la Cláusula 14.5 del Pliego de condiciones Particulares.</w:t>
      </w:r>
      <w:r w:rsidDel="00000000" w:rsidR="00000000" w:rsidRPr="00000000">
        <w:rPr>
          <w:rtl w:val="0"/>
        </w:rPr>
      </w:r>
    </w:p>
    <w:p w:rsidR="00000000" w:rsidDel="00000000" w:rsidP="00000000" w:rsidRDefault="00000000" w:rsidRPr="00000000" w14:paraId="0000016D">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i w:val="0"/>
          <w:iCs w:val="0"/>
          <w:smallCaps w:val="0"/>
          <w:strike w:val="0"/>
          <w:color w:val="2f5496"/>
          <w:sz w:val="20"/>
          <w:szCs w:val="20"/>
          <w:u w:val="none"/>
          <w:shd w:fill="auto" w:val="clear"/>
          <w:vertAlign w:val="baseline"/>
        </w:rPr>
      </w:pPr>
      <w:bookmarkStart w:colFirst="0" w:colLast="0" w:name="_heading=h.ecfy9m63tg5j" w:id="3"/>
      <w:bookmarkEnd w:id="3"/>
      <w:r w:rsidDel="00000000" w:rsidR="00000000" w:rsidRPr="00000000">
        <w:rPr>
          <w:rtl w:val="0"/>
        </w:rPr>
      </w:r>
    </w:p>
    <w:p w:rsidR="00000000" w:rsidDel="00000000" w:rsidP="00000000" w:rsidRDefault="00000000" w:rsidRPr="00000000" w14:paraId="0000016E">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i w:val="0"/>
          <w:iCs w:val="0"/>
          <w:smallCaps w:val="0"/>
          <w:strike w:val="0"/>
          <w:color w:val="2f5496"/>
          <w:sz w:val="20"/>
          <w:szCs w:val="20"/>
          <w:u w:val="none"/>
          <w:shd w:fill="auto" w:val="clear"/>
          <w:vertAlign w:val="baseline"/>
        </w:rPr>
      </w:pPr>
      <w:bookmarkStart w:colFirst="0" w:colLast="0" w:name="_heading=h.db16tpfo4n3p" w:id="4"/>
      <w:bookmarkEnd w:id="4"/>
      <w:r w:rsidDel="00000000" w:rsidR="00000000" w:rsidRPr="00000000">
        <w:rPr>
          <w:rtl w:val="0"/>
        </w:rPr>
      </w:r>
    </w:p>
    <w:p w:rsidR="00000000" w:rsidDel="00000000" w:rsidP="00000000" w:rsidRDefault="00000000" w:rsidRPr="00000000" w14:paraId="0000016F">
      <w:pPr>
        <w:spacing w:after="120" w:line="276" w:lineRule="auto"/>
        <w:ind w:right="-409.1338582677156"/>
        <w:jc w:val="center"/>
        <w:rPr>
          <w:rFonts w:ascii="Tahoma" w:cs="Tahoma" w:eastAsia="Tahoma" w:hAnsi="Tahoma"/>
          <w:b w:val="1"/>
          <w:bCs w:val="1"/>
          <w:sz w:val="20"/>
          <w:szCs w:val="20"/>
          <w:u w:val="single"/>
        </w:rPr>
      </w:pPr>
      <w:r w:rsidDel="00000000" w:rsidR="00000000" w:rsidRPr="00000000">
        <w:br w:type="page"/>
      </w:r>
      <w:r w:rsidDel="00000000" w:rsidR="00000000" w:rsidRPr="00000000">
        <w:rPr>
          <w:rtl w:val="0"/>
        </w:rPr>
      </w:r>
    </w:p>
    <w:p w:rsidR="00000000" w:rsidDel="00000000" w:rsidP="00000000" w:rsidRDefault="00000000" w:rsidRPr="00000000" w14:paraId="00000170">
      <w:pPr>
        <w:spacing w:after="120" w:line="276" w:lineRule="auto"/>
        <w:ind w:right="-409.1338582677156"/>
        <w:jc w:val="center"/>
        <w:rPr>
          <w:rFonts w:ascii="Tahoma" w:cs="Tahoma" w:eastAsia="Tahoma" w:hAnsi="Tahoma"/>
          <w:b w:val="1"/>
          <w:bCs w:val="1"/>
          <w:sz w:val="20"/>
          <w:szCs w:val="20"/>
          <w:highlight w:val="yellow"/>
          <w:u w:val="single"/>
        </w:rPr>
      </w:pPr>
      <w:r w:rsidDel="00000000" w:rsidR="00000000" w:rsidRPr="00000000">
        <w:rPr>
          <w:rFonts w:ascii="Tahoma" w:cs="Tahoma" w:eastAsia="Tahoma" w:hAnsi="Tahoma"/>
          <w:b w:val="1"/>
          <w:bCs w:val="1"/>
          <w:sz w:val="20"/>
          <w:szCs w:val="20"/>
          <w:u w:val="single"/>
          <w:rtl w:val="0"/>
        </w:rPr>
        <w:t xml:space="preserve">ANEXO Nº 7.2</w:t>
      </w:r>
      <w:r w:rsidDel="00000000" w:rsidR="00000000" w:rsidRPr="00000000">
        <w:rPr>
          <w:rtl w:val="0"/>
        </w:rPr>
      </w:r>
    </w:p>
    <w:p w:rsidR="00000000" w:rsidDel="00000000" w:rsidP="00000000" w:rsidRDefault="00000000" w:rsidRPr="00000000" w14:paraId="00000171">
      <w:pPr>
        <w:spacing w:after="120" w:line="276" w:lineRule="auto"/>
        <w:ind w:right="-409.1338582677156"/>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(INCORPORAR EN EL SOBRE Nº 3)</w:t>
      </w:r>
    </w:p>
    <w:p w:rsidR="00000000" w:rsidDel="00000000" w:rsidP="00000000" w:rsidRDefault="00000000" w:rsidRPr="00000000" w14:paraId="00000172">
      <w:pPr>
        <w:spacing w:after="120" w:line="276" w:lineRule="auto"/>
        <w:ind w:right="-409.1338582677156"/>
        <w:jc w:val="center"/>
        <w:rPr>
          <w:rFonts w:ascii="Tahoma" w:cs="Tahoma" w:eastAsia="Tahoma" w:hAnsi="Tahoma"/>
          <w:b w:val="1"/>
          <w:bCs w:val="1"/>
          <w:sz w:val="20"/>
          <w:szCs w:val="20"/>
          <w:highlight w:val="yellow"/>
          <w:u w:val="single"/>
        </w:rPr>
      </w:pPr>
      <w:r w:rsidDel="00000000" w:rsidR="00000000" w:rsidRPr="00000000">
        <w:rPr>
          <w:rFonts w:ascii="Tahoma" w:cs="Tahoma" w:eastAsia="Tahoma" w:hAnsi="Tahoma"/>
          <w:b w:val="1"/>
          <w:bCs w:val="1"/>
          <w:sz w:val="20"/>
          <w:szCs w:val="20"/>
          <w:u w:val="single"/>
          <w:rtl w:val="0"/>
        </w:rPr>
        <w:t xml:space="preserve">PROPOSICIÓN ECONÓMICA– LOTE Nº 2</w:t>
      </w:r>
      <w:r w:rsidDel="00000000" w:rsidR="00000000" w:rsidRPr="00000000">
        <w:rPr>
          <w:rtl w:val="0"/>
        </w:rPr>
      </w:r>
    </w:p>
    <w:p w:rsidR="00000000" w:rsidDel="00000000" w:rsidP="00000000" w:rsidRDefault="00000000" w:rsidRPr="00000000" w14:paraId="00000173">
      <w:pPr>
        <w:spacing w:after="240" w:line="276" w:lineRule="auto"/>
        <w:ind w:right="-405"/>
        <w:jc w:val="center"/>
        <w:rPr>
          <w:rFonts w:ascii="Tahoma" w:cs="Tahoma" w:eastAsia="Tahoma" w:hAnsi="Tahoma"/>
          <w:b w:val="1"/>
          <w:bCs w:val="1"/>
          <w:sz w:val="20"/>
          <w:szCs w:val="20"/>
        </w:rPr>
      </w:pPr>
      <w:r w:rsidDel="00000000" w:rsidR="00000000" w:rsidRPr="00000000">
        <w:fldChar w:fldCharType="begin"/>
        <w:instrText xml:space="preserve"> DOCPROPERTY "TITOL"</w:instrText>
        <w:fldChar w:fldCharType="separate"/>
      </w:r>
      <w:r w:rsidDel="00000000" w:rsidR="00000000" w:rsidRPr="00000000">
        <w:rPr>
          <w:rFonts w:ascii="Tahoma" w:cs="Tahoma" w:eastAsia="Tahoma" w:hAnsi="Tahoma"/>
          <w:b w:val="1"/>
          <w:bCs w:val="1"/>
          <w:sz w:val="20"/>
          <w:szCs w:val="20"/>
          <w:rtl w:val="0"/>
        </w:rPr>
        <w:t xml:space="preserve">”REDACCIÓN DE LOS PROYECTOS PARA LA CONSTRUCCIÓN DE UN DEPÓSITO DE RETENCIÓN DE AGUAS PLUVIALES (ANTI-INUNDACIONES) DE CAN BARRIGA Y UN DEPÓSITO ANTI-DSU DE RIERA CANYADÓ EN EL T.M. DE BADALONA”</w:t>
      </w:r>
      <w:r w:rsidDel="00000000" w:rsidR="00000000" w:rsidRPr="00000000">
        <w:fldChar w:fldCharType="end"/>
      </w:r>
      <w:r w:rsidDel="00000000" w:rsidR="00000000" w:rsidRPr="00000000">
        <w:rPr>
          <w:rtl w:val="0"/>
        </w:rPr>
      </w:r>
    </w:p>
    <w:p w:rsidR="00000000" w:rsidDel="00000000" w:rsidP="00000000" w:rsidRDefault="00000000" w:rsidRPr="00000000" w14:paraId="00000174">
      <w:pPr>
        <w:spacing w:after="240" w:line="240" w:lineRule="auto"/>
        <w:ind w:right="-40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(Nº EXP.: </w:t>
      </w:r>
      <w:r w:rsidDel="00000000" w:rsidR="00000000" w:rsidRPr="00000000">
        <w:fldChar w:fldCharType="begin"/>
        <w:instrText xml:space="preserve"> DOCPROPERTY "EXP"</w:instrText>
        <w:fldChar w:fldCharType="separate"/>
      </w:r>
      <w:r w:rsidDel="00000000" w:rsidR="00000000" w:rsidRPr="00000000">
        <w:rPr>
          <w:rFonts w:ascii="Tahoma" w:cs="Tahoma" w:eastAsia="Tahoma" w:hAnsi="Tahoma"/>
          <w:b w:val="1"/>
          <w:bCs w:val="1"/>
          <w:sz w:val="20"/>
          <w:szCs w:val="20"/>
          <w:rtl w:val="0"/>
        </w:rPr>
        <w:t xml:space="preserve">AB/2026/019</w:t>
      </w:r>
      <w:r w:rsidDel="00000000" w:rsidR="00000000" w:rsidRPr="00000000">
        <w:fldChar w:fldCharType="end"/>
      </w:r>
      <w:r w:rsidDel="00000000" w:rsidR="00000000" w:rsidRPr="00000000">
        <w:rPr>
          <w:rFonts w:ascii="Tahoma" w:cs="Tahoma" w:eastAsia="Tahoma" w:hAnsi="Tahoma"/>
          <w:b w:val="1"/>
          <w:bCs w:val="1"/>
          <w:sz w:val="20"/>
          <w:szCs w:val="20"/>
          <w:rtl w:val="0"/>
        </w:rPr>
        <w:t xml:space="preserve">)</w:t>
      </w:r>
    </w:p>
    <w:p w:rsidR="00000000" w:rsidDel="00000000" w:rsidP="00000000" w:rsidRDefault="00000000" w:rsidRPr="00000000" w14:paraId="00000175">
      <w:pPr>
        <w:spacing w:after="240" w:line="276" w:lineRule="auto"/>
        <w:ind w:right="-409.1338582677156"/>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176">
      <w:pPr>
        <w:spacing w:after="240" w:line="240" w:lineRule="auto"/>
        <w:jc w:val="both"/>
        <w:rPr>
          <w:rFonts w:ascii="Tahoma" w:cs="Tahoma" w:eastAsia="Tahoma" w:hAnsi="Tahoma"/>
          <w:sz w:val="20"/>
          <w:szCs w:val="20"/>
        </w:rPr>
      </w:pPr>
      <w:sdt>
        <w:sdtPr>
          <w:id w:val="-1469588802"/>
          <w:tag w:val="goog_rdk_3"/>
        </w:sdtPr>
        <w:sdtContent>
          <w:r w:rsidDel="00000000" w:rsidR="00000000" w:rsidRPr="00000000">
            <w:rPr>
              <w:rFonts w:ascii="Arial Unicode MS" w:cs="Arial Unicode MS" w:eastAsia="Arial Unicode MS" w:hAnsi="Arial Unicode MS"/>
              <w:sz w:val="20"/>
              <w:szCs w:val="20"/>
              <w:rtl w:val="0"/>
            </w:rPr>
            <w:t xml:space="preserve">El/la abajo firmante, con DNI [●], actuando en nombre propio / en representación de [●], con CIF [●], actuando en su condición de [●], habiendo tenido conocimiento de la convocatoria del presente procedimiento de contratación, así como de las condiciones y requisitos que se exigen para la adjudicación de la misma, se compromete, en nombre de la empresa que representa, a realizarlo con estricta sujeción a los requisitos y condiciones que constan en la documentación facilitada por AIGÜES DE BARCELONA, y por los precios unitarios de los Presupuestos ofertados que se adjuntan.</w:t>
          </w:r>
        </w:sdtContent>
      </w:sdt>
    </w:p>
    <w:p w:rsidR="00000000" w:rsidDel="00000000" w:rsidP="00000000" w:rsidRDefault="00000000" w:rsidRPr="00000000" w14:paraId="00000177">
      <w:pPr>
        <w:spacing w:after="240" w:lineRule="auto"/>
        <w:jc w:val="both"/>
        <w:rPr>
          <w:rFonts w:ascii="Tahoma" w:cs="Tahoma" w:eastAsia="Tahoma" w:hAnsi="Tahoma"/>
          <w:i w:val="1"/>
          <w:iCs w:val="1"/>
          <w:sz w:val="20"/>
          <w:szCs w:val="20"/>
        </w:rPr>
      </w:pPr>
      <w:r w:rsidDel="00000000" w:rsidR="00000000" w:rsidRPr="00000000">
        <w:rPr>
          <w:rFonts w:ascii="Tahoma" w:cs="Tahoma" w:eastAsia="Tahoma" w:hAnsi="Tahoma"/>
          <w:sz w:val="20"/>
          <w:szCs w:val="20"/>
          <w:rtl w:val="0"/>
        </w:rPr>
        <w:t xml:space="preserve">Aplicados los correspondientes precios unitarios a las mediciones que figuran en los Presupuestos adjuntos, resulta un </w:t>
      </w:r>
      <w:r w:rsidDel="00000000" w:rsidR="00000000" w:rsidRPr="00000000">
        <w:rPr>
          <w:rFonts w:ascii="Tahoma" w:cs="Tahoma" w:eastAsia="Tahoma" w:hAnsi="Tahoma"/>
          <w:b w:val="1"/>
          <w:bCs w:val="1"/>
          <w:sz w:val="20"/>
          <w:szCs w:val="20"/>
          <w:rtl w:val="0"/>
        </w:rPr>
        <w:t xml:space="preserve">importe</w:t>
      </w: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b w:val="1"/>
          <w:bCs w:val="1"/>
          <w:sz w:val="20"/>
          <w:szCs w:val="20"/>
          <w:rtl w:val="0"/>
        </w:rPr>
        <w:t xml:space="preserve">total</w:t>
      </w:r>
      <w:r w:rsidDel="00000000" w:rsidR="00000000" w:rsidRPr="00000000">
        <w:rPr>
          <w:rFonts w:ascii="Tahoma" w:cs="Tahoma" w:eastAsia="Tahoma" w:hAnsi="Tahoma"/>
          <w:sz w:val="20"/>
          <w:szCs w:val="20"/>
          <w:rtl w:val="0"/>
        </w:rPr>
        <w:t xml:space="preserve">, sin IVA, de</w:t>
      </w:r>
      <w:sdt>
        <w:sdtPr>
          <w:id w:val="-923935398"/>
          <w:tag w:val="goog_rdk_4"/>
        </w:sdtPr>
        <w:sdtContent>
          <w:r w:rsidDel="00000000" w:rsidR="00000000" w:rsidRPr="00000000">
            <w:rPr>
              <w:rFonts w:ascii="Arial Unicode MS" w:cs="Arial Unicode MS" w:eastAsia="Arial Unicode MS" w:hAnsi="Arial Unicode MS"/>
              <w:b w:val="1"/>
              <w:bCs w:val="1"/>
              <w:sz w:val="20"/>
              <w:szCs w:val="20"/>
              <w:rtl w:val="0"/>
            </w:rPr>
            <w:t xml:space="preserve"> [●]</w:t>
          </w:r>
        </w:sdtContent>
      </w:sdt>
      <w:r w:rsidDel="00000000" w:rsidR="00000000" w:rsidRPr="00000000">
        <w:rPr>
          <w:rFonts w:ascii="Tahoma" w:cs="Tahoma" w:eastAsia="Tahoma" w:hAnsi="Tahoma"/>
          <w:b w:val="1"/>
          <w:bCs w:val="1"/>
          <w:sz w:val="20"/>
          <w:szCs w:val="20"/>
          <w:vertAlign w:val="superscript"/>
          <w:rtl w:val="0"/>
        </w:rPr>
        <w:t xml:space="preserve">1</w:t>
      </w:r>
      <w:r w:rsidDel="00000000" w:rsidR="00000000" w:rsidRPr="00000000">
        <w:rPr>
          <w:rFonts w:ascii="Tahoma" w:cs="Tahoma" w:eastAsia="Tahoma" w:hAnsi="Tahoma"/>
          <w:b w:val="1"/>
          <w:bCs w:val="1"/>
          <w:sz w:val="20"/>
          <w:szCs w:val="20"/>
          <w:rtl w:val="0"/>
        </w:rPr>
        <w:t xml:space="preserve"> euros</w:t>
      </w:r>
      <w:r w:rsidDel="00000000" w:rsidR="00000000" w:rsidRPr="00000000">
        <w:rPr>
          <w:rFonts w:ascii="Tahoma" w:cs="Tahoma" w:eastAsia="Tahoma" w:hAnsi="Tahoma"/>
          <w:sz w:val="20"/>
          <w:szCs w:val="20"/>
          <w:rtl w:val="0"/>
        </w:rPr>
        <w:t xml:space="preserve">, para la</w:t>
      </w:r>
      <w:r w:rsidDel="00000000" w:rsidR="00000000" w:rsidRPr="00000000">
        <w:rPr>
          <w:rFonts w:ascii="Tahoma" w:cs="Tahoma" w:eastAsia="Tahoma" w:hAnsi="Tahoma"/>
          <w:i w:val="1"/>
          <w:iCs w:val="1"/>
          <w:sz w:val="20"/>
          <w:szCs w:val="20"/>
          <w:rtl w:val="0"/>
        </w:rPr>
        <w:t xml:space="preserve"> redacción del proyecto para la construcción de un depósito anti-DSU de la Riera Canyadó en el T.M. de Badalona.</w:t>
      </w:r>
    </w:p>
    <w:p w:rsidR="00000000" w:rsidDel="00000000" w:rsidP="00000000" w:rsidRDefault="00000000" w:rsidRPr="00000000" w14:paraId="00000178">
      <w:pPr>
        <w:spacing w:after="0" w:line="276"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tipo de IVA a repercutir sobre el importe arriba indicado es del [·]</w:t>
      </w:r>
      <w:r w:rsidDel="00000000" w:rsidR="00000000" w:rsidRPr="00000000">
        <w:rPr>
          <w:rFonts w:ascii="Tahoma" w:cs="Tahoma" w:eastAsia="Tahoma" w:hAnsi="Tahoma"/>
          <w:b w:val="1"/>
          <w:bCs w:val="1"/>
          <w:sz w:val="20"/>
          <w:szCs w:val="20"/>
          <w:vertAlign w:val="superscript"/>
          <w:rtl w:val="0"/>
        </w:rPr>
        <w:t xml:space="preserve">3</w:t>
      </w:r>
      <w:r w:rsidDel="00000000" w:rsidR="00000000" w:rsidRPr="00000000">
        <w:rPr>
          <w:rFonts w:ascii="Tahoma" w:cs="Tahoma" w:eastAsia="Tahoma" w:hAnsi="Tahoma"/>
          <w:sz w:val="20"/>
          <w:szCs w:val="20"/>
          <w:rtl w:val="0"/>
        </w:rPr>
        <w:t xml:space="preserve"> %</w:t>
      </w:r>
    </w:p>
    <w:p w:rsidR="00000000" w:rsidDel="00000000" w:rsidP="00000000" w:rsidRDefault="00000000" w:rsidRPr="00000000" w14:paraId="00000179">
      <w:pPr>
        <w:spacing w:after="120" w:line="276" w:lineRule="auto"/>
        <w:ind w:left="-141" w:right="-409.1338582677156"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7A">
      <w:pPr>
        <w:spacing w:after="0" w:line="276"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 (Nombre del representante) [·]</w:t>
      </w:r>
    </w:p>
    <w:p w:rsidR="00000000" w:rsidDel="00000000" w:rsidP="00000000" w:rsidRDefault="00000000" w:rsidRPr="00000000" w14:paraId="0000017B">
      <w:pPr>
        <w:spacing w:after="0" w:line="276"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Fecha:</w:t>
      </w:r>
    </w:p>
    <w:p w:rsidR="00000000" w:rsidDel="00000000" w:rsidP="00000000" w:rsidRDefault="00000000" w:rsidRPr="00000000" w14:paraId="0000017C">
      <w:pPr>
        <w:spacing w:after="120" w:line="276" w:lineRule="auto"/>
        <w:ind w:left="-141" w:right="-409.1338582677156"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7D">
      <w:pPr>
        <w:spacing w:after="240" w:line="240" w:lineRule="auto"/>
        <w:ind w:right="-409.1338582677156"/>
        <w:jc w:val="both"/>
        <w:rPr>
          <w:rFonts w:ascii="Tahoma" w:cs="Tahoma" w:eastAsia="Tahoma" w:hAnsi="Tahoma"/>
          <w:i w:val="1"/>
          <w:iCs w:val="1"/>
          <w:sz w:val="20"/>
          <w:szCs w:val="20"/>
        </w:rPr>
      </w:pPr>
      <w:r w:rsidDel="00000000" w:rsidR="00000000" w:rsidRPr="00000000">
        <w:rPr>
          <w:rtl w:val="0"/>
        </w:rPr>
      </w:r>
    </w:p>
    <w:p w:rsidR="00000000" w:rsidDel="00000000" w:rsidP="00000000" w:rsidRDefault="00000000" w:rsidRPr="00000000" w14:paraId="0000017E">
      <w:pPr>
        <w:pBdr>
          <w:bottom w:color="a6a6a6" w:space="1" w:sz="4" w:val="single"/>
        </w:pBdr>
        <w:spacing w:after="120" w:line="276" w:lineRule="auto"/>
        <w:ind w:right="-409.1338582677156"/>
        <w:jc w:val="center"/>
        <w:rPr>
          <w:rFonts w:ascii="Tahoma" w:cs="Tahoma" w:eastAsia="Tahoma" w:hAnsi="Tahoma"/>
          <w:i w:val="1"/>
          <w:iCs w:val="1"/>
          <w:sz w:val="20"/>
          <w:szCs w:val="20"/>
        </w:rPr>
      </w:pPr>
      <w:r w:rsidDel="00000000" w:rsidR="00000000" w:rsidRPr="00000000">
        <w:rPr>
          <w:rFonts w:ascii="Tahoma" w:cs="Tahoma" w:eastAsia="Tahoma" w:hAnsi="Tahoma"/>
          <w:i w:val="1"/>
          <w:iCs w:val="1"/>
          <w:sz w:val="20"/>
          <w:szCs w:val="20"/>
          <w:rtl w:val="0"/>
        </w:rPr>
        <w:t xml:space="preserve">Plazo de validez de la oferta.......6 meses</w:t>
      </w:r>
    </w:p>
    <w:p w:rsidR="00000000" w:rsidDel="00000000" w:rsidP="00000000" w:rsidRDefault="00000000" w:rsidRPr="00000000" w14:paraId="0000017F">
      <w:pPr>
        <w:spacing w:after="120" w:line="276" w:lineRule="auto"/>
        <w:ind w:left="-141.73228346456688" w:right="-409.1338582677156" w:firstLine="0"/>
        <w:jc w:val="both"/>
        <w:rPr>
          <w:rFonts w:ascii="Tahoma" w:cs="Tahoma" w:eastAsia="Tahoma" w:hAnsi="Tahoma"/>
          <w:i w:val="1"/>
          <w:iCs w:val="1"/>
          <w:color w:val="767171"/>
          <w:sz w:val="20"/>
          <w:szCs w:val="20"/>
        </w:rPr>
      </w:pPr>
      <w:r w:rsidDel="00000000" w:rsidR="00000000" w:rsidRPr="00000000">
        <w:rPr>
          <w:rFonts w:ascii="Tahoma" w:cs="Tahoma" w:eastAsia="Tahoma" w:hAnsi="Tahoma"/>
          <w:i w:val="1"/>
          <w:iCs w:val="1"/>
          <w:color w:val="767171"/>
          <w:sz w:val="20"/>
          <w:szCs w:val="20"/>
          <w:rtl w:val="0"/>
        </w:rPr>
        <w:t xml:space="preserve">NOTAS:</w:t>
      </w:r>
    </w:p>
    <w:p w:rsidR="00000000" w:rsidDel="00000000" w:rsidP="00000000" w:rsidRDefault="00000000" w:rsidRPr="00000000" w14:paraId="00000180">
      <w:pPr>
        <w:spacing w:after="120" w:line="276" w:lineRule="auto"/>
        <w:ind w:left="-141.73228346456688" w:right="-409.1338582677156" w:firstLine="0"/>
        <w:jc w:val="both"/>
        <w:rPr>
          <w:rFonts w:ascii="Tahoma" w:cs="Tahoma" w:eastAsia="Tahoma" w:hAnsi="Tahoma"/>
          <w:i w:val="1"/>
          <w:iCs w:val="1"/>
          <w:color w:val="767171"/>
          <w:sz w:val="20"/>
          <w:szCs w:val="20"/>
        </w:rPr>
      </w:pPr>
      <w:r w:rsidDel="00000000" w:rsidR="00000000" w:rsidRPr="00000000">
        <w:rPr>
          <w:rFonts w:ascii="Tahoma" w:cs="Tahoma" w:eastAsia="Tahoma" w:hAnsi="Tahoma"/>
          <w:i w:val="1"/>
          <w:iCs w:val="1"/>
          <w:color w:val="767171"/>
          <w:sz w:val="20"/>
          <w:szCs w:val="20"/>
          <w:rtl w:val="0"/>
        </w:rPr>
        <w:t xml:space="preserve">1.- Quedarán excluidas del presente procedimiento aquellas ofertas que propongan, </w:t>
      </w:r>
      <w:r w:rsidDel="00000000" w:rsidR="00000000" w:rsidRPr="00000000">
        <w:rPr>
          <w:rFonts w:ascii="Tahoma" w:cs="Tahoma" w:eastAsia="Tahoma" w:hAnsi="Tahoma"/>
          <w:i w:val="1"/>
          <w:iCs w:val="1"/>
          <w:color w:val="767171"/>
          <w:sz w:val="20"/>
          <w:szCs w:val="20"/>
          <w:u w:val="single"/>
          <w:rtl w:val="0"/>
        </w:rPr>
        <w:t xml:space="preserve">un importe total superior al presupuesto máximo de licitación</w:t>
      </w:r>
      <w:r w:rsidDel="00000000" w:rsidR="00000000" w:rsidRPr="00000000">
        <w:rPr>
          <w:rFonts w:ascii="Tahoma" w:cs="Tahoma" w:eastAsia="Tahoma" w:hAnsi="Tahoma"/>
          <w:i w:val="1"/>
          <w:iCs w:val="1"/>
          <w:color w:val="767171"/>
          <w:sz w:val="20"/>
          <w:szCs w:val="20"/>
          <w:rtl w:val="0"/>
        </w:rPr>
        <w:t xml:space="preserve"> indicado en la letra D.2) del Cuadro Resumen de Características del presente Pliego.</w:t>
      </w:r>
    </w:p>
    <w:p w:rsidR="00000000" w:rsidDel="00000000" w:rsidP="00000000" w:rsidRDefault="00000000" w:rsidRPr="00000000" w14:paraId="00000181">
      <w:pPr>
        <w:spacing w:after="120" w:line="276" w:lineRule="auto"/>
        <w:ind w:left="-141.73228346456688" w:right="-409.1338582677156" w:firstLine="0"/>
        <w:jc w:val="both"/>
        <w:rPr>
          <w:rFonts w:ascii="Tahoma" w:cs="Tahoma" w:eastAsia="Tahoma" w:hAnsi="Tahoma"/>
          <w:i w:val="1"/>
          <w:iCs w:val="1"/>
          <w:color w:val="767171"/>
          <w:sz w:val="20"/>
          <w:szCs w:val="20"/>
        </w:rPr>
      </w:pPr>
      <w:r w:rsidDel="00000000" w:rsidR="00000000" w:rsidRPr="00000000">
        <w:rPr>
          <w:rFonts w:ascii="Tahoma" w:cs="Tahoma" w:eastAsia="Tahoma" w:hAnsi="Tahoma"/>
          <w:i w:val="1"/>
          <w:iCs w:val="1"/>
          <w:color w:val="767171"/>
          <w:sz w:val="20"/>
          <w:szCs w:val="20"/>
          <w:rtl w:val="0"/>
        </w:rPr>
        <w:t xml:space="preserve">Asimismo, quedarán excluidas aquellas ofertas que no se ajusten al formato del presente anexo, sean incompletas, anómalas, contengan enmiendas, errores y/u omisiones, que no permitan conocer claramente las condiciones para valorar la oferta o induzcan a error.</w:t>
      </w:r>
    </w:p>
    <w:p w:rsidR="00000000" w:rsidDel="00000000" w:rsidP="00000000" w:rsidRDefault="00000000" w:rsidRPr="00000000" w14:paraId="00000182">
      <w:pPr>
        <w:spacing w:after="120" w:line="276" w:lineRule="auto"/>
        <w:ind w:left="-141.73228346456688" w:right="-409.1338582677156" w:firstLine="0"/>
        <w:jc w:val="both"/>
        <w:rPr>
          <w:rFonts w:ascii="Tahoma" w:cs="Tahoma" w:eastAsia="Tahoma" w:hAnsi="Tahoma"/>
          <w:i w:val="1"/>
          <w:iCs w:val="1"/>
          <w:color w:val="767171"/>
          <w:sz w:val="20"/>
          <w:szCs w:val="20"/>
          <w:u w:val="single"/>
        </w:rPr>
      </w:pPr>
      <w:r w:rsidDel="00000000" w:rsidR="00000000" w:rsidRPr="00000000">
        <w:rPr>
          <w:rFonts w:ascii="Tahoma" w:cs="Tahoma" w:eastAsia="Tahoma" w:hAnsi="Tahoma"/>
          <w:i w:val="1"/>
          <w:iCs w:val="1"/>
          <w:color w:val="767171"/>
          <w:sz w:val="20"/>
          <w:szCs w:val="20"/>
          <w:rtl w:val="0"/>
        </w:rPr>
        <w:t xml:space="preserve">2.-  Quedarán excluidas del procedimiento las ofertas cuyo presupuesto para la Fase 1 'Propuesta Técnica’ </w:t>
      </w:r>
      <w:r w:rsidDel="00000000" w:rsidR="00000000" w:rsidRPr="00000000">
        <w:rPr>
          <w:rFonts w:ascii="Tahoma" w:cs="Tahoma" w:eastAsia="Tahoma" w:hAnsi="Tahoma"/>
          <w:i w:val="1"/>
          <w:iCs w:val="1"/>
          <w:color w:val="767171"/>
          <w:sz w:val="20"/>
          <w:szCs w:val="20"/>
          <w:u w:val="single"/>
          <w:rtl w:val="0"/>
        </w:rPr>
        <w:t xml:space="preserve">supere el 30% del valor total de los trabajos ofertados de este lote.</w:t>
      </w:r>
    </w:p>
    <w:p w:rsidR="00000000" w:rsidDel="00000000" w:rsidP="00000000" w:rsidRDefault="00000000" w:rsidRPr="00000000" w14:paraId="00000183">
      <w:pPr>
        <w:spacing w:after="120" w:line="276" w:lineRule="auto"/>
        <w:ind w:left="-141.73228346456688" w:right="-409.1338582677156" w:firstLine="0"/>
        <w:jc w:val="both"/>
        <w:rPr>
          <w:rFonts w:ascii="Tahoma" w:cs="Tahoma" w:eastAsia="Tahoma" w:hAnsi="Tahoma"/>
          <w:i w:val="1"/>
          <w:iCs w:val="1"/>
          <w:color w:val="767171"/>
          <w:sz w:val="20"/>
          <w:szCs w:val="20"/>
        </w:rPr>
      </w:pPr>
      <w:r w:rsidDel="00000000" w:rsidR="00000000" w:rsidRPr="00000000">
        <w:rPr>
          <w:rFonts w:ascii="Tahoma" w:cs="Tahoma" w:eastAsia="Tahoma" w:hAnsi="Tahoma"/>
          <w:i w:val="1"/>
          <w:iCs w:val="1"/>
          <w:color w:val="767171"/>
          <w:sz w:val="20"/>
          <w:szCs w:val="20"/>
          <w:rtl w:val="0"/>
        </w:rPr>
        <w:t xml:space="preserve">3.- En caso de empresa comunitaria, no será necesario la indicación del IVA.</w:t>
      </w:r>
    </w:p>
    <w:p w:rsidR="00000000" w:rsidDel="00000000" w:rsidP="00000000" w:rsidRDefault="00000000" w:rsidRPr="00000000" w14:paraId="00000184">
      <w:pPr>
        <w:spacing w:after="120" w:line="276" w:lineRule="auto"/>
        <w:ind w:left="-141.73228346456688" w:right="-409.1338582677156" w:firstLine="0"/>
        <w:jc w:val="both"/>
        <w:rPr>
          <w:rFonts w:ascii="Tahoma" w:cs="Tahoma" w:eastAsia="Tahoma" w:hAnsi="Tahoma"/>
          <w:sz w:val="20"/>
          <w:szCs w:val="20"/>
        </w:rPr>
      </w:pPr>
      <w:r w:rsidDel="00000000" w:rsidR="00000000" w:rsidRPr="00000000">
        <w:rPr>
          <w:rFonts w:ascii="Tahoma" w:cs="Tahoma" w:eastAsia="Tahoma" w:hAnsi="Tahoma"/>
          <w:i w:val="1"/>
          <w:iCs w:val="1"/>
          <w:color w:val="767171"/>
          <w:sz w:val="20"/>
          <w:szCs w:val="20"/>
          <w:rtl w:val="0"/>
        </w:rPr>
        <w:t xml:space="preserve">4.- Los parámetros en base al cual se determinará cuando una oferta económica es anormalmente baja, se establecen en la Cláusula 14.5 del Pliego de condiciones Particulares.</w:t>
      </w:r>
      <w:r w:rsidDel="00000000" w:rsidR="00000000" w:rsidRPr="00000000">
        <w:rPr>
          <w:rtl w:val="0"/>
        </w:rPr>
      </w:r>
    </w:p>
    <w:p w:rsidR="00000000" w:rsidDel="00000000" w:rsidP="00000000" w:rsidRDefault="00000000" w:rsidRPr="00000000" w14:paraId="00000185">
      <w:pPr>
        <w:spacing w:after="120" w:line="276" w:lineRule="auto"/>
        <w:ind w:left="-141.73228346456688" w:right="-409.1338582677156" w:firstLine="0"/>
        <w:jc w:val="both"/>
        <w:rPr>
          <w:rFonts w:ascii="Tahoma" w:cs="Tahoma" w:eastAsia="Tahoma" w:hAnsi="Tahoma"/>
          <w:i w:val="1"/>
          <w:iCs w:val="1"/>
          <w:color w:val="767171"/>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186">
      <w:pPr>
        <w:spacing w:after="120" w:line="276" w:lineRule="auto"/>
        <w:ind w:left="-141.73228346456688" w:right="-409.1338582677156" w:firstLine="0"/>
        <w:jc w:val="both"/>
        <w:rPr>
          <w:rFonts w:ascii="Tahoma" w:cs="Tahoma" w:eastAsia="Tahoma" w:hAnsi="Tahoma"/>
          <w:i w:val="1"/>
          <w:iCs w:val="1"/>
          <w:color w:val="767171"/>
          <w:sz w:val="20"/>
          <w:szCs w:val="20"/>
        </w:rPr>
      </w:pPr>
      <w:r w:rsidDel="00000000" w:rsidR="00000000" w:rsidRPr="00000000">
        <w:rPr>
          <w:rtl w:val="0"/>
        </w:rPr>
      </w:r>
    </w:p>
    <w:p w:rsidR="00000000" w:rsidDel="00000000" w:rsidP="00000000" w:rsidRDefault="00000000" w:rsidRPr="00000000" w14:paraId="00000187">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i w:val="0"/>
          <w:iCs w:val="0"/>
          <w:smallCaps w:val="0"/>
          <w:strike w:val="0"/>
          <w:color w:val="2f5496"/>
          <w:sz w:val="20"/>
          <w:szCs w:val="20"/>
          <w:u w:val="none"/>
          <w:shd w:fill="auto" w:val="clear"/>
          <w:vertAlign w:val="baseline"/>
        </w:rPr>
      </w:pPr>
      <w:r w:rsidDel="00000000" w:rsidR="00000000" w:rsidRPr="00000000">
        <w:rPr>
          <w:rtl w:val="0"/>
        </w:rPr>
      </w:r>
    </w:p>
    <w:p w:rsidR="00000000" w:rsidDel="00000000" w:rsidP="00000000" w:rsidRDefault="00000000" w:rsidRPr="00000000" w14:paraId="00000188">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bCs w:val="1"/>
          <w:i w:val="0"/>
          <w:iCs w:val="0"/>
          <w:smallCaps w:val="0"/>
          <w:strike w:val="0"/>
          <w:color w:val="ff0000"/>
          <w:sz w:val="20"/>
          <w:szCs w:val="20"/>
          <w:highlight w:val="yellow"/>
          <w:u w:val="single"/>
          <w:vertAlign w:val="baseline"/>
        </w:rPr>
      </w:pPr>
      <w:bookmarkStart w:colFirst="0" w:colLast="0" w:name="_heading=h.mghnravgk0km" w:id="5"/>
      <w:bookmarkEnd w:id="5"/>
      <w:r w:rsidDel="00000000" w:rsidR="00000000" w:rsidRPr="00000000">
        <w:rPr>
          <w:rFonts w:ascii="Tahoma" w:cs="Tahoma" w:eastAsia="Tahoma" w:hAnsi="Tahoma"/>
          <w:b w:val="1"/>
          <w:bCs w:val="1"/>
          <w:i w:val="0"/>
          <w:iCs w:val="0"/>
          <w:smallCaps w:val="0"/>
          <w:strike w:val="0"/>
          <w:color w:val="000000"/>
          <w:sz w:val="20"/>
          <w:szCs w:val="20"/>
          <w:u w:val="single"/>
          <w:shd w:fill="auto" w:val="clear"/>
          <w:vertAlign w:val="baseline"/>
          <w:rtl w:val="0"/>
        </w:rPr>
        <w:t xml:space="preserve">ANEXO Nº 8.</w:t>
      </w:r>
      <w:r w:rsidDel="00000000" w:rsidR="00000000" w:rsidRPr="00000000">
        <w:rPr>
          <w:rFonts w:ascii="Tahoma" w:cs="Tahoma" w:eastAsia="Tahoma" w:hAnsi="Tahoma"/>
          <w:b w:val="1"/>
          <w:bCs w:val="1"/>
          <w:sz w:val="20"/>
          <w:szCs w:val="20"/>
          <w:u w:val="single"/>
          <w:rtl w:val="0"/>
        </w:rPr>
        <w:t xml:space="preserve">1</w:t>
      </w:r>
      <w:r w:rsidDel="00000000" w:rsidR="00000000" w:rsidRPr="00000000">
        <w:rPr>
          <w:rtl w:val="0"/>
        </w:rPr>
      </w:r>
    </w:p>
    <w:p w:rsidR="00000000" w:rsidDel="00000000" w:rsidP="00000000" w:rsidRDefault="00000000" w:rsidRPr="00000000" w14:paraId="00000189">
      <w:pPr>
        <w:spacing w:after="120" w:line="276" w:lineRule="auto"/>
        <w:ind w:right="-409.1338582677156"/>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(INCORPORAR EN EL SOBRE Nº 3)</w:t>
      </w:r>
    </w:p>
    <w:p w:rsidR="00000000" w:rsidDel="00000000" w:rsidP="00000000" w:rsidRDefault="00000000" w:rsidRPr="00000000" w14:paraId="0000018A">
      <w:pPr>
        <w:spacing w:after="120" w:line="276" w:lineRule="auto"/>
        <w:ind w:right="-409.1338582677156"/>
        <w:jc w:val="center"/>
        <w:rPr>
          <w:rFonts w:ascii="Tahoma" w:cs="Tahoma" w:eastAsia="Tahoma" w:hAnsi="Tahoma"/>
          <w:b w:val="1"/>
          <w:bCs w:val="1"/>
          <w:smallCaps w:val="0"/>
          <w:color w:val="ff0000"/>
          <w:sz w:val="20"/>
          <w:szCs w:val="20"/>
          <w:highlight w:val="yellow"/>
          <w:u w:val="single"/>
        </w:rPr>
      </w:pPr>
      <w:r w:rsidDel="00000000" w:rsidR="00000000" w:rsidRPr="00000000">
        <w:rPr>
          <w:rFonts w:ascii="Tahoma" w:cs="Tahoma" w:eastAsia="Tahoma" w:hAnsi="Tahoma"/>
          <w:b w:val="1"/>
          <w:bCs w:val="1"/>
          <w:sz w:val="20"/>
          <w:szCs w:val="20"/>
          <w:u w:val="single"/>
          <w:rtl w:val="0"/>
        </w:rPr>
        <w:t xml:space="preserve">PRESUPUESTO </w:t>
      </w:r>
      <w:r w:rsidDel="00000000" w:rsidR="00000000" w:rsidRPr="00000000">
        <w:rPr>
          <w:rFonts w:ascii="Tahoma" w:cs="Tahoma" w:eastAsia="Tahoma" w:hAnsi="Tahoma"/>
          <w:b w:val="1"/>
          <w:bCs w:val="1"/>
          <w:smallCaps w:val="0"/>
          <w:sz w:val="20"/>
          <w:szCs w:val="20"/>
          <w:u w:val="single"/>
          <w:rtl w:val="0"/>
        </w:rPr>
        <w:t xml:space="preserve"> – LOTE Nº 1</w:t>
      </w:r>
      <w:r w:rsidDel="00000000" w:rsidR="00000000" w:rsidRPr="00000000">
        <w:rPr>
          <w:rtl w:val="0"/>
        </w:rPr>
      </w:r>
    </w:p>
    <w:p w:rsidR="00000000" w:rsidDel="00000000" w:rsidP="00000000" w:rsidRDefault="00000000" w:rsidRPr="00000000" w14:paraId="0000018B">
      <w:pPr>
        <w:spacing w:after="240" w:line="276" w:lineRule="auto"/>
        <w:ind w:right="-405"/>
        <w:jc w:val="center"/>
        <w:rPr>
          <w:rFonts w:ascii="Tahoma" w:cs="Tahoma" w:eastAsia="Tahoma" w:hAnsi="Tahoma"/>
          <w:b w:val="1"/>
          <w:bCs w:val="1"/>
          <w:sz w:val="20"/>
          <w:szCs w:val="20"/>
        </w:rPr>
      </w:pPr>
      <w:r w:rsidDel="00000000" w:rsidR="00000000" w:rsidRPr="00000000">
        <w:fldChar w:fldCharType="begin"/>
        <w:instrText xml:space="preserve"> DOCPROPERTY "TITOL"</w:instrText>
        <w:fldChar w:fldCharType="separate"/>
      </w:r>
      <w:r w:rsidDel="00000000" w:rsidR="00000000" w:rsidRPr="00000000">
        <w:rPr>
          <w:rFonts w:ascii="Tahoma" w:cs="Tahoma" w:eastAsia="Tahoma" w:hAnsi="Tahoma"/>
          <w:b w:val="1"/>
          <w:bCs w:val="1"/>
          <w:sz w:val="20"/>
          <w:szCs w:val="20"/>
          <w:rtl w:val="0"/>
        </w:rPr>
        <w:t xml:space="preserve">”REDACCIÓN DE LOS PROYECTOS PARA LA CONSTRUCCIÓN DE UN DEPÓSITO DE RETENCIÓN DE AGUAS PLUVIALES (ANTI-INUNDACIONES) DE CAN BARRIGA Y UN DEPÓSITO ANTI-DSU DE RIERA CANYADÓ EN EL T.M. DE BADALONA”</w:t>
      </w:r>
      <w:r w:rsidDel="00000000" w:rsidR="00000000" w:rsidRPr="00000000">
        <w:fldChar w:fldCharType="end"/>
      </w:r>
      <w:r w:rsidDel="00000000" w:rsidR="00000000" w:rsidRPr="00000000">
        <w:rPr>
          <w:rtl w:val="0"/>
        </w:rPr>
      </w:r>
    </w:p>
    <w:p w:rsidR="00000000" w:rsidDel="00000000" w:rsidP="00000000" w:rsidRDefault="00000000" w:rsidRPr="00000000" w14:paraId="0000018C">
      <w:pPr>
        <w:spacing w:after="240" w:line="240" w:lineRule="auto"/>
        <w:ind w:right="-40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(Nº EXP.: </w:t>
      </w:r>
      <w:r w:rsidDel="00000000" w:rsidR="00000000" w:rsidRPr="00000000">
        <w:fldChar w:fldCharType="begin"/>
        <w:instrText xml:space="preserve"> DOCPROPERTY "EXP"</w:instrText>
        <w:fldChar w:fldCharType="separate"/>
      </w:r>
      <w:r w:rsidDel="00000000" w:rsidR="00000000" w:rsidRPr="00000000">
        <w:rPr>
          <w:rFonts w:ascii="Tahoma" w:cs="Tahoma" w:eastAsia="Tahoma" w:hAnsi="Tahoma"/>
          <w:b w:val="1"/>
          <w:bCs w:val="1"/>
          <w:sz w:val="20"/>
          <w:szCs w:val="20"/>
          <w:rtl w:val="0"/>
        </w:rPr>
        <w:t xml:space="preserve">AB/2026/019</w:t>
      </w:r>
      <w:r w:rsidDel="00000000" w:rsidR="00000000" w:rsidRPr="00000000">
        <w:fldChar w:fldCharType="end"/>
      </w:r>
      <w:r w:rsidDel="00000000" w:rsidR="00000000" w:rsidRPr="00000000">
        <w:rPr>
          <w:rFonts w:ascii="Tahoma" w:cs="Tahoma" w:eastAsia="Tahoma" w:hAnsi="Tahoma"/>
          <w:b w:val="1"/>
          <w:bCs w:val="1"/>
          <w:sz w:val="20"/>
          <w:szCs w:val="20"/>
          <w:rtl w:val="0"/>
        </w:rPr>
        <w:t xml:space="preserve">)</w:t>
      </w:r>
    </w:p>
    <w:p w:rsidR="00000000" w:rsidDel="00000000" w:rsidP="00000000" w:rsidRDefault="00000000" w:rsidRPr="00000000" w14:paraId="0000018D">
      <w:pPr>
        <w:spacing w:after="240" w:line="276" w:lineRule="auto"/>
        <w:ind w:right="-409.1338582677156"/>
        <w:jc w:val="center"/>
        <w:rPr>
          <w:rFonts w:ascii="Tahoma" w:cs="Tahoma" w:eastAsia="Tahoma" w:hAnsi="Tahoma"/>
          <w:b w:val="1"/>
          <w:bCs w:val="1"/>
          <w:sz w:val="20"/>
          <w:szCs w:val="20"/>
        </w:rPr>
      </w:pPr>
      <w:bookmarkStart w:colFirst="0" w:colLast="0" w:name="_heading=h.wuksb3afgy0" w:id="6"/>
      <w:bookmarkEnd w:id="6"/>
      <w:r w:rsidDel="00000000" w:rsidR="00000000" w:rsidRPr="00000000">
        <w:rPr>
          <w:rtl w:val="0"/>
        </w:rPr>
      </w:r>
    </w:p>
    <w:p w:rsidR="00000000" w:rsidDel="00000000" w:rsidP="00000000" w:rsidRDefault="00000000" w:rsidRPr="00000000" w14:paraId="0000018E">
      <w:pPr>
        <w:spacing w:after="240" w:line="276" w:lineRule="auto"/>
        <w:ind w:right="-409.1338582677156"/>
        <w:jc w:val="center"/>
        <w:rPr>
          <w:rFonts w:ascii="Tahoma" w:cs="Tahoma" w:eastAsia="Tahoma" w:hAnsi="Tahoma"/>
          <w:smallCaps w:val="0"/>
          <w:color w:val="ff0000"/>
          <w:sz w:val="20"/>
          <w:szCs w:val="20"/>
          <w:u w:val="none"/>
        </w:rPr>
      </w:pPr>
      <w:r w:rsidDel="00000000" w:rsidR="00000000" w:rsidRPr="00000000">
        <w:rPr>
          <w:rtl w:val="0"/>
        </w:rPr>
      </w:r>
    </w:p>
    <w:p w:rsidR="00000000" w:rsidDel="00000000" w:rsidP="00000000" w:rsidRDefault="00000000" w:rsidRPr="00000000" w14:paraId="0000018F">
      <w:pPr>
        <w:spacing w:after="240" w:line="276" w:lineRule="auto"/>
        <w:ind w:right="-409.1338582677156"/>
        <w:jc w:val="center"/>
        <w:rPr>
          <w:rFonts w:ascii="Tahoma" w:cs="Tahoma" w:eastAsia="Tahoma" w:hAnsi="Tahoma"/>
          <w:b w:val="1"/>
          <w:bCs w:val="1"/>
          <w:smallCaps w:val="0"/>
          <w:color w:val="000000"/>
          <w:sz w:val="20"/>
          <w:szCs w:val="20"/>
        </w:rPr>
      </w:pPr>
      <w:r w:rsidDel="00000000" w:rsidR="00000000" w:rsidRPr="00000000">
        <w:rPr>
          <w:rFonts w:ascii="Tahoma" w:cs="Tahoma" w:eastAsia="Tahoma" w:hAnsi="Tahoma"/>
          <w:smallCaps w:val="0"/>
          <w:color w:val="ff0000"/>
          <w:sz w:val="20"/>
          <w:szCs w:val="20"/>
          <w:rtl w:val="0"/>
        </w:rPr>
        <w:t xml:space="preserve">***** </w:t>
      </w:r>
      <w:r w:rsidDel="00000000" w:rsidR="00000000" w:rsidRPr="00000000">
        <w:rPr>
          <w:rFonts w:ascii="Tahoma" w:cs="Tahoma" w:eastAsia="Tahoma" w:hAnsi="Tahoma"/>
          <w:i w:val="1"/>
          <w:iCs w:val="1"/>
          <w:smallCaps w:val="0"/>
          <w:color w:val="ff0000"/>
          <w:sz w:val="20"/>
          <w:szCs w:val="20"/>
          <w:rtl w:val="0"/>
        </w:rPr>
        <w:t xml:space="preserve">El </w:t>
      </w:r>
      <w:r w:rsidDel="00000000" w:rsidR="00000000" w:rsidRPr="00000000">
        <w:rPr>
          <w:rFonts w:ascii="Tahoma" w:cs="Tahoma" w:eastAsia="Tahoma" w:hAnsi="Tahoma"/>
          <w:i w:val="1"/>
          <w:iCs w:val="1"/>
          <w:color w:val="ff0000"/>
          <w:sz w:val="20"/>
          <w:szCs w:val="20"/>
          <w:rtl w:val="0"/>
        </w:rPr>
        <w:t xml:space="preserve">Presupuesto </w:t>
      </w:r>
      <w:r w:rsidDel="00000000" w:rsidR="00000000" w:rsidRPr="00000000">
        <w:rPr>
          <w:rFonts w:ascii="Tahoma" w:cs="Tahoma" w:eastAsia="Tahoma" w:hAnsi="Tahoma"/>
          <w:i w:val="1"/>
          <w:iCs w:val="1"/>
          <w:smallCaps w:val="0"/>
          <w:color w:val="ff0000"/>
          <w:sz w:val="20"/>
          <w:szCs w:val="20"/>
          <w:rtl w:val="0"/>
        </w:rPr>
        <w:t xml:space="preserve"> debe incluirse tanto impreso en PDF (debidamente cumplimentado y firmado electrónicamente) como en formato Microsoft Excel. </w:t>
      </w:r>
      <w:r w:rsidDel="00000000" w:rsidR="00000000" w:rsidRPr="00000000">
        <w:rPr>
          <w:rtl w:val="0"/>
        </w:rPr>
      </w:r>
    </w:p>
    <w:p w:rsidR="00000000" w:rsidDel="00000000" w:rsidP="00000000" w:rsidRDefault="00000000" w:rsidRPr="00000000" w14:paraId="00000190">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91">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92">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93">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94">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95">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96">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97">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98">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99">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bCs w:val="1"/>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19A">
      <w:pPr>
        <w:keepNext w:val="1"/>
        <w:keepLines w:val="1"/>
        <w:spacing w:after="120" w:line="276" w:lineRule="auto"/>
        <w:ind w:right="-409.1338582677156"/>
        <w:jc w:val="center"/>
        <w:rPr>
          <w:rFonts w:ascii="Tahoma" w:cs="Tahoma" w:eastAsia="Tahoma" w:hAnsi="Tahoma"/>
          <w:b w:val="1"/>
          <w:bCs w:val="1"/>
          <w:color w:val="ff0000"/>
          <w:sz w:val="20"/>
          <w:szCs w:val="20"/>
          <w:highlight w:val="yellow"/>
          <w:u w:val="single"/>
        </w:rPr>
      </w:pPr>
      <w:r w:rsidDel="00000000" w:rsidR="00000000" w:rsidRPr="00000000">
        <w:rPr>
          <w:rFonts w:ascii="Tahoma" w:cs="Tahoma" w:eastAsia="Tahoma" w:hAnsi="Tahoma"/>
          <w:b w:val="1"/>
          <w:bCs w:val="1"/>
          <w:sz w:val="20"/>
          <w:szCs w:val="20"/>
          <w:u w:val="single"/>
          <w:rtl w:val="0"/>
        </w:rPr>
        <w:t xml:space="preserve">ANEXO Nº 8.2</w:t>
      </w:r>
      <w:r w:rsidDel="00000000" w:rsidR="00000000" w:rsidRPr="00000000">
        <w:rPr>
          <w:rtl w:val="0"/>
        </w:rPr>
      </w:r>
    </w:p>
    <w:p w:rsidR="00000000" w:rsidDel="00000000" w:rsidP="00000000" w:rsidRDefault="00000000" w:rsidRPr="00000000" w14:paraId="0000019B">
      <w:pPr>
        <w:spacing w:after="120" w:line="276" w:lineRule="auto"/>
        <w:ind w:right="-409.1338582677156"/>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(INCORPORAR EN EL SOBRE Nº 3)</w:t>
      </w:r>
    </w:p>
    <w:p w:rsidR="00000000" w:rsidDel="00000000" w:rsidP="00000000" w:rsidRDefault="00000000" w:rsidRPr="00000000" w14:paraId="0000019C">
      <w:pPr>
        <w:spacing w:after="120" w:line="276" w:lineRule="auto"/>
        <w:ind w:right="-409.1338582677156"/>
        <w:jc w:val="center"/>
        <w:rPr>
          <w:rFonts w:ascii="Tahoma" w:cs="Tahoma" w:eastAsia="Tahoma" w:hAnsi="Tahoma"/>
          <w:b w:val="1"/>
          <w:bCs w:val="1"/>
          <w:color w:val="ff0000"/>
          <w:sz w:val="20"/>
          <w:szCs w:val="20"/>
          <w:highlight w:val="yellow"/>
          <w:u w:val="single"/>
        </w:rPr>
      </w:pPr>
      <w:r w:rsidDel="00000000" w:rsidR="00000000" w:rsidRPr="00000000">
        <w:rPr>
          <w:rFonts w:ascii="Tahoma" w:cs="Tahoma" w:eastAsia="Tahoma" w:hAnsi="Tahoma"/>
          <w:b w:val="1"/>
          <w:bCs w:val="1"/>
          <w:sz w:val="20"/>
          <w:szCs w:val="20"/>
          <w:u w:val="single"/>
          <w:rtl w:val="0"/>
        </w:rPr>
        <w:t xml:space="preserve">PRESUPUESTO  – LOTE Nº 2</w:t>
      </w:r>
      <w:r w:rsidDel="00000000" w:rsidR="00000000" w:rsidRPr="00000000">
        <w:rPr>
          <w:rtl w:val="0"/>
        </w:rPr>
      </w:r>
    </w:p>
    <w:p w:rsidR="00000000" w:rsidDel="00000000" w:rsidP="00000000" w:rsidRDefault="00000000" w:rsidRPr="00000000" w14:paraId="0000019D">
      <w:pPr>
        <w:spacing w:after="240" w:line="276" w:lineRule="auto"/>
        <w:ind w:right="-405"/>
        <w:jc w:val="center"/>
        <w:rPr>
          <w:rFonts w:ascii="Tahoma" w:cs="Tahoma" w:eastAsia="Tahoma" w:hAnsi="Tahoma"/>
          <w:b w:val="1"/>
          <w:bCs w:val="1"/>
          <w:sz w:val="20"/>
          <w:szCs w:val="20"/>
        </w:rPr>
      </w:pPr>
      <w:r w:rsidDel="00000000" w:rsidR="00000000" w:rsidRPr="00000000">
        <w:fldChar w:fldCharType="begin"/>
        <w:instrText xml:space="preserve"> DOCPROPERTY "TITOL"</w:instrText>
        <w:fldChar w:fldCharType="separate"/>
      </w:r>
      <w:r w:rsidDel="00000000" w:rsidR="00000000" w:rsidRPr="00000000">
        <w:rPr>
          <w:rFonts w:ascii="Tahoma" w:cs="Tahoma" w:eastAsia="Tahoma" w:hAnsi="Tahoma"/>
          <w:b w:val="1"/>
          <w:bCs w:val="1"/>
          <w:sz w:val="20"/>
          <w:szCs w:val="20"/>
          <w:rtl w:val="0"/>
        </w:rPr>
        <w:t xml:space="preserve">”REDACCIÓN DE LOS PROYECTOS PARA LA CONSTRUCCIÓN DE UN DEPÓSITO DE RETENCIÓN DE AGUAS PLUVIALES (ANTI-INUNDACIONES) DE CAN BARRIGA Y UN DEPÓSITO ANTI-DSU DE RIERA CANYADÓ EN EL T.M. DE BADALONA”</w:t>
      </w:r>
      <w:r w:rsidDel="00000000" w:rsidR="00000000" w:rsidRPr="00000000">
        <w:fldChar w:fldCharType="end"/>
      </w:r>
      <w:r w:rsidDel="00000000" w:rsidR="00000000" w:rsidRPr="00000000">
        <w:rPr>
          <w:rtl w:val="0"/>
        </w:rPr>
      </w:r>
    </w:p>
    <w:p w:rsidR="00000000" w:rsidDel="00000000" w:rsidP="00000000" w:rsidRDefault="00000000" w:rsidRPr="00000000" w14:paraId="0000019E">
      <w:pPr>
        <w:spacing w:after="240" w:line="240" w:lineRule="auto"/>
        <w:ind w:right="-40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(Nº EXP.: </w:t>
      </w:r>
      <w:r w:rsidDel="00000000" w:rsidR="00000000" w:rsidRPr="00000000">
        <w:fldChar w:fldCharType="begin"/>
        <w:instrText xml:space="preserve"> DOCPROPERTY "EXP"</w:instrText>
        <w:fldChar w:fldCharType="separate"/>
      </w:r>
      <w:r w:rsidDel="00000000" w:rsidR="00000000" w:rsidRPr="00000000">
        <w:rPr>
          <w:rFonts w:ascii="Tahoma" w:cs="Tahoma" w:eastAsia="Tahoma" w:hAnsi="Tahoma"/>
          <w:b w:val="1"/>
          <w:bCs w:val="1"/>
          <w:sz w:val="20"/>
          <w:szCs w:val="20"/>
          <w:rtl w:val="0"/>
        </w:rPr>
        <w:t xml:space="preserve">AB/2026/019</w:t>
      </w:r>
      <w:r w:rsidDel="00000000" w:rsidR="00000000" w:rsidRPr="00000000">
        <w:fldChar w:fldCharType="end"/>
      </w:r>
      <w:r w:rsidDel="00000000" w:rsidR="00000000" w:rsidRPr="00000000">
        <w:rPr>
          <w:rFonts w:ascii="Tahoma" w:cs="Tahoma" w:eastAsia="Tahoma" w:hAnsi="Tahoma"/>
          <w:b w:val="1"/>
          <w:bCs w:val="1"/>
          <w:sz w:val="20"/>
          <w:szCs w:val="20"/>
          <w:rtl w:val="0"/>
        </w:rPr>
        <w:t xml:space="preserve">)</w:t>
      </w:r>
    </w:p>
    <w:p w:rsidR="00000000" w:rsidDel="00000000" w:rsidP="00000000" w:rsidRDefault="00000000" w:rsidRPr="00000000" w14:paraId="0000019F">
      <w:pPr>
        <w:spacing w:after="240" w:line="276" w:lineRule="auto"/>
        <w:ind w:right="-409.1338582677156"/>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1A0">
      <w:pPr>
        <w:spacing w:after="240" w:line="276" w:lineRule="auto"/>
        <w:ind w:right="-409.1338582677156"/>
        <w:jc w:val="center"/>
        <w:rPr>
          <w:rFonts w:ascii="Tahoma" w:cs="Tahoma" w:eastAsia="Tahoma" w:hAnsi="Tahoma"/>
          <w:color w:val="ff0000"/>
          <w:sz w:val="20"/>
          <w:szCs w:val="20"/>
        </w:rPr>
      </w:pPr>
      <w:r w:rsidDel="00000000" w:rsidR="00000000" w:rsidRPr="00000000">
        <w:rPr>
          <w:rtl w:val="0"/>
        </w:rPr>
      </w:r>
    </w:p>
    <w:p w:rsidR="00000000" w:rsidDel="00000000" w:rsidP="00000000" w:rsidRDefault="00000000" w:rsidRPr="00000000" w14:paraId="000001A1">
      <w:pPr>
        <w:spacing w:after="240" w:line="276" w:lineRule="auto"/>
        <w:ind w:right="-409.1338582677156"/>
        <w:jc w:val="center"/>
        <w:rPr>
          <w:rFonts w:ascii="Tahoma" w:cs="Tahoma" w:eastAsia="Tahoma" w:hAnsi="Tahoma"/>
          <w:b w:val="1"/>
          <w:bCs w:val="1"/>
          <w:sz w:val="20"/>
          <w:szCs w:val="20"/>
        </w:rPr>
      </w:pPr>
      <w:r w:rsidDel="00000000" w:rsidR="00000000" w:rsidRPr="00000000">
        <w:rPr>
          <w:rFonts w:ascii="Tahoma" w:cs="Tahoma" w:eastAsia="Tahoma" w:hAnsi="Tahoma"/>
          <w:color w:val="ff0000"/>
          <w:sz w:val="20"/>
          <w:szCs w:val="20"/>
          <w:rtl w:val="0"/>
        </w:rPr>
        <w:t xml:space="preserve">***** </w:t>
      </w:r>
      <w:r w:rsidDel="00000000" w:rsidR="00000000" w:rsidRPr="00000000">
        <w:rPr>
          <w:rFonts w:ascii="Tahoma" w:cs="Tahoma" w:eastAsia="Tahoma" w:hAnsi="Tahoma"/>
          <w:i w:val="1"/>
          <w:iCs w:val="1"/>
          <w:color w:val="ff0000"/>
          <w:sz w:val="20"/>
          <w:szCs w:val="20"/>
          <w:rtl w:val="0"/>
        </w:rPr>
        <w:t xml:space="preserve">El Presupuesto  debe incluirse tanto impreso en PDF (debidamente cumplimentado y firmado electrónicamente) como en formato Microsoft Excel. </w:t>
      </w:r>
      <w:r w:rsidDel="00000000" w:rsidR="00000000" w:rsidRPr="00000000">
        <w:rPr>
          <w:rtl w:val="0"/>
        </w:rPr>
      </w:r>
    </w:p>
    <w:p w:rsidR="00000000" w:rsidDel="00000000" w:rsidP="00000000" w:rsidRDefault="00000000" w:rsidRPr="00000000" w14:paraId="000001A2">
      <w:pPr>
        <w:keepNext w:val="1"/>
        <w:keepLines w:val="1"/>
        <w:spacing w:after="120" w:line="276" w:lineRule="auto"/>
        <w:ind w:right="-409.1338582677156"/>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1A3">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bCs w:val="1"/>
          <w:sz w:val="20"/>
          <w:szCs w:val="20"/>
          <w:u w:val="single"/>
        </w:rPr>
      </w:pPr>
      <w:r w:rsidDel="00000000" w:rsidR="00000000" w:rsidRPr="00000000">
        <w:br w:type="page"/>
      </w:r>
      <w:r w:rsidDel="00000000" w:rsidR="00000000" w:rsidRPr="00000000">
        <w:rPr>
          <w:rtl w:val="0"/>
        </w:rPr>
      </w:r>
    </w:p>
    <w:p w:rsidR="00000000" w:rsidDel="00000000" w:rsidP="00000000" w:rsidRDefault="00000000" w:rsidRPr="00000000" w14:paraId="000001A4">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bCs w:val="1"/>
          <w:sz w:val="20"/>
          <w:szCs w:val="20"/>
          <w:u w:val="single"/>
        </w:rPr>
      </w:pPr>
      <w:r w:rsidDel="00000000" w:rsidR="00000000" w:rsidRPr="00000000">
        <w:rPr>
          <w:rtl w:val="0"/>
        </w:rPr>
      </w:r>
    </w:p>
    <w:p w:rsidR="00000000" w:rsidDel="00000000" w:rsidP="00000000" w:rsidRDefault="00000000" w:rsidRPr="00000000" w14:paraId="000001A5">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bCs w:val="1"/>
          <w:i w:val="0"/>
          <w:iCs w:val="0"/>
          <w:smallCaps w:val="0"/>
          <w:strike w:val="0"/>
          <w:color w:val="000000"/>
          <w:sz w:val="20"/>
          <w:szCs w:val="20"/>
          <w:u w:val="single"/>
          <w:shd w:fill="auto" w:val="clear"/>
          <w:vertAlign w:val="baseline"/>
        </w:rPr>
      </w:pPr>
      <w:r w:rsidDel="00000000" w:rsidR="00000000" w:rsidRPr="00000000">
        <w:rPr>
          <w:rFonts w:ascii="Tahoma" w:cs="Tahoma" w:eastAsia="Tahoma" w:hAnsi="Tahoma"/>
          <w:b w:val="1"/>
          <w:bCs w:val="1"/>
          <w:i w:val="0"/>
          <w:iCs w:val="0"/>
          <w:smallCaps w:val="0"/>
          <w:strike w:val="0"/>
          <w:color w:val="000000"/>
          <w:sz w:val="20"/>
          <w:szCs w:val="20"/>
          <w:u w:val="single"/>
          <w:shd w:fill="auto" w:val="clear"/>
          <w:vertAlign w:val="baseline"/>
          <w:rtl w:val="0"/>
        </w:rPr>
        <w:t xml:space="preserve">ANEXO Nº 9.</w:t>
      </w:r>
      <w:r w:rsidDel="00000000" w:rsidR="00000000" w:rsidRPr="00000000">
        <w:rPr>
          <w:rFonts w:ascii="Tahoma" w:cs="Tahoma" w:eastAsia="Tahoma" w:hAnsi="Tahoma"/>
          <w:b w:val="1"/>
          <w:bCs w:val="1"/>
          <w:sz w:val="20"/>
          <w:szCs w:val="20"/>
          <w:u w:val="single"/>
          <w:rtl w:val="0"/>
        </w:rPr>
        <w:t xml:space="preserve">1</w:t>
      </w:r>
      <w:r w:rsidDel="00000000" w:rsidR="00000000" w:rsidRPr="00000000">
        <w:rPr>
          <w:rFonts w:ascii="Tahoma" w:cs="Tahoma" w:eastAsia="Tahoma" w:hAnsi="Tahoma"/>
          <w:i w:val="0"/>
          <w:iCs w:val="0"/>
          <w:smallCaps w:val="0"/>
          <w:strike w:val="0"/>
          <w:color w:val="000000"/>
          <w:sz w:val="20"/>
          <w:szCs w:val="20"/>
          <w:u w:val="single"/>
          <w:shd w:fill="auto" w:val="clear"/>
          <w:vertAlign w:val="baseline"/>
          <w:rtl w:val="0"/>
        </w:rPr>
        <w:t xml:space="preserve"> </w:t>
      </w:r>
      <w:r w:rsidDel="00000000" w:rsidR="00000000" w:rsidRPr="00000000">
        <w:rPr>
          <w:rtl w:val="0"/>
        </w:rPr>
      </w:r>
    </w:p>
    <w:p w:rsidR="00000000" w:rsidDel="00000000" w:rsidP="00000000" w:rsidRDefault="00000000" w:rsidRPr="00000000" w14:paraId="000001A6">
      <w:pPr>
        <w:spacing w:after="120" w:line="276" w:lineRule="auto"/>
        <w:ind w:right="-409.1338582677156"/>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(INCORPORAR EN EL SOBRE Nº 3)</w:t>
      </w:r>
    </w:p>
    <w:p w:rsidR="00000000" w:rsidDel="00000000" w:rsidP="00000000" w:rsidRDefault="00000000" w:rsidRPr="00000000" w14:paraId="000001A7">
      <w:pPr>
        <w:spacing w:after="120" w:line="276" w:lineRule="auto"/>
        <w:ind w:right="-409.1338582677156"/>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z w:val="20"/>
          <w:szCs w:val="20"/>
          <w:u w:val="single"/>
          <w:rtl w:val="0"/>
        </w:rPr>
        <w:t xml:space="preserve">PRESUPUESTO DE TOPOGRAFÍA Y GEOTECNIA </w:t>
      </w:r>
      <w:r w:rsidDel="00000000" w:rsidR="00000000" w:rsidRPr="00000000">
        <w:rPr>
          <w:rFonts w:ascii="Tahoma" w:cs="Tahoma" w:eastAsia="Tahoma" w:hAnsi="Tahoma"/>
          <w:b w:val="1"/>
          <w:bCs w:val="1"/>
          <w:smallCaps w:val="0"/>
          <w:sz w:val="20"/>
          <w:szCs w:val="20"/>
          <w:u w:val="single"/>
          <w:rtl w:val="0"/>
        </w:rPr>
        <w:t xml:space="preserve">– LOTE Nº 1</w:t>
      </w:r>
    </w:p>
    <w:p w:rsidR="00000000" w:rsidDel="00000000" w:rsidP="00000000" w:rsidRDefault="00000000" w:rsidRPr="00000000" w14:paraId="000001A8">
      <w:pPr>
        <w:spacing w:after="240" w:line="276" w:lineRule="auto"/>
        <w:ind w:right="-405"/>
        <w:jc w:val="center"/>
        <w:rPr>
          <w:rFonts w:ascii="Tahoma" w:cs="Tahoma" w:eastAsia="Tahoma" w:hAnsi="Tahoma"/>
          <w:b w:val="1"/>
          <w:bCs w:val="1"/>
          <w:sz w:val="20"/>
          <w:szCs w:val="20"/>
        </w:rPr>
      </w:pPr>
      <w:r w:rsidDel="00000000" w:rsidR="00000000" w:rsidRPr="00000000">
        <w:fldChar w:fldCharType="begin"/>
        <w:instrText xml:space="preserve"> DOCPROPERTY "TITOL"</w:instrText>
        <w:fldChar w:fldCharType="separate"/>
      </w:r>
      <w:r w:rsidDel="00000000" w:rsidR="00000000" w:rsidRPr="00000000">
        <w:rPr>
          <w:rFonts w:ascii="Tahoma" w:cs="Tahoma" w:eastAsia="Tahoma" w:hAnsi="Tahoma"/>
          <w:b w:val="1"/>
          <w:bCs w:val="1"/>
          <w:sz w:val="20"/>
          <w:szCs w:val="20"/>
          <w:rtl w:val="0"/>
        </w:rPr>
        <w:t xml:space="preserve">”REDACCIÓN DE LOS PROYECTOS PARA LA CONSTRUCCIÓN DE UN DEPÓSITO DE RETENCIÓN DE AGUAS PLUVIALES (ANTI-INUNDACIONES) DE CAN BARRIGA Y UN DEPÓSITO ANTI-DSU DE RIERA CANYADÓ EN EL T.M. DE BADALONA”</w:t>
      </w:r>
      <w:r w:rsidDel="00000000" w:rsidR="00000000" w:rsidRPr="00000000">
        <w:fldChar w:fldCharType="end"/>
      </w:r>
      <w:r w:rsidDel="00000000" w:rsidR="00000000" w:rsidRPr="00000000">
        <w:rPr>
          <w:rtl w:val="0"/>
        </w:rPr>
      </w:r>
    </w:p>
    <w:p w:rsidR="00000000" w:rsidDel="00000000" w:rsidP="00000000" w:rsidRDefault="00000000" w:rsidRPr="00000000" w14:paraId="000001A9">
      <w:pPr>
        <w:spacing w:after="240" w:line="240" w:lineRule="auto"/>
        <w:ind w:right="-40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(Nº EXP.: </w:t>
      </w:r>
      <w:r w:rsidDel="00000000" w:rsidR="00000000" w:rsidRPr="00000000">
        <w:fldChar w:fldCharType="begin"/>
        <w:instrText xml:space="preserve"> DOCPROPERTY "EXP"</w:instrText>
        <w:fldChar w:fldCharType="separate"/>
      </w:r>
      <w:r w:rsidDel="00000000" w:rsidR="00000000" w:rsidRPr="00000000">
        <w:rPr>
          <w:rFonts w:ascii="Tahoma" w:cs="Tahoma" w:eastAsia="Tahoma" w:hAnsi="Tahoma"/>
          <w:b w:val="1"/>
          <w:bCs w:val="1"/>
          <w:sz w:val="20"/>
          <w:szCs w:val="20"/>
          <w:rtl w:val="0"/>
        </w:rPr>
        <w:t xml:space="preserve">AB/2026/019</w:t>
      </w:r>
      <w:r w:rsidDel="00000000" w:rsidR="00000000" w:rsidRPr="00000000">
        <w:fldChar w:fldCharType="end"/>
      </w:r>
      <w:r w:rsidDel="00000000" w:rsidR="00000000" w:rsidRPr="00000000">
        <w:rPr>
          <w:rFonts w:ascii="Tahoma" w:cs="Tahoma" w:eastAsia="Tahoma" w:hAnsi="Tahoma"/>
          <w:b w:val="1"/>
          <w:bCs w:val="1"/>
          <w:sz w:val="20"/>
          <w:szCs w:val="20"/>
          <w:rtl w:val="0"/>
        </w:rPr>
        <w:t xml:space="preserve">)</w:t>
      </w:r>
    </w:p>
    <w:p w:rsidR="00000000" w:rsidDel="00000000" w:rsidP="00000000" w:rsidRDefault="00000000" w:rsidRPr="00000000" w14:paraId="000001AA">
      <w:pPr>
        <w:spacing w:after="240" w:line="276" w:lineRule="auto"/>
        <w:ind w:right="-409.1338582677156"/>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1AB">
      <w:pPr>
        <w:spacing w:after="240" w:line="276" w:lineRule="auto"/>
        <w:ind w:right="-409.1338582677156"/>
        <w:jc w:val="center"/>
        <w:rPr>
          <w:rFonts w:ascii="Tahoma" w:cs="Tahoma" w:eastAsia="Tahoma" w:hAnsi="Tahoma"/>
          <w:b w:val="1"/>
          <w:bCs w:val="1"/>
          <w:smallCaps w:val="0"/>
          <w:sz w:val="20"/>
          <w:szCs w:val="20"/>
        </w:rPr>
      </w:pPr>
      <w:r w:rsidDel="00000000" w:rsidR="00000000" w:rsidRPr="00000000">
        <w:rPr>
          <w:rtl w:val="0"/>
        </w:rPr>
      </w:r>
    </w:p>
    <w:p w:rsidR="00000000" w:rsidDel="00000000" w:rsidP="00000000" w:rsidRDefault="00000000" w:rsidRPr="00000000" w14:paraId="000001AC">
      <w:pPr>
        <w:keepNext w:val="1"/>
        <w:keepLines w:val="1"/>
        <w:spacing w:after="120" w:line="276" w:lineRule="auto"/>
        <w:ind w:right="-409.1338582677156"/>
        <w:jc w:val="center"/>
        <w:rPr>
          <w:rFonts w:ascii="Tahoma" w:cs="Tahoma" w:eastAsia="Tahoma" w:hAnsi="Tahoma"/>
          <w:color w:val="ff0000"/>
          <w:sz w:val="20"/>
          <w:szCs w:val="20"/>
        </w:rPr>
      </w:pPr>
      <w:bookmarkStart w:colFirst="0" w:colLast="0" w:name="_heading=h.qijj50ssm6qc" w:id="7"/>
      <w:bookmarkEnd w:id="7"/>
      <w:r w:rsidDel="00000000" w:rsidR="00000000" w:rsidRPr="00000000">
        <w:rPr>
          <w:rFonts w:ascii="Tahoma" w:cs="Tahoma" w:eastAsia="Tahoma" w:hAnsi="Tahoma"/>
          <w:color w:val="ff0000"/>
          <w:sz w:val="20"/>
          <w:szCs w:val="20"/>
          <w:rtl w:val="0"/>
        </w:rPr>
        <w:t xml:space="preserve">***** </w:t>
      </w:r>
      <w:r w:rsidDel="00000000" w:rsidR="00000000" w:rsidRPr="00000000">
        <w:rPr>
          <w:rFonts w:ascii="Tahoma" w:cs="Tahoma" w:eastAsia="Tahoma" w:hAnsi="Tahoma"/>
          <w:i w:val="1"/>
          <w:iCs w:val="1"/>
          <w:color w:val="ff0000"/>
          <w:sz w:val="20"/>
          <w:szCs w:val="20"/>
          <w:rtl w:val="0"/>
        </w:rPr>
        <w:t xml:space="preserve">El Presupuesto de topografía y geotecnia debe incluirse tanto impreso en PDF (debidamente cumplimentado y firmado electrónicamente) como en formato Microsoft Excel. </w:t>
      </w:r>
      <w:r w:rsidDel="00000000" w:rsidR="00000000" w:rsidRPr="00000000">
        <w:rPr>
          <w:rtl w:val="0"/>
        </w:rPr>
      </w:r>
    </w:p>
    <w:p w:rsidR="00000000" w:rsidDel="00000000" w:rsidP="00000000" w:rsidRDefault="00000000" w:rsidRPr="00000000" w14:paraId="000001AD">
      <w:pPr>
        <w:ind w:right="-409.1338582677156"/>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1AE">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bCs w:val="1"/>
          <w:i w:val="0"/>
          <w:iCs w:val="0"/>
          <w:smallCaps w:val="0"/>
          <w:strike w:val="0"/>
          <w:color w:val="000000"/>
          <w:sz w:val="20"/>
          <w:szCs w:val="20"/>
          <w:u w:val="none"/>
          <w:shd w:fill="auto" w:val="clear"/>
          <w:vertAlign w:val="baseline"/>
        </w:rPr>
      </w:pPr>
      <w:bookmarkStart w:colFirst="0" w:colLast="0" w:name="_heading=h.7zbo4ydbledo" w:id="8"/>
      <w:bookmarkEnd w:id="8"/>
      <w:r w:rsidDel="00000000" w:rsidR="00000000" w:rsidRPr="00000000">
        <w:rPr>
          <w:rtl w:val="0"/>
        </w:rPr>
      </w:r>
    </w:p>
    <w:p w:rsidR="00000000" w:rsidDel="00000000" w:rsidP="00000000" w:rsidRDefault="00000000" w:rsidRPr="00000000" w14:paraId="000001AF">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bCs w:val="1"/>
          <w:sz w:val="20"/>
          <w:szCs w:val="20"/>
        </w:rPr>
      </w:pPr>
      <w:bookmarkStart w:colFirst="0" w:colLast="0" w:name="_heading=h.m5msw3g672u9" w:id="9"/>
      <w:bookmarkEnd w:id="9"/>
      <w:r w:rsidDel="00000000" w:rsidR="00000000" w:rsidRPr="00000000">
        <w:br w:type="page"/>
      </w:r>
      <w:r w:rsidDel="00000000" w:rsidR="00000000" w:rsidRPr="00000000">
        <w:rPr>
          <w:rtl w:val="0"/>
        </w:rPr>
      </w:r>
    </w:p>
    <w:p w:rsidR="00000000" w:rsidDel="00000000" w:rsidP="00000000" w:rsidRDefault="00000000" w:rsidRPr="00000000" w14:paraId="000001B0">
      <w:pPr>
        <w:keepNext w:val="1"/>
        <w:keepLines w:val="1"/>
        <w:spacing w:after="120" w:line="276" w:lineRule="auto"/>
        <w:ind w:right="-409.1338582677156"/>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ANEXO Nº 9.2</w:t>
      </w:r>
    </w:p>
    <w:p w:rsidR="00000000" w:rsidDel="00000000" w:rsidP="00000000" w:rsidRDefault="00000000" w:rsidRPr="00000000" w14:paraId="000001B1">
      <w:pPr>
        <w:spacing w:after="120" w:line="276" w:lineRule="auto"/>
        <w:ind w:right="-409.1338582677156"/>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(INCORPORAR EN EL SOBRE Nº 3)</w:t>
      </w:r>
    </w:p>
    <w:p w:rsidR="00000000" w:rsidDel="00000000" w:rsidP="00000000" w:rsidRDefault="00000000" w:rsidRPr="00000000" w14:paraId="000001B2">
      <w:pPr>
        <w:spacing w:after="120" w:line="276" w:lineRule="auto"/>
        <w:ind w:right="-409.1338582677156"/>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PRESUPUESTO DE TOPOGRAFÍA Y GEOTECNIA – LOTE Nº 2</w:t>
      </w:r>
    </w:p>
    <w:p w:rsidR="00000000" w:rsidDel="00000000" w:rsidP="00000000" w:rsidRDefault="00000000" w:rsidRPr="00000000" w14:paraId="000001B3">
      <w:pPr>
        <w:spacing w:after="240" w:line="276" w:lineRule="auto"/>
        <w:ind w:right="-405"/>
        <w:jc w:val="center"/>
        <w:rPr>
          <w:rFonts w:ascii="Tahoma" w:cs="Tahoma" w:eastAsia="Tahoma" w:hAnsi="Tahoma"/>
          <w:b w:val="1"/>
          <w:bCs w:val="1"/>
          <w:sz w:val="20"/>
          <w:szCs w:val="20"/>
        </w:rPr>
      </w:pPr>
      <w:r w:rsidDel="00000000" w:rsidR="00000000" w:rsidRPr="00000000">
        <w:fldChar w:fldCharType="begin"/>
        <w:instrText xml:space="preserve"> DOCPROPERTY "TITOL"</w:instrText>
        <w:fldChar w:fldCharType="separate"/>
      </w:r>
      <w:r w:rsidDel="00000000" w:rsidR="00000000" w:rsidRPr="00000000">
        <w:rPr>
          <w:rFonts w:ascii="Tahoma" w:cs="Tahoma" w:eastAsia="Tahoma" w:hAnsi="Tahoma"/>
          <w:b w:val="1"/>
          <w:bCs w:val="1"/>
          <w:sz w:val="20"/>
          <w:szCs w:val="20"/>
          <w:rtl w:val="0"/>
        </w:rPr>
        <w:t xml:space="preserve">”REDACCIÓN DE LOS PROYECTOS PARA LA CONSTRUCCIÓN DE UN DEPÓSITO DE RETENCIÓN DE AGUAS PLUVIALES (ANTI-INUNDACIONES) DE CAN BARRIGA Y UN DEPÓSITO ANTI-DSU DE RIERA CANYADÓ EN EL T.M. DE BADALONA”</w:t>
      </w:r>
      <w:r w:rsidDel="00000000" w:rsidR="00000000" w:rsidRPr="00000000">
        <w:fldChar w:fldCharType="end"/>
      </w:r>
      <w:r w:rsidDel="00000000" w:rsidR="00000000" w:rsidRPr="00000000">
        <w:rPr>
          <w:rtl w:val="0"/>
        </w:rPr>
      </w:r>
    </w:p>
    <w:p w:rsidR="00000000" w:rsidDel="00000000" w:rsidP="00000000" w:rsidRDefault="00000000" w:rsidRPr="00000000" w14:paraId="000001B4">
      <w:pPr>
        <w:spacing w:after="240" w:line="240" w:lineRule="auto"/>
        <w:ind w:right="-40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(Nº EXP.: </w:t>
      </w:r>
      <w:r w:rsidDel="00000000" w:rsidR="00000000" w:rsidRPr="00000000">
        <w:fldChar w:fldCharType="begin"/>
        <w:instrText xml:space="preserve"> DOCPROPERTY "EXP"</w:instrText>
        <w:fldChar w:fldCharType="separate"/>
      </w:r>
      <w:r w:rsidDel="00000000" w:rsidR="00000000" w:rsidRPr="00000000">
        <w:rPr>
          <w:rFonts w:ascii="Tahoma" w:cs="Tahoma" w:eastAsia="Tahoma" w:hAnsi="Tahoma"/>
          <w:b w:val="1"/>
          <w:bCs w:val="1"/>
          <w:sz w:val="20"/>
          <w:szCs w:val="20"/>
          <w:rtl w:val="0"/>
        </w:rPr>
        <w:t xml:space="preserve">AB/2026/019</w:t>
      </w:r>
      <w:r w:rsidDel="00000000" w:rsidR="00000000" w:rsidRPr="00000000">
        <w:fldChar w:fldCharType="end"/>
      </w:r>
      <w:r w:rsidDel="00000000" w:rsidR="00000000" w:rsidRPr="00000000">
        <w:rPr>
          <w:rFonts w:ascii="Tahoma" w:cs="Tahoma" w:eastAsia="Tahoma" w:hAnsi="Tahoma"/>
          <w:b w:val="1"/>
          <w:bCs w:val="1"/>
          <w:sz w:val="20"/>
          <w:szCs w:val="20"/>
          <w:rtl w:val="0"/>
        </w:rPr>
        <w:t xml:space="preserve">)</w:t>
      </w:r>
    </w:p>
    <w:p w:rsidR="00000000" w:rsidDel="00000000" w:rsidP="00000000" w:rsidRDefault="00000000" w:rsidRPr="00000000" w14:paraId="000001B5">
      <w:pPr>
        <w:spacing w:after="240" w:line="276" w:lineRule="auto"/>
        <w:ind w:right="-409.1338582677156"/>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1B6">
      <w:pPr>
        <w:spacing w:after="240" w:line="276" w:lineRule="auto"/>
        <w:ind w:right="-409.1338582677156"/>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1B7">
      <w:pPr>
        <w:keepNext w:val="1"/>
        <w:keepLines w:val="1"/>
        <w:spacing w:after="120" w:line="276" w:lineRule="auto"/>
        <w:ind w:right="-409.1338582677156"/>
        <w:jc w:val="center"/>
        <w:rPr>
          <w:rFonts w:ascii="Tahoma" w:cs="Tahoma" w:eastAsia="Tahoma" w:hAnsi="Tahoma"/>
          <w:color w:val="ff0000"/>
          <w:sz w:val="20"/>
          <w:szCs w:val="20"/>
        </w:rPr>
      </w:pPr>
      <w:r w:rsidDel="00000000" w:rsidR="00000000" w:rsidRPr="00000000">
        <w:rPr>
          <w:rFonts w:ascii="Tahoma" w:cs="Tahoma" w:eastAsia="Tahoma" w:hAnsi="Tahoma"/>
          <w:color w:val="ff0000"/>
          <w:sz w:val="20"/>
          <w:szCs w:val="20"/>
          <w:rtl w:val="0"/>
        </w:rPr>
        <w:t xml:space="preserve">***** </w:t>
      </w:r>
      <w:r w:rsidDel="00000000" w:rsidR="00000000" w:rsidRPr="00000000">
        <w:rPr>
          <w:rFonts w:ascii="Tahoma" w:cs="Tahoma" w:eastAsia="Tahoma" w:hAnsi="Tahoma"/>
          <w:i w:val="1"/>
          <w:iCs w:val="1"/>
          <w:color w:val="ff0000"/>
          <w:sz w:val="20"/>
          <w:szCs w:val="20"/>
          <w:rtl w:val="0"/>
        </w:rPr>
        <w:t xml:space="preserve">El Presupuesto de topografía y geotecnia debe incluirse tanto impreso en PDF (debidamente cumplimentado y firmado electrónicamente) como en formato Microsoft Excel. </w:t>
      </w:r>
      <w:r w:rsidDel="00000000" w:rsidR="00000000" w:rsidRPr="00000000">
        <w:rPr>
          <w:rtl w:val="0"/>
        </w:rPr>
      </w:r>
    </w:p>
    <w:p w:rsidR="00000000" w:rsidDel="00000000" w:rsidP="00000000" w:rsidRDefault="00000000" w:rsidRPr="00000000" w14:paraId="000001B8">
      <w:pPr>
        <w:ind w:right="-409.1338582677156"/>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B9">
      <w:pPr>
        <w:keepNext w:val="1"/>
        <w:keepLines w:val="1"/>
        <w:spacing w:after="120" w:line="276" w:lineRule="auto"/>
        <w:ind w:right="-409.1338582677156"/>
        <w:jc w:val="center"/>
        <w:rPr>
          <w:rFonts w:ascii="Tahoma" w:cs="Tahoma" w:eastAsia="Tahoma" w:hAnsi="Tahoma"/>
          <w:b w:val="1"/>
          <w:bCs w:val="1"/>
          <w:sz w:val="20"/>
          <w:szCs w:val="20"/>
          <w:u w:val="single"/>
        </w:rPr>
      </w:pPr>
      <w:r w:rsidDel="00000000" w:rsidR="00000000" w:rsidRPr="00000000">
        <w:rPr>
          <w:rtl w:val="0"/>
        </w:rPr>
      </w:r>
    </w:p>
    <w:p w:rsidR="00000000" w:rsidDel="00000000" w:rsidP="00000000" w:rsidRDefault="00000000" w:rsidRPr="00000000" w14:paraId="000001BA">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bCs w:val="1"/>
          <w:i w:val="0"/>
          <w:iCs w:val="0"/>
          <w:smallCaps w:val="0"/>
          <w:strike w:val="0"/>
          <w:color w:val="000000"/>
          <w:sz w:val="20"/>
          <w:szCs w:val="20"/>
          <w:u w:val="none"/>
          <w:shd w:fill="auto" w:val="clear"/>
          <w:vertAlign w:val="baseline"/>
        </w:rPr>
      </w:pPr>
      <w:bookmarkStart w:colFirst="0" w:colLast="0" w:name="_heading=h.yf4od1vn2c0m" w:id="10"/>
      <w:bookmarkEnd w:id="10"/>
      <w:r w:rsidDel="00000000" w:rsidR="00000000" w:rsidRPr="00000000">
        <w:rPr>
          <w:rtl w:val="0"/>
        </w:rPr>
      </w:r>
    </w:p>
    <w:p w:rsidR="00000000" w:rsidDel="00000000" w:rsidP="00000000" w:rsidRDefault="00000000" w:rsidRPr="00000000" w14:paraId="000001BB">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bCs w:val="1"/>
          <w:i w:val="0"/>
          <w:iCs w:val="0"/>
          <w:smallCaps w:val="0"/>
          <w:strike w:val="0"/>
          <w:color w:val="000000"/>
          <w:sz w:val="20"/>
          <w:szCs w:val="20"/>
          <w:u w:val="none"/>
          <w:shd w:fill="auto" w:val="clear"/>
          <w:vertAlign w:val="baseline"/>
        </w:rPr>
      </w:pPr>
      <w:bookmarkStart w:colFirst="0" w:colLast="0" w:name="_heading=h.ho5bfi3mhvf2" w:id="11"/>
      <w:bookmarkEnd w:id="11"/>
      <w:r w:rsidDel="00000000" w:rsidR="00000000" w:rsidRPr="00000000">
        <w:rPr>
          <w:rtl w:val="0"/>
        </w:rPr>
      </w:r>
    </w:p>
    <w:p w:rsidR="00000000" w:rsidDel="00000000" w:rsidP="00000000" w:rsidRDefault="00000000" w:rsidRPr="00000000" w14:paraId="000001BC">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bCs w:val="1"/>
          <w:i w:val="0"/>
          <w:iCs w:val="0"/>
          <w:smallCaps w:val="0"/>
          <w:strike w:val="0"/>
          <w:color w:val="000000"/>
          <w:sz w:val="20"/>
          <w:szCs w:val="20"/>
          <w:u w:val="none"/>
          <w:shd w:fill="auto" w:val="clear"/>
          <w:vertAlign w:val="baseline"/>
        </w:rPr>
      </w:pPr>
      <w:bookmarkStart w:colFirst="0" w:colLast="0" w:name="_heading=h.g1h2zvy649zx" w:id="12"/>
      <w:bookmarkEnd w:id="12"/>
      <w:r w:rsidDel="00000000" w:rsidR="00000000" w:rsidRPr="00000000">
        <w:rPr>
          <w:rtl w:val="0"/>
        </w:rPr>
      </w:r>
    </w:p>
    <w:p w:rsidR="00000000" w:rsidDel="00000000" w:rsidP="00000000" w:rsidRDefault="00000000" w:rsidRPr="00000000" w14:paraId="000001BD">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bCs w:val="1"/>
          <w:i w:val="0"/>
          <w:iCs w:val="0"/>
          <w:smallCaps w:val="0"/>
          <w:strike w:val="0"/>
          <w:color w:val="000000"/>
          <w:sz w:val="20"/>
          <w:szCs w:val="20"/>
          <w:u w:val="none"/>
          <w:shd w:fill="auto" w:val="clear"/>
          <w:vertAlign w:val="baseline"/>
        </w:rPr>
      </w:pPr>
      <w:bookmarkStart w:colFirst="0" w:colLast="0" w:name="_heading=h.nypyl01yfwkt" w:id="13"/>
      <w:bookmarkEnd w:id="13"/>
      <w:r w:rsidDel="00000000" w:rsidR="00000000" w:rsidRPr="00000000">
        <w:rPr>
          <w:rtl w:val="0"/>
        </w:rPr>
      </w:r>
    </w:p>
    <w:p w:rsidR="00000000" w:rsidDel="00000000" w:rsidP="00000000" w:rsidRDefault="00000000" w:rsidRPr="00000000" w14:paraId="000001BE">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bCs w:val="1"/>
          <w:sz w:val="20"/>
          <w:szCs w:val="20"/>
        </w:rPr>
      </w:pPr>
      <w:bookmarkStart w:colFirst="0" w:colLast="0" w:name="_heading=h.2mzvds5n8guq" w:id="14"/>
      <w:bookmarkEnd w:id="14"/>
      <w:r w:rsidDel="00000000" w:rsidR="00000000" w:rsidRPr="00000000">
        <w:br w:type="page"/>
      </w:r>
      <w:r w:rsidDel="00000000" w:rsidR="00000000" w:rsidRPr="00000000">
        <w:rPr>
          <w:rtl w:val="0"/>
        </w:rPr>
      </w:r>
    </w:p>
    <w:p w:rsidR="00000000" w:rsidDel="00000000" w:rsidP="00000000" w:rsidRDefault="00000000" w:rsidRPr="00000000" w14:paraId="000001BF">
      <w:pPr>
        <w:keepNext w:val="1"/>
        <w:keepLines w:val="1"/>
        <w:spacing w:after="120" w:line="276" w:lineRule="auto"/>
        <w:ind w:right="-409.1338582677156"/>
        <w:jc w:val="center"/>
        <w:rPr>
          <w:rFonts w:ascii="Tahoma" w:cs="Tahoma" w:eastAsia="Tahoma" w:hAnsi="Tahoma"/>
          <w:b w:val="1"/>
          <w:bCs w:val="1"/>
          <w:sz w:val="20"/>
          <w:szCs w:val="20"/>
        </w:rPr>
      </w:pPr>
      <w:bookmarkStart w:colFirst="0" w:colLast="0" w:name="_heading=h.br7y4f5a16op" w:id="15"/>
      <w:bookmarkEnd w:id="15"/>
      <w:r w:rsidDel="00000000" w:rsidR="00000000" w:rsidRPr="00000000">
        <w:rPr>
          <w:rtl w:val="0"/>
        </w:rPr>
      </w:r>
    </w:p>
    <w:p w:rsidR="00000000" w:rsidDel="00000000" w:rsidP="00000000" w:rsidRDefault="00000000" w:rsidRPr="00000000" w14:paraId="000001C0">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bCs w:val="1"/>
          <w:i w:val="0"/>
          <w:iCs w:val="0"/>
          <w:smallCaps w:val="0"/>
          <w:strike w:val="0"/>
          <w:color w:val="ff0000"/>
          <w:sz w:val="20"/>
          <w:szCs w:val="20"/>
          <w:highlight w:val="yellow"/>
          <w:u w:val="single"/>
          <w:vertAlign w:val="baseline"/>
        </w:rPr>
      </w:pPr>
      <w:bookmarkStart w:colFirst="0" w:colLast="0" w:name="_heading=h.pjp3qclbaplj" w:id="16"/>
      <w:bookmarkEnd w:id="16"/>
      <w:r w:rsidDel="00000000" w:rsidR="00000000" w:rsidRPr="00000000">
        <w:rPr>
          <w:rFonts w:ascii="Tahoma" w:cs="Tahoma" w:eastAsia="Tahoma" w:hAnsi="Tahoma"/>
          <w:b w:val="1"/>
          <w:bCs w:val="1"/>
          <w:i w:val="0"/>
          <w:iCs w:val="0"/>
          <w:smallCaps w:val="0"/>
          <w:strike w:val="0"/>
          <w:color w:val="000000"/>
          <w:sz w:val="20"/>
          <w:szCs w:val="20"/>
          <w:u w:val="single"/>
          <w:shd w:fill="auto" w:val="clear"/>
          <w:vertAlign w:val="baseline"/>
          <w:rtl w:val="0"/>
        </w:rPr>
        <w:t xml:space="preserve">ANEXO Nº 10</w:t>
      </w:r>
      <w:r w:rsidDel="00000000" w:rsidR="00000000" w:rsidRPr="00000000">
        <w:rPr>
          <w:rtl w:val="0"/>
        </w:rPr>
      </w:r>
    </w:p>
    <w:p w:rsidR="00000000" w:rsidDel="00000000" w:rsidP="00000000" w:rsidRDefault="00000000" w:rsidRPr="00000000" w14:paraId="000001C1">
      <w:pPr>
        <w:spacing w:after="120" w:line="276" w:lineRule="auto"/>
        <w:ind w:right="-409.1338582677156"/>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CRITERIOS DE ADJUDICACIÓN – LOTE</w:t>
      </w:r>
      <w:r w:rsidDel="00000000" w:rsidR="00000000" w:rsidRPr="00000000">
        <w:rPr>
          <w:rFonts w:ascii="Tahoma" w:cs="Tahoma" w:eastAsia="Tahoma" w:hAnsi="Tahoma"/>
          <w:b w:val="1"/>
          <w:bCs w:val="1"/>
          <w:sz w:val="20"/>
          <w:szCs w:val="20"/>
          <w:u w:val="single"/>
          <w:rtl w:val="0"/>
        </w:rPr>
        <w:t xml:space="preserve">S</w:t>
      </w:r>
      <w:r w:rsidDel="00000000" w:rsidR="00000000" w:rsidRPr="00000000">
        <w:rPr>
          <w:rFonts w:ascii="Tahoma" w:cs="Tahoma" w:eastAsia="Tahoma" w:hAnsi="Tahoma"/>
          <w:b w:val="1"/>
          <w:bCs w:val="1"/>
          <w:smallCaps w:val="0"/>
          <w:sz w:val="20"/>
          <w:szCs w:val="20"/>
          <w:u w:val="single"/>
          <w:rtl w:val="0"/>
        </w:rPr>
        <w:t xml:space="preserve"> Nº 1 y 2</w:t>
      </w:r>
    </w:p>
    <w:p w:rsidR="00000000" w:rsidDel="00000000" w:rsidP="00000000" w:rsidRDefault="00000000" w:rsidRPr="00000000" w14:paraId="000001C2">
      <w:pPr>
        <w:spacing w:after="240" w:line="276" w:lineRule="auto"/>
        <w:ind w:right="-405"/>
        <w:jc w:val="center"/>
        <w:rPr>
          <w:rFonts w:ascii="Tahoma" w:cs="Tahoma" w:eastAsia="Tahoma" w:hAnsi="Tahoma"/>
          <w:b w:val="1"/>
          <w:bCs w:val="1"/>
          <w:sz w:val="20"/>
          <w:szCs w:val="20"/>
        </w:rPr>
      </w:pPr>
      <w:r w:rsidDel="00000000" w:rsidR="00000000" w:rsidRPr="00000000">
        <w:fldChar w:fldCharType="begin"/>
        <w:instrText xml:space="preserve"> DOCPROPERTY "TITOL"</w:instrText>
        <w:fldChar w:fldCharType="separate"/>
      </w:r>
      <w:r w:rsidDel="00000000" w:rsidR="00000000" w:rsidRPr="00000000">
        <w:rPr>
          <w:rFonts w:ascii="Tahoma" w:cs="Tahoma" w:eastAsia="Tahoma" w:hAnsi="Tahoma"/>
          <w:b w:val="1"/>
          <w:bCs w:val="1"/>
          <w:sz w:val="20"/>
          <w:szCs w:val="20"/>
          <w:rtl w:val="0"/>
        </w:rPr>
        <w:t xml:space="preserve">”REDACCIÓN DE LOS PROYECTOS PARA LA CONSTRUCCIÓN DE UN DEPÓSITO DE RETENCIÓN DE AGUAS PLUVIALES (ANTI-INUNDACIONES) DE CAN BARRIGA Y UN DEPÓSITO ANTI-DSU DE RIERA CANYADÓ EN EL T.M. DE BADALONA”</w:t>
      </w:r>
      <w:r w:rsidDel="00000000" w:rsidR="00000000" w:rsidRPr="00000000">
        <w:fldChar w:fldCharType="end"/>
      </w:r>
      <w:r w:rsidDel="00000000" w:rsidR="00000000" w:rsidRPr="00000000">
        <w:rPr>
          <w:rtl w:val="0"/>
        </w:rPr>
      </w:r>
    </w:p>
    <w:p w:rsidR="00000000" w:rsidDel="00000000" w:rsidP="00000000" w:rsidRDefault="00000000" w:rsidRPr="00000000" w14:paraId="000001C3">
      <w:pPr>
        <w:spacing w:after="240" w:line="240" w:lineRule="auto"/>
        <w:ind w:right="-40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(Nº EXP.: </w:t>
      </w:r>
      <w:r w:rsidDel="00000000" w:rsidR="00000000" w:rsidRPr="00000000">
        <w:fldChar w:fldCharType="begin"/>
        <w:instrText xml:space="preserve"> DOCPROPERTY "EXP"</w:instrText>
        <w:fldChar w:fldCharType="separate"/>
      </w:r>
      <w:r w:rsidDel="00000000" w:rsidR="00000000" w:rsidRPr="00000000">
        <w:rPr>
          <w:rFonts w:ascii="Tahoma" w:cs="Tahoma" w:eastAsia="Tahoma" w:hAnsi="Tahoma"/>
          <w:b w:val="1"/>
          <w:bCs w:val="1"/>
          <w:sz w:val="20"/>
          <w:szCs w:val="20"/>
          <w:rtl w:val="0"/>
        </w:rPr>
        <w:t xml:space="preserve">AB/2026/019</w:t>
      </w:r>
      <w:r w:rsidDel="00000000" w:rsidR="00000000" w:rsidRPr="00000000">
        <w:fldChar w:fldCharType="end"/>
      </w:r>
      <w:r w:rsidDel="00000000" w:rsidR="00000000" w:rsidRPr="00000000">
        <w:rPr>
          <w:rFonts w:ascii="Tahoma" w:cs="Tahoma" w:eastAsia="Tahoma" w:hAnsi="Tahoma"/>
          <w:b w:val="1"/>
          <w:bCs w:val="1"/>
          <w:sz w:val="20"/>
          <w:szCs w:val="20"/>
          <w:rtl w:val="0"/>
        </w:rPr>
        <w:t xml:space="preserve">)</w:t>
      </w:r>
    </w:p>
    <w:p w:rsidR="00000000" w:rsidDel="00000000" w:rsidP="00000000" w:rsidRDefault="00000000" w:rsidRPr="00000000" w14:paraId="000001C4">
      <w:pPr>
        <w:spacing w:after="120" w:line="276" w:lineRule="auto"/>
        <w:ind w:left="-135" w:right="-409.1338582677156" w:firstLine="0"/>
        <w:jc w:val="both"/>
        <w:rPr>
          <w:rFonts w:ascii="Tahoma" w:cs="Tahoma" w:eastAsia="Tahoma" w:hAnsi="Tahoma"/>
          <w:b w:val="1"/>
          <w:bCs w:val="1"/>
          <w:smallCaps w:val="0"/>
          <w:color w:val="ff0000"/>
          <w:sz w:val="20"/>
          <w:szCs w:val="20"/>
        </w:rPr>
      </w:pPr>
      <w:r w:rsidDel="00000000" w:rsidR="00000000" w:rsidRPr="00000000">
        <w:rPr>
          <w:rFonts w:ascii="Tahoma" w:cs="Tahoma" w:eastAsia="Tahoma" w:hAnsi="Tahoma"/>
          <w:smallCaps w:val="0"/>
          <w:sz w:val="20"/>
          <w:szCs w:val="20"/>
          <w:rtl w:val="0"/>
        </w:rPr>
        <w:t xml:space="preserve">Los criterios de adjudicación que se tendrán en cuenta para determinar la oferta con la mejor relación calidad-precio, respecto al Lote Nº 1 y 2, son los siguientes:</w:t>
      </w:r>
      <w:r w:rsidDel="00000000" w:rsidR="00000000" w:rsidRPr="00000000">
        <w:rPr>
          <w:rtl w:val="0"/>
        </w:rPr>
      </w:r>
    </w:p>
    <w:tbl>
      <w:tblPr>
        <w:tblStyle w:val="Table4"/>
        <w:tblW w:w="9045.0" w:type="dxa"/>
        <w:jc w:val="left"/>
        <w:tblInd w:w="-13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7905"/>
        <w:gridCol w:w="1140"/>
        <w:tblGridChange w:id="0">
          <w:tblGrid>
            <w:gridCol w:w="7905"/>
            <w:gridCol w:w="1140"/>
          </w:tblGrid>
        </w:tblGridChange>
      </w:tblGrid>
      <w:tr>
        <w:trPr>
          <w:cantSplit w:val="0"/>
          <w:trHeight w:val="407.26562500007276"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1C5">
            <w:pPr>
              <w:widowControl w:val="0"/>
              <w:spacing w:after="0" w:line="240" w:lineRule="auto"/>
              <w:ind w:right="41.45669291338663"/>
              <w:rPr>
                <w:rFonts w:ascii="Tahoma" w:cs="Tahoma" w:eastAsia="Tahoma" w:hAnsi="Tahoma"/>
                <w:b w:val="1"/>
                <w:bCs w:val="1"/>
                <w:smallCaps w:val="0"/>
                <w:sz w:val="20"/>
                <w:szCs w:val="20"/>
              </w:rPr>
            </w:pPr>
            <w:r w:rsidDel="00000000" w:rsidR="00000000" w:rsidRPr="00000000">
              <w:rPr>
                <w:rtl w:val="0"/>
              </w:rPr>
            </w:r>
          </w:p>
        </w:tc>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top"/>
          </w:tcPr>
          <w:p w:rsidR="00000000" w:rsidDel="00000000" w:rsidP="00000000" w:rsidRDefault="00000000" w:rsidRPr="00000000" w14:paraId="000001C6">
            <w:pPr>
              <w:widowControl w:val="0"/>
              <w:spacing w:after="0" w:line="240" w:lineRule="auto"/>
              <w:ind w:right="-62.12598425196802"/>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Puntos</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top"/>
          </w:tcPr>
          <w:p w:rsidR="00000000" w:rsidDel="00000000" w:rsidP="00000000" w:rsidRDefault="00000000" w:rsidRPr="00000000" w14:paraId="000001C7">
            <w:pPr>
              <w:widowControl w:val="0"/>
              <w:spacing w:after="0" w:line="240" w:lineRule="auto"/>
              <w:ind w:right="41.45669291338663"/>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B. DOCUMENTACIÓN CUYA VALORACIÓN SE EFECTUARÁ A PARTIR DE CRITERIOS QUE DEPENDEN DE UN JUICIO DE VALOR (DOCUMENTACIÓN TÉCNICA)</w:t>
            </w:r>
          </w:p>
        </w:tc>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center"/>
          </w:tcPr>
          <w:p w:rsidR="00000000" w:rsidDel="00000000" w:rsidP="00000000" w:rsidRDefault="00000000" w:rsidRPr="00000000" w14:paraId="000001C8">
            <w:pPr>
              <w:widowControl w:val="0"/>
              <w:spacing w:after="0" w:line="240" w:lineRule="auto"/>
              <w:ind w:right="-62.12598425196802"/>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z w:val="20"/>
                <w:szCs w:val="20"/>
                <w:rtl w:val="0"/>
              </w:rPr>
              <w:t xml:space="preserve">51,00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1C9">
            <w:pPr>
              <w:widowControl w:val="0"/>
              <w:spacing w:after="0" w:line="240" w:lineRule="auto"/>
              <w:ind w:right="41.45669291338663"/>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   B.1) </w:t>
            </w:r>
            <w:r w:rsidDel="00000000" w:rsidR="00000000" w:rsidRPr="00000000">
              <w:rPr>
                <w:rFonts w:ascii="Tahoma" w:cs="Tahoma" w:eastAsia="Tahoma" w:hAnsi="Tahoma"/>
                <w:b w:val="1"/>
                <w:bCs w:val="1"/>
                <w:i w:val="1"/>
                <w:iCs w:val="1"/>
                <w:smallCaps w:val="0"/>
                <w:sz w:val="20"/>
                <w:szCs w:val="20"/>
                <w:rtl w:val="0"/>
              </w:rPr>
              <w:t xml:space="preserve">(Obligatorio)</w:t>
            </w:r>
            <w:r w:rsidDel="00000000" w:rsidR="00000000" w:rsidRPr="00000000">
              <w:rPr>
                <w:rFonts w:ascii="Tahoma" w:cs="Tahoma" w:eastAsia="Tahoma" w:hAnsi="Tahoma"/>
                <w:b w:val="1"/>
                <w:bCs w:val="1"/>
                <w:sz w:val="20"/>
                <w:szCs w:val="20"/>
                <w:rtl w:val="0"/>
              </w:rPr>
              <w:t xml:space="preserve"> </w:t>
            </w:r>
            <w:r w:rsidDel="00000000" w:rsidR="00000000" w:rsidRPr="00000000">
              <w:fldChar w:fldCharType="begin"/>
              <w:instrText xml:space="preserve"> DOCPROPERTY "B.1"</w:instrText>
              <w:fldChar w:fldCharType="separate"/>
            </w:r>
            <w:r w:rsidDel="00000000" w:rsidR="00000000" w:rsidRPr="00000000">
              <w:rPr>
                <w:rFonts w:ascii="Tahoma" w:cs="Tahoma" w:eastAsia="Tahoma" w:hAnsi="Tahoma"/>
                <w:b w:val="1"/>
                <w:bCs w:val="1"/>
                <w:sz w:val="20"/>
                <w:szCs w:val="20"/>
                <w:rtl w:val="0"/>
              </w:rPr>
              <w:t xml:space="preserve">”Identificación y tratamiento de los aspectos más significativos”</w:t>
            </w:r>
            <w:r w:rsidDel="00000000" w:rsidR="00000000" w:rsidRPr="00000000">
              <w:fldChar w:fldCharType="end"/>
            </w:r>
            <w:r w:rsidDel="00000000" w:rsidR="00000000" w:rsidRPr="00000000">
              <w:rPr>
                <w:rtl w:val="0"/>
              </w:rPr>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1CA">
            <w:pPr>
              <w:widowControl w:val="0"/>
              <w:spacing w:after="0" w:line="240" w:lineRule="auto"/>
              <w:ind w:right="-62.12598425196802"/>
              <w:jc w:val="center"/>
              <w:rPr>
                <w:rFonts w:ascii="Tahoma" w:cs="Tahoma" w:eastAsia="Tahoma" w:hAnsi="Tahoma"/>
                <w:smallCaps w:val="0"/>
                <w:sz w:val="20"/>
                <w:szCs w:val="20"/>
              </w:rPr>
            </w:pPr>
            <w:r w:rsidDel="00000000" w:rsidR="00000000" w:rsidRPr="00000000">
              <w:rPr>
                <w:rFonts w:ascii="Tahoma" w:cs="Tahoma" w:eastAsia="Tahoma" w:hAnsi="Tahoma"/>
                <w:b w:val="1"/>
                <w:bCs w:val="1"/>
                <w:sz w:val="20"/>
                <w:szCs w:val="20"/>
                <w:rtl w:val="0"/>
              </w:rPr>
              <w:t xml:space="preserve">25,00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1CB">
            <w:pPr>
              <w:widowControl w:val="0"/>
              <w:spacing w:after="0" w:line="240" w:lineRule="auto"/>
              <w:ind w:right="41.45669291338663"/>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   B.2) </w:t>
            </w:r>
            <w:r w:rsidDel="00000000" w:rsidR="00000000" w:rsidRPr="00000000">
              <w:rPr>
                <w:rFonts w:ascii="Tahoma" w:cs="Tahoma" w:eastAsia="Tahoma" w:hAnsi="Tahoma"/>
                <w:b w:val="1"/>
                <w:bCs w:val="1"/>
                <w:i w:val="1"/>
                <w:iCs w:val="1"/>
                <w:smallCaps w:val="0"/>
                <w:sz w:val="20"/>
                <w:szCs w:val="20"/>
                <w:rtl w:val="0"/>
              </w:rPr>
              <w:t xml:space="preserve">(Obligatorio</w:t>
            </w:r>
            <w:r w:rsidDel="00000000" w:rsidR="00000000" w:rsidRPr="00000000">
              <w:rPr>
                <w:rFonts w:ascii="Tahoma" w:cs="Tahoma" w:eastAsia="Tahoma" w:hAnsi="Tahoma"/>
                <w:b w:val="1"/>
                <w:bCs w:val="1"/>
                <w:smallCaps w:val="0"/>
                <w:sz w:val="20"/>
                <w:szCs w:val="20"/>
                <w:rtl w:val="0"/>
              </w:rPr>
              <w:t xml:space="preserve">) </w:t>
            </w:r>
            <w:r w:rsidDel="00000000" w:rsidR="00000000" w:rsidRPr="00000000">
              <w:fldChar w:fldCharType="begin"/>
              <w:instrText xml:space="preserve"> DOCPROPERTY "B.2"</w:instrText>
              <w:fldChar w:fldCharType="separate"/>
            </w:r>
            <w:r w:rsidDel="00000000" w:rsidR="00000000" w:rsidRPr="00000000">
              <w:rPr>
                <w:rFonts w:ascii="Tahoma" w:cs="Tahoma" w:eastAsia="Tahoma" w:hAnsi="Tahoma"/>
                <w:b w:val="1"/>
                <w:bCs w:val="1"/>
                <w:sz w:val="20"/>
                <w:szCs w:val="20"/>
                <w:rtl w:val="0"/>
              </w:rPr>
              <w:t xml:space="preserve">”Planificación de los trabajos y organización funcional”</w:t>
            </w:r>
            <w:r w:rsidDel="00000000" w:rsidR="00000000" w:rsidRPr="00000000">
              <w:fldChar w:fldCharType="end"/>
            </w:r>
            <w:r w:rsidDel="00000000" w:rsidR="00000000" w:rsidRPr="00000000">
              <w:rPr>
                <w:rtl w:val="0"/>
              </w:rPr>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1CC">
            <w:pPr>
              <w:widowControl w:val="0"/>
              <w:spacing w:after="0" w:line="240" w:lineRule="auto"/>
              <w:ind w:right="-62.12598425196802"/>
              <w:jc w:val="center"/>
              <w:rPr>
                <w:rFonts w:ascii="Tahoma" w:cs="Tahoma" w:eastAsia="Tahoma" w:hAnsi="Tahoma"/>
                <w:smallCaps w:val="0"/>
                <w:sz w:val="20"/>
                <w:szCs w:val="20"/>
              </w:rPr>
            </w:pPr>
            <w:r w:rsidDel="00000000" w:rsidR="00000000" w:rsidRPr="00000000">
              <w:rPr>
                <w:rFonts w:ascii="Tahoma" w:cs="Tahoma" w:eastAsia="Tahoma" w:hAnsi="Tahoma"/>
                <w:b w:val="1"/>
                <w:bCs w:val="1"/>
                <w:sz w:val="20"/>
                <w:szCs w:val="20"/>
                <w:rtl w:val="0"/>
              </w:rPr>
              <w:t xml:space="preserve">21,00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1CD">
            <w:pPr>
              <w:widowControl w:val="0"/>
              <w:spacing w:after="0" w:line="240" w:lineRule="auto"/>
              <w:ind w:right="41.45669291338663"/>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   B.3) (Obligatorio) </w:t>
            </w:r>
            <w:r w:rsidDel="00000000" w:rsidR="00000000" w:rsidRPr="00000000">
              <w:fldChar w:fldCharType="begin"/>
              <w:instrText xml:space="preserve"> DOCPROPERTY "B.4"</w:instrText>
              <w:fldChar w:fldCharType="separate"/>
            </w:r>
            <w:r w:rsidDel="00000000" w:rsidR="00000000" w:rsidRPr="00000000">
              <w:rPr>
                <w:rFonts w:ascii="Tahoma" w:cs="Tahoma" w:eastAsia="Tahoma" w:hAnsi="Tahoma"/>
                <w:b w:val="1"/>
                <w:bCs w:val="1"/>
                <w:sz w:val="20"/>
                <w:szCs w:val="20"/>
                <w:rtl w:val="0"/>
              </w:rPr>
              <w:t xml:space="preserve">”Propuesta de mejoras técnicas”</w:t>
            </w:r>
            <w:r w:rsidDel="00000000" w:rsidR="00000000" w:rsidRPr="00000000">
              <w:fldChar w:fldCharType="end"/>
            </w:r>
            <w:r w:rsidDel="00000000" w:rsidR="00000000" w:rsidRPr="00000000">
              <w:rPr>
                <w:rtl w:val="0"/>
              </w:rPr>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1CE">
            <w:pPr>
              <w:widowControl w:val="0"/>
              <w:spacing w:after="0" w:line="240" w:lineRule="auto"/>
              <w:ind w:right="-62.12598425196802"/>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5,00</w:t>
            </w:r>
          </w:p>
        </w:tc>
      </w:tr>
      <w:tr>
        <w:trPr>
          <w:cantSplit w:val="0"/>
          <w:trHeight w:val="661.1979166666424" w:hRule="atLeast"/>
          <w:tblHeader w:val="0"/>
        </w:trPr>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top"/>
          </w:tcPr>
          <w:p w:rsidR="00000000" w:rsidDel="00000000" w:rsidP="00000000" w:rsidRDefault="00000000" w:rsidRPr="00000000" w14:paraId="000001CF">
            <w:pPr>
              <w:widowControl w:val="0"/>
              <w:spacing w:after="0" w:line="240" w:lineRule="auto"/>
              <w:ind w:right="41.45669291338663"/>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C. DOCUMENTACIÓN CUYA VALORACIÓN SE EFECTUARÁ A PARTIR DE FÓRMULAS AUTOMÁTICAS O MATEMÁTICAS</w:t>
            </w:r>
          </w:p>
        </w:tc>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center"/>
          </w:tcPr>
          <w:p w:rsidR="00000000" w:rsidDel="00000000" w:rsidP="00000000" w:rsidRDefault="00000000" w:rsidRPr="00000000" w14:paraId="000001D0">
            <w:pPr>
              <w:widowControl w:val="0"/>
              <w:spacing w:after="0" w:line="240" w:lineRule="auto"/>
              <w:ind w:right="-62.12598425196802"/>
              <w:jc w:val="center"/>
              <w:rPr>
                <w:rFonts w:ascii="Tahoma" w:cs="Tahoma" w:eastAsia="Tahoma" w:hAnsi="Tahoma"/>
                <w:smallCaps w:val="0"/>
                <w:sz w:val="20"/>
                <w:szCs w:val="20"/>
              </w:rPr>
            </w:pPr>
            <w:r w:rsidDel="00000000" w:rsidR="00000000" w:rsidRPr="00000000">
              <w:rPr>
                <w:rFonts w:ascii="Tahoma" w:cs="Tahoma" w:eastAsia="Tahoma" w:hAnsi="Tahoma"/>
                <w:b w:val="1"/>
                <w:bCs w:val="1"/>
                <w:sz w:val="20"/>
                <w:szCs w:val="20"/>
                <w:rtl w:val="0"/>
              </w:rPr>
              <w:t xml:space="preserve">49,00</w:t>
            </w:r>
            <w:r w:rsidDel="00000000" w:rsidR="00000000" w:rsidRPr="00000000">
              <w:rPr>
                <w:rtl w:val="0"/>
              </w:rPr>
            </w:r>
          </w:p>
        </w:tc>
      </w:tr>
      <w:tr>
        <w:trPr>
          <w:cantSplit w:val="0"/>
          <w:trHeight w:val="516.6212239583211"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1D1">
            <w:pPr>
              <w:widowControl w:val="0"/>
              <w:spacing w:after="0" w:line="240" w:lineRule="auto"/>
              <w:ind w:right="41.45669291338663"/>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   C.1) </w:t>
            </w:r>
            <w:r w:rsidDel="00000000" w:rsidR="00000000" w:rsidRPr="00000000">
              <w:rPr>
                <w:rFonts w:ascii="Tahoma" w:cs="Tahoma" w:eastAsia="Tahoma" w:hAnsi="Tahoma"/>
                <w:b w:val="1"/>
                <w:bCs w:val="1"/>
                <w:i w:val="1"/>
                <w:iCs w:val="1"/>
                <w:smallCaps w:val="0"/>
                <w:sz w:val="20"/>
                <w:szCs w:val="20"/>
                <w:rtl w:val="0"/>
              </w:rPr>
              <w:t xml:space="preserve">(Obligatorio)</w:t>
            </w:r>
            <w:r w:rsidDel="00000000" w:rsidR="00000000" w:rsidRPr="00000000">
              <w:rPr>
                <w:rFonts w:ascii="Tahoma" w:cs="Tahoma" w:eastAsia="Tahoma" w:hAnsi="Tahoma"/>
                <w:b w:val="1"/>
                <w:bCs w:val="1"/>
                <w:smallCaps w:val="0"/>
                <w:sz w:val="20"/>
                <w:szCs w:val="20"/>
                <w:rtl w:val="0"/>
              </w:rPr>
              <w:t xml:space="preserve"> “Proposición </w:t>
            </w:r>
            <w:r w:rsidDel="00000000" w:rsidR="00000000" w:rsidRPr="00000000">
              <w:rPr>
                <w:rFonts w:ascii="Tahoma" w:cs="Tahoma" w:eastAsia="Tahoma" w:hAnsi="Tahoma"/>
                <w:b w:val="1"/>
                <w:bCs w:val="1"/>
                <w:sz w:val="20"/>
                <w:szCs w:val="20"/>
                <w:rtl w:val="0"/>
              </w:rPr>
              <w:t xml:space="preserve">E</w:t>
            </w:r>
            <w:r w:rsidDel="00000000" w:rsidR="00000000" w:rsidRPr="00000000">
              <w:rPr>
                <w:rFonts w:ascii="Tahoma" w:cs="Tahoma" w:eastAsia="Tahoma" w:hAnsi="Tahoma"/>
                <w:b w:val="1"/>
                <w:bCs w:val="1"/>
                <w:smallCaps w:val="0"/>
                <w:sz w:val="20"/>
                <w:szCs w:val="20"/>
                <w:rtl w:val="0"/>
              </w:rPr>
              <w:t xml:space="preserve">conómica”</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1D2">
            <w:pPr>
              <w:widowControl w:val="0"/>
              <w:spacing w:after="0" w:line="240" w:lineRule="auto"/>
              <w:ind w:right="-62.12598425196802"/>
              <w:jc w:val="center"/>
              <w:rPr>
                <w:rFonts w:ascii="Tahoma" w:cs="Tahoma" w:eastAsia="Tahoma" w:hAnsi="Tahoma"/>
                <w:smallCaps w:val="0"/>
                <w:sz w:val="20"/>
                <w:szCs w:val="20"/>
              </w:rPr>
            </w:pPr>
            <w:r w:rsidDel="00000000" w:rsidR="00000000" w:rsidRPr="00000000">
              <w:rPr>
                <w:rFonts w:ascii="Tahoma" w:cs="Tahoma" w:eastAsia="Tahoma" w:hAnsi="Tahoma"/>
                <w:b w:val="1"/>
                <w:bCs w:val="1"/>
                <w:sz w:val="20"/>
                <w:szCs w:val="20"/>
                <w:rtl w:val="0"/>
              </w:rPr>
              <w:t xml:space="preserve">49,00</w:t>
            </w:r>
            <w:r w:rsidDel="00000000" w:rsidR="00000000" w:rsidRPr="00000000">
              <w:rPr>
                <w:rtl w:val="0"/>
              </w:rPr>
            </w:r>
          </w:p>
        </w:tc>
      </w:tr>
    </w:tbl>
    <w:p w:rsidR="00000000" w:rsidDel="00000000" w:rsidP="00000000" w:rsidRDefault="00000000" w:rsidRPr="00000000" w14:paraId="000001D3">
      <w:pPr>
        <w:spacing w:after="120" w:before="240" w:line="276" w:lineRule="auto"/>
        <w:ind w:left="-141" w:right="-409.1338582677156" w:firstLine="0"/>
        <w:jc w:val="both"/>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B) DOCUMENTACIÓN CUYA VALORACIÓN SE EFECTUARÁ A PARTIR DE CRITERIOS QUE DEPENDEN DE UN JUICIO DE VALOR (DOCUMENTACIÓN TÉCNICA): hasta </w:t>
      </w:r>
      <w:r w:rsidDel="00000000" w:rsidR="00000000" w:rsidRPr="00000000">
        <w:rPr>
          <w:rFonts w:ascii="Tahoma" w:cs="Tahoma" w:eastAsia="Tahoma" w:hAnsi="Tahoma"/>
          <w:b w:val="1"/>
          <w:bCs w:val="1"/>
          <w:sz w:val="20"/>
          <w:szCs w:val="20"/>
          <w:u w:val="single"/>
          <w:rtl w:val="0"/>
        </w:rPr>
        <w:t xml:space="preserve">51</w:t>
      </w:r>
      <w:r w:rsidDel="00000000" w:rsidR="00000000" w:rsidRPr="00000000">
        <w:rPr>
          <w:rFonts w:ascii="Tahoma" w:cs="Tahoma" w:eastAsia="Tahoma" w:hAnsi="Tahoma"/>
          <w:b w:val="1"/>
          <w:bCs w:val="1"/>
          <w:smallCaps w:val="0"/>
          <w:sz w:val="20"/>
          <w:szCs w:val="20"/>
          <w:u w:val="single"/>
          <w:rtl w:val="0"/>
        </w:rPr>
        <w:t xml:space="preserve"> puntos, desglosados de la siguiente manera:</w:t>
      </w:r>
    </w:p>
    <w:p w:rsidR="00000000" w:rsidDel="00000000" w:rsidP="00000000" w:rsidRDefault="00000000" w:rsidRPr="00000000" w14:paraId="000001D4">
      <w:pPr>
        <w:spacing w:after="120" w:line="276" w:lineRule="auto"/>
        <w:ind w:left="-141" w:right="-409.1338582677156" w:firstLine="0"/>
        <w:jc w:val="both"/>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B.1) </w:t>
      </w:r>
      <w:r w:rsidDel="00000000" w:rsidR="00000000" w:rsidRPr="00000000">
        <w:rPr>
          <w:rFonts w:ascii="Tahoma" w:cs="Tahoma" w:eastAsia="Tahoma" w:hAnsi="Tahoma"/>
          <w:b w:val="1"/>
          <w:bCs w:val="1"/>
          <w:i w:val="1"/>
          <w:iCs w:val="1"/>
          <w:smallCaps w:val="0"/>
          <w:sz w:val="20"/>
          <w:szCs w:val="20"/>
          <w:rtl w:val="0"/>
        </w:rPr>
        <w:t xml:space="preserve">(Obligatorio)</w:t>
      </w:r>
      <w:r w:rsidDel="00000000" w:rsidR="00000000" w:rsidRPr="00000000">
        <w:rPr>
          <w:rFonts w:ascii="Tahoma" w:cs="Tahoma" w:eastAsia="Tahoma" w:hAnsi="Tahoma"/>
          <w:b w:val="1"/>
          <w:bCs w:val="1"/>
          <w:smallCaps w:val="0"/>
          <w:sz w:val="20"/>
          <w:szCs w:val="20"/>
          <w:rtl w:val="0"/>
        </w:rPr>
        <w:t xml:space="preserve"> </w:t>
      </w:r>
      <w:r w:rsidDel="00000000" w:rsidR="00000000" w:rsidRPr="00000000">
        <w:fldChar w:fldCharType="begin"/>
        <w:instrText xml:space="preserve"> DOCPROPERTY "B.1"</w:instrText>
        <w:fldChar w:fldCharType="separate"/>
      </w:r>
      <w:r w:rsidDel="00000000" w:rsidR="00000000" w:rsidRPr="00000000">
        <w:rPr>
          <w:rFonts w:ascii="Tahoma" w:cs="Tahoma" w:eastAsia="Tahoma" w:hAnsi="Tahoma"/>
          <w:b w:val="1"/>
          <w:bCs w:val="1"/>
          <w:sz w:val="20"/>
          <w:szCs w:val="20"/>
          <w:rtl w:val="0"/>
        </w:rPr>
        <w:t xml:space="preserve">”</w:t>
      </w:r>
      <w:r w:rsidDel="00000000" w:rsidR="00000000" w:rsidRPr="00000000">
        <w:rPr>
          <w:rFonts w:ascii="Tahoma" w:cs="Tahoma" w:eastAsia="Tahoma" w:hAnsi="Tahoma"/>
          <w:b w:val="1"/>
          <w:bCs w:val="1"/>
          <w:smallCaps w:val="0"/>
          <w:sz w:val="20"/>
          <w:szCs w:val="20"/>
          <w:rtl w:val="0"/>
        </w:rPr>
        <w:t xml:space="preserve">Identificación y tratamiento de los aspectos más significativos”</w:t>
      </w:r>
      <w:r w:rsidDel="00000000" w:rsidR="00000000" w:rsidRPr="00000000">
        <w:fldChar w:fldCharType="end"/>
      </w:r>
      <w:r w:rsidDel="00000000" w:rsidR="00000000" w:rsidRPr="00000000">
        <w:rPr>
          <w:rFonts w:ascii="Tahoma" w:cs="Tahoma" w:eastAsia="Tahoma" w:hAnsi="Tahoma"/>
          <w:b w:val="1"/>
          <w:bCs w:val="1"/>
          <w:smallCaps w:val="0"/>
          <w:sz w:val="20"/>
          <w:szCs w:val="20"/>
          <w:rtl w:val="0"/>
        </w:rPr>
        <w:t xml:space="preserve">: hasta </w:t>
      </w:r>
      <w:r w:rsidDel="00000000" w:rsidR="00000000" w:rsidRPr="00000000">
        <w:rPr>
          <w:rFonts w:ascii="Tahoma" w:cs="Tahoma" w:eastAsia="Tahoma" w:hAnsi="Tahoma"/>
          <w:b w:val="1"/>
          <w:bCs w:val="1"/>
          <w:sz w:val="20"/>
          <w:szCs w:val="20"/>
          <w:rtl w:val="0"/>
        </w:rPr>
        <w:t xml:space="preserve">25</w:t>
      </w:r>
      <w:r w:rsidDel="00000000" w:rsidR="00000000" w:rsidRPr="00000000">
        <w:rPr>
          <w:rFonts w:ascii="Tahoma" w:cs="Tahoma" w:eastAsia="Tahoma" w:hAnsi="Tahoma"/>
          <w:b w:val="1"/>
          <w:bCs w:val="1"/>
          <w:smallCaps w:val="0"/>
          <w:sz w:val="20"/>
          <w:szCs w:val="20"/>
          <w:rtl w:val="0"/>
        </w:rPr>
        <w:t xml:space="preserve"> puntos.</w:t>
      </w:r>
    </w:p>
    <w:p w:rsidR="00000000" w:rsidDel="00000000" w:rsidP="00000000" w:rsidRDefault="00000000" w:rsidRPr="00000000" w14:paraId="000001D5">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documento de identificación y tratamiento de los aspectos críticos y condicionantes de la actuación, cuyo contenido deberá cumplir con lo indicado en el apartado B.1) de la cláusula 10 del presente Pliego, se puntuará en comparación entre todas las ofertas recibidas, valorando entre otros aspectos, que la identificación sea completa, específica para la actuación objeto del presente PBT y detallada. Asimismo se valorará que las medidas y/o propuestas para el tratamiento de aspectos críticos y condicionantes sean coherentes, concretas y adaptadas al ámbito del estudio.</w:t>
      </w:r>
    </w:p>
    <w:p w:rsidR="00000000" w:rsidDel="00000000" w:rsidP="00000000" w:rsidRDefault="00000000" w:rsidRPr="00000000" w14:paraId="000001D6">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valoración de los anteriores aspectos en su conjunto determinarán el grado de idoneidad de la propuesta, otorgándose, en consecuencia, la máxima puntuación al operador económico que presente la memoria técnica descriptiva que sea considerada como excelente. El resto de ofertas de los operadores económicos se puntuarán proporcionalmente respecto de la que haya obtenido la máxima puntuación.</w:t>
      </w:r>
    </w:p>
    <w:p w:rsidR="00000000" w:rsidDel="00000000" w:rsidP="00000000" w:rsidRDefault="00000000" w:rsidRPr="00000000" w14:paraId="000001D7">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Ahora bien, analizadas comparativamente las ofertas, aquella que resulte la mejor entre todas las formuladas </w:t>
      </w:r>
      <w:r w:rsidDel="00000000" w:rsidR="00000000" w:rsidRPr="00000000">
        <w:rPr>
          <w:rFonts w:ascii="Tahoma" w:cs="Tahoma" w:eastAsia="Tahoma" w:hAnsi="Tahoma"/>
          <w:i w:val="1"/>
          <w:iCs w:val="1"/>
          <w:sz w:val="20"/>
          <w:szCs w:val="20"/>
          <w:rtl w:val="0"/>
        </w:rPr>
        <w:t xml:space="preserve">no necesariamente deberá recibir la máxima puntuación prevista en cada uno de los aspectos considerados si, no obstante ser la mejor, se considera que no es merecedora de la totalidad de la puntuación prevista en el criterio de adjudicación</w:t>
      </w:r>
      <w:r w:rsidDel="00000000" w:rsidR="00000000" w:rsidRPr="00000000">
        <w:rPr>
          <w:rFonts w:ascii="Tahoma" w:cs="Tahoma" w:eastAsia="Tahoma" w:hAnsi="Tahoma"/>
          <w:sz w:val="20"/>
          <w:szCs w:val="20"/>
          <w:rtl w:val="0"/>
        </w:rPr>
        <w:t xml:space="preserve">. En caso de producirse esta situación, al resto de las ofertas se les atribuirá la puntuación comparativamente partiendo de la puntuación asignada a la que se considere la mejor oferta.</w:t>
      </w:r>
    </w:p>
    <w:p w:rsidR="00000000" w:rsidDel="00000000" w:rsidP="00000000" w:rsidRDefault="00000000" w:rsidRPr="00000000" w14:paraId="000001D8">
      <w:pPr>
        <w:spacing w:after="120" w:line="276" w:lineRule="auto"/>
        <w:ind w:left="-141" w:right="-409.1338582677156" w:firstLine="0"/>
        <w:jc w:val="both"/>
        <w:rPr>
          <w:rFonts w:ascii="Tahoma" w:cs="Tahoma" w:eastAsia="Tahoma" w:hAnsi="Tahoma"/>
          <w:b w:val="1"/>
          <w:bCs w:val="1"/>
          <w:sz w:val="20"/>
          <w:szCs w:val="20"/>
        </w:rPr>
      </w:pPr>
      <w:r w:rsidDel="00000000" w:rsidR="00000000" w:rsidRPr="00000000">
        <w:rPr>
          <w:rFonts w:ascii="Tahoma" w:cs="Tahoma" w:eastAsia="Tahoma" w:hAnsi="Tahoma"/>
          <w:sz w:val="20"/>
          <w:szCs w:val="20"/>
          <w:rtl w:val="0"/>
        </w:rPr>
        <w:t xml:space="preserve">En todo caso, la propuesta presentada en este apartado ha de ser coherente y conforme con la descripción del PBT y el resto de documentación contractual.</w:t>
      </w:r>
      <w:r w:rsidDel="00000000" w:rsidR="00000000" w:rsidRPr="00000000">
        <w:rPr>
          <w:rtl w:val="0"/>
        </w:rPr>
      </w:r>
    </w:p>
    <w:p w:rsidR="00000000" w:rsidDel="00000000" w:rsidP="00000000" w:rsidRDefault="00000000" w:rsidRPr="00000000" w14:paraId="000001D9">
      <w:pPr>
        <w:spacing w:after="120" w:line="276" w:lineRule="auto"/>
        <w:ind w:left="-141" w:right="-409.1338582677156" w:firstLine="0"/>
        <w:jc w:val="both"/>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1DA">
      <w:pPr>
        <w:spacing w:after="120" w:line="276" w:lineRule="auto"/>
        <w:ind w:left="-141" w:right="-409.1338582677156" w:firstLine="0"/>
        <w:jc w:val="both"/>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B.2) </w:t>
      </w:r>
      <w:r w:rsidDel="00000000" w:rsidR="00000000" w:rsidRPr="00000000">
        <w:rPr>
          <w:rFonts w:ascii="Tahoma" w:cs="Tahoma" w:eastAsia="Tahoma" w:hAnsi="Tahoma"/>
          <w:b w:val="1"/>
          <w:bCs w:val="1"/>
          <w:i w:val="1"/>
          <w:iCs w:val="1"/>
          <w:smallCaps w:val="0"/>
          <w:sz w:val="20"/>
          <w:szCs w:val="20"/>
          <w:rtl w:val="0"/>
        </w:rPr>
        <w:t xml:space="preserve">(Obligatorio)</w:t>
      </w:r>
      <w:r w:rsidDel="00000000" w:rsidR="00000000" w:rsidRPr="00000000">
        <w:rPr>
          <w:rFonts w:ascii="Tahoma" w:cs="Tahoma" w:eastAsia="Tahoma" w:hAnsi="Tahoma"/>
          <w:b w:val="1"/>
          <w:bCs w:val="1"/>
          <w:smallCaps w:val="0"/>
          <w:sz w:val="20"/>
          <w:szCs w:val="20"/>
          <w:rtl w:val="0"/>
        </w:rPr>
        <w:t xml:space="preserve"> </w:t>
      </w:r>
      <w:r w:rsidDel="00000000" w:rsidR="00000000" w:rsidRPr="00000000">
        <w:fldChar w:fldCharType="begin"/>
        <w:instrText xml:space="preserve"> DOCPROPERTY "B.2"</w:instrText>
        <w:fldChar w:fldCharType="separate"/>
      </w:r>
      <w:r w:rsidDel="00000000" w:rsidR="00000000" w:rsidRPr="00000000">
        <w:rPr>
          <w:rFonts w:ascii="Tahoma" w:cs="Tahoma" w:eastAsia="Tahoma" w:hAnsi="Tahoma"/>
          <w:b w:val="1"/>
          <w:bCs w:val="1"/>
          <w:sz w:val="20"/>
          <w:szCs w:val="20"/>
          <w:rtl w:val="0"/>
        </w:rPr>
        <w:t xml:space="preserve">”Planificación de los trabajos y organización funcional”</w:t>
      </w:r>
      <w:r w:rsidDel="00000000" w:rsidR="00000000" w:rsidRPr="00000000">
        <w:fldChar w:fldCharType="end"/>
      </w:r>
      <w:r w:rsidDel="00000000" w:rsidR="00000000" w:rsidRPr="00000000">
        <w:rPr>
          <w:rFonts w:ascii="Tahoma" w:cs="Tahoma" w:eastAsia="Tahoma" w:hAnsi="Tahoma"/>
          <w:b w:val="1"/>
          <w:bCs w:val="1"/>
          <w:smallCaps w:val="0"/>
          <w:sz w:val="20"/>
          <w:szCs w:val="20"/>
          <w:rtl w:val="0"/>
        </w:rPr>
        <w:t xml:space="preserve">: hasta </w:t>
      </w:r>
      <w:r w:rsidDel="00000000" w:rsidR="00000000" w:rsidRPr="00000000">
        <w:rPr>
          <w:rFonts w:ascii="Tahoma" w:cs="Tahoma" w:eastAsia="Tahoma" w:hAnsi="Tahoma"/>
          <w:b w:val="1"/>
          <w:bCs w:val="1"/>
          <w:sz w:val="20"/>
          <w:szCs w:val="20"/>
          <w:rtl w:val="0"/>
        </w:rPr>
        <w:t xml:space="preserve">21</w:t>
      </w:r>
      <w:r w:rsidDel="00000000" w:rsidR="00000000" w:rsidRPr="00000000">
        <w:rPr>
          <w:rFonts w:ascii="Tahoma" w:cs="Tahoma" w:eastAsia="Tahoma" w:hAnsi="Tahoma"/>
          <w:b w:val="1"/>
          <w:bCs w:val="1"/>
          <w:smallCaps w:val="0"/>
          <w:sz w:val="20"/>
          <w:szCs w:val="20"/>
          <w:rtl w:val="0"/>
        </w:rPr>
        <w:t xml:space="preserve"> puntos.</w:t>
      </w:r>
    </w:p>
    <w:p w:rsidR="00000000" w:rsidDel="00000000" w:rsidP="00000000" w:rsidRDefault="00000000" w:rsidRPr="00000000" w14:paraId="000001DB">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identificación y tratamiento de aspectos más significativos, cuyo contenido ha de cumplir con lo indicado en el apartado B.2) de la cláusula 10 del presente Pliego, se puntuará de forma comparativa entre todas las ofertas presentadas, valorándose entre otros aspectos, la exhaustividad, la coherencia de los diagramas funcionales de la organización del personal prevista, en los cuales se relacionen las actividades con las personas del equipo, la dedicación temporal tanto a nivel cuantitativo como de coherencia, destacando aquellas actividades más específicas y de diagnosis, y la coordinación interna y externa.</w:t>
      </w:r>
    </w:p>
    <w:p w:rsidR="00000000" w:rsidDel="00000000" w:rsidP="00000000" w:rsidRDefault="00000000" w:rsidRPr="00000000" w14:paraId="000001DC">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valoración de los anteriores aspectos en su conjunto determinarán el grado de idoneidad de la propuesta, otorgándose, en consecuencia, la máxima puntuación al operador económico que presente la una propuesta que sea considerada como excelente. El resto de ofertas de los operadores económicos se puntuarán proporcionalmente respecto de la que haya obtenido la máxima puntuación.</w:t>
      </w:r>
    </w:p>
    <w:p w:rsidR="00000000" w:rsidDel="00000000" w:rsidP="00000000" w:rsidRDefault="00000000" w:rsidRPr="00000000" w14:paraId="000001DD">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Ahora bien, analizadas comparativamente las ofertas, aquella que resulte la mejor entre todas las formuladas </w:t>
      </w:r>
      <w:r w:rsidDel="00000000" w:rsidR="00000000" w:rsidRPr="00000000">
        <w:rPr>
          <w:rFonts w:ascii="Tahoma" w:cs="Tahoma" w:eastAsia="Tahoma" w:hAnsi="Tahoma"/>
          <w:i w:val="1"/>
          <w:iCs w:val="1"/>
          <w:sz w:val="20"/>
          <w:szCs w:val="20"/>
          <w:rtl w:val="0"/>
        </w:rPr>
        <w:t xml:space="preserve">no necesariamente deberá recibir la máxima puntuación prevista en cada uno de los aspectos considerados si, no obstante ser la mejor, se considera que no es merecedora de la totalidad de la puntuación prevista en el criterio de adjudicación</w:t>
      </w:r>
      <w:r w:rsidDel="00000000" w:rsidR="00000000" w:rsidRPr="00000000">
        <w:rPr>
          <w:rFonts w:ascii="Tahoma" w:cs="Tahoma" w:eastAsia="Tahoma" w:hAnsi="Tahoma"/>
          <w:sz w:val="20"/>
          <w:szCs w:val="20"/>
          <w:rtl w:val="0"/>
        </w:rPr>
        <w:t xml:space="preserve">. En caso de producirse esta situación, al resto de las ofertas se les atribuirá la puntuación comparativamente partiendo de la puntuación asignada a la que se considere la mejor oferta.</w:t>
      </w:r>
    </w:p>
    <w:p w:rsidR="00000000" w:rsidDel="00000000" w:rsidP="00000000" w:rsidRDefault="00000000" w:rsidRPr="00000000" w14:paraId="000001DE">
      <w:pPr>
        <w:spacing w:after="120" w:line="276" w:lineRule="auto"/>
        <w:ind w:left="-141" w:right="-409.1338582677156" w:firstLine="0"/>
        <w:jc w:val="both"/>
        <w:rPr>
          <w:rFonts w:ascii="Tahoma" w:cs="Tahoma" w:eastAsia="Tahoma" w:hAnsi="Tahoma"/>
          <w:b w:val="1"/>
          <w:bCs w:val="1"/>
          <w:sz w:val="20"/>
          <w:szCs w:val="20"/>
        </w:rPr>
      </w:pPr>
      <w:r w:rsidDel="00000000" w:rsidR="00000000" w:rsidRPr="00000000">
        <w:rPr>
          <w:rFonts w:ascii="Tahoma" w:cs="Tahoma" w:eastAsia="Tahoma" w:hAnsi="Tahoma"/>
          <w:sz w:val="20"/>
          <w:szCs w:val="20"/>
          <w:rtl w:val="0"/>
        </w:rPr>
        <w:t xml:space="preserve">En todo caso, la propuesta presentada en este apartado ha de ser coherente y conforme con la descripción del PBT y el resto de documentación contractual.</w:t>
      </w:r>
      <w:r w:rsidDel="00000000" w:rsidR="00000000" w:rsidRPr="00000000">
        <w:rPr>
          <w:rtl w:val="0"/>
        </w:rPr>
      </w:r>
    </w:p>
    <w:p w:rsidR="00000000" w:rsidDel="00000000" w:rsidP="00000000" w:rsidRDefault="00000000" w:rsidRPr="00000000" w14:paraId="000001DF">
      <w:pPr>
        <w:spacing w:after="120" w:line="276" w:lineRule="auto"/>
        <w:ind w:left="-141" w:right="-409.1338582677156" w:firstLine="0"/>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B.3) </w:t>
      </w:r>
      <w:r w:rsidDel="00000000" w:rsidR="00000000" w:rsidRPr="00000000">
        <w:rPr>
          <w:rFonts w:ascii="Tahoma" w:cs="Tahoma" w:eastAsia="Tahoma" w:hAnsi="Tahoma"/>
          <w:b w:val="1"/>
          <w:bCs w:val="1"/>
          <w:i w:val="1"/>
          <w:iCs w:val="1"/>
          <w:sz w:val="20"/>
          <w:szCs w:val="20"/>
          <w:rtl w:val="0"/>
        </w:rPr>
        <w:t xml:space="preserve">(Opcional)</w:t>
      </w:r>
      <w:r w:rsidDel="00000000" w:rsidR="00000000" w:rsidRPr="00000000">
        <w:rPr>
          <w:rFonts w:ascii="Tahoma" w:cs="Tahoma" w:eastAsia="Tahoma" w:hAnsi="Tahoma"/>
          <w:b w:val="1"/>
          <w:bCs w:val="1"/>
          <w:sz w:val="20"/>
          <w:szCs w:val="20"/>
          <w:rtl w:val="0"/>
        </w:rPr>
        <w:t xml:space="preserve"> </w:t>
      </w:r>
      <w:r w:rsidDel="00000000" w:rsidR="00000000" w:rsidRPr="00000000">
        <w:fldChar w:fldCharType="begin"/>
        <w:instrText xml:space="preserve"> DOCPROPERTY "B.4"</w:instrText>
        <w:fldChar w:fldCharType="separate"/>
      </w:r>
      <w:r w:rsidDel="00000000" w:rsidR="00000000" w:rsidRPr="00000000">
        <w:rPr>
          <w:rFonts w:ascii="Tahoma" w:cs="Tahoma" w:eastAsia="Tahoma" w:hAnsi="Tahoma"/>
          <w:b w:val="1"/>
          <w:bCs w:val="1"/>
          <w:sz w:val="20"/>
          <w:szCs w:val="20"/>
          <w:rtl w:val="0"/>
        </w:rPr>
        <w:t xml:space="preserve">”Propuesta de mejoras técnicas”</w:t>
      </w:r>
      <w:r w:rsidDel="00000000" w:rsidR="00000000" w:rsidRPr="00000000">
        <w:fldChar w:fldCharType="end"/>
      </w:r>
      <w:r w:rsidDel="00000000" w:rsidR="00000000" w:rsidRPr="00000000">
        <w:rPr>
          <w:rFonts w:ascii="Tahoma" w:cs="Tahoma" w:eastAsia="Tahoma" w:hAnsi="Tahoma"/>
          <w:b w:val="1"/>
          <w:bCs w:val="1"/>
          <w:sz w:val="20"/>
          <w:szCs w:val="20"/>
          <w:rtl w:val="0"/>
        </w:rPr>
        <w:t xml:space="preserve">: hasta 5 puntos.</w:t>
      </w:r>
    </w:p>
    <w:p w:rsidR="00000000" w:rsidDel="00000000" w:rsidP="00000000" w:rsidRDefault="00000000" w:rsidRPr="00000000" w14:paraId="000001E0">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documento de propuestas de mejoras técnicas, cuyo contenido ha de cumplir con lo indicado en el apartado B.3) de la cláusula 10 del presente Pliego, se puntuará en comparación entre todas las ofertas recibidas y que comporten una mejora efectiva y relevante de la prestación a contratar, valorando entre otros aspectos, la idoneidad de las mejoras propuestas y su aplicabilidad a los trabajos objeto del Pliego.</w:t>
      </w:r>
    </w:p>
    <w:p w:rsidR="00000000" w:rsidDel="00000000" w:rsidP="00000000" w:rsidRDefault="00000000" w:rsidRPr="00000000" w14:paraId="000001E1">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valoración de los anteriores aspectos en su conjunto determinarán el grado de idoneidad de la propuesta, otorgándose, en consecuencia, la máxima puntuación al operador económico que presente </w:t>
      </w:r>
      <w:r w:rsidDel="00000000" w:rsidR="00000000" w:rsidRPr="00000000">
        <w:rPr>
          <w:rFonts w:ascii="Tahoma" w:cs="Tahoma" w:eastAsia="Tahoma" w:hAnsi="Tahoma"/>
          <w:b w:val="1"/>
          <w:bCs w:val="1"/>
          <w:sz w:val="20"/>
          <w:szCs w:val="20"/>
          <w:rtl w:val="0"/>
        </w:rPr>
        <w:t xml:space="preserve">la descripción que resulte más adecuada para la ejecución del proyecto.</w:t>
      </w:r>
      <w:r w:rsidDel="00000000" w:rsidR="00000000" w:rsidRPr="00000000">
        <w:rPr>
          <w:rFonts w:ascii="Tahoma" w:cs="Tahoma" w:eastAsia="Tahoma" w:hAnsi="Tahoma"/>
          <w:sz w:val="20"/>
          <w:szCs w:val="20"/>
          <w:rtl w:val="0"/>
        </w:rPr>
        <w:t xml:space="preserve"> El resto de ofertas de los operadores económicos se puntuarán proporcionalmente respecto de la que haya obtenido la máxima puntuación.</w:t>
      </w:r>
    </w:p>
    <w:p w:rsidR="00000000" w:rsidDel="00000000" w:rsidP="00000000" w:rsidRDefault="00000000" w:rsidRPr="00000000" w14:paraId="000001E2">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Ahora bien, analizadas comparativamente las ofertas, aquella que resulte la mejor entre todas las formuladas </w:t>
      </w:r>
      <w:r w:rsidDel="00000000" w:rsidR="00000000" w:rsidRPr="00000000">
        <w:rPr>
          <w:rFonts w:ascii="Tahoma" w:cs="Tahoma" w:eastAsia="Tahoma" w:hAnsi="Tahoma"/>
          <w:i w:val="1"/>
          <w:iCs w:val="1"/>
          <w:sz w:val="20"/>
          <w:szCs w:val="20"/>
          <w:rtl w:val="0"/>
        </w:rPr>
        <w:t xml:space="preserve">no necesariamente deberá recibir la máxima puntuación prevista en cada uno de los aspectos considerados si, no obstante ser la mejor, se considera que no es merecedora de la totalidad de la puntuación prevista en el criterio de adjudicación.</w:t>
      </w:r>
      <w:r w:rsidDel="00000000" w:rsidR="00000000" w:rsidRPr="00000000">
        <w:rPr>
          <w:rFonts w:ascii="Tahoma" w:cs="Tahoma" w:eastAsia="Tahoma" w:hAnsi="Tahoma"/>
          <w:sz w:val="20"/>
          <w:szCs w:val="20"/>
          <w:rtl w:val="0"/>
        </w:rPr>
        <w:t xml:space="preserve"> En caso de producirse esta situación, al resto de las ofertas se les atribuirá la puntuación comparativamente partiendo de la puntuación asignada a la que se considere la mejor oferta.</w:t>
      </w:r>
    </w:p>
    <w:p w:rsidR="00000000" w:rsidDel="00000000" w:rsidP="00000000" w:rsidRDefault="00000000" w:rsidRPr="00000000" w14:paraId="000001E3">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todo caso, la propuesta presentada en este apartado ha de ser coherente y conforme con la descripción del PBT y el resto de documentación contractual.</w:t>
      </w:r>
    </w:p>
    <w:p w:rsidR="00000000" w:rsidDel="00000000" w:rsidP="00000000" w:rsidRDefault="00000000" w:rsidRPr="00000000" w14:paraId="000001E4">
      <w:pPr>
        <w:spacing w:after="120" w:line="276" w:lineRule="auto"/>
        <w:ind w:left="-141" w:right="-409.1338582677156" w:firstLine="0"/>
        <w:jc w:val="both"/>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1E5">
      <w:pPr>
        <w:spacing w:after="120" w:before="240" w:line="276" w:lineRule="auto"/>
        <w:ind w:left="-141" w:right="-409.1338582677156" w:firstLine="0"/>
        <w:jc w:val="both"/>
        <w:rPr>
          <w:rFonts w:ascii="Tahoma" w:cs="Tahoma" w:eastAsia="Tahoma" w:hAnsi="Tahoma"/>
          <w:b w:val="1"/>
          <w:bCs w:val="1"/>
          <w:smallCaps w:val="0"/>
          <w:color w:val="000000"/>
          <w:sz w:val="20"/>
          <w:szCs w:val="20"/>
        </w:rPr>
      </w:pPr>
      <w:r w:rsidDel="00000000" w:rsidR="00000000" w:rsidRPr="00000000">
        <w:rPr>
          <w:rFonts w:ascii="Tahoma" w:cs="Tahoma" w:eastAsia="Tahoma" w:hAnsi="Tahoma"/>
          <w:b w:val="1"/>
          <w:bCs w:val="1"/>
          <w:smallCaps w:val="0"/>
          <w:sz w:val="20"/>
          <w:szCs w:val="20"/>
          <w:u w:val="single"/>
          <w:rtl w:val="0"/>
        </w:rPr>
        <w:t xml:space="preserve">C) DOCUMENTACIÓN CUYA VALORACIÓN SE EFECTUARÁ A PARTIR DE FÓRMULAS AUTOMÁTICAS O MATEMÁTICAS: hasta </w:t>
      </w:r>
      <w:r w:rsidDel="00000000" w:rsidR="00000000" w:rsidRPr="00000000">
        <w:rPr>
          <w:rFonts w:ascii="Tahoma" w:cs="Tahoma" w:eastAsia="Tahoma" w:hAnsi="Tahoma"/>
          <w:b w:val="1"/>
          <w:bCs w:val="1"/>
          <w:sz w:val="20"/>
          <w:szCs w:val="20"/>
          <w:u w:val="single"/>
          <w:rtl w:val="0"/>
        </w:rPr>
        <w:t xml:space="preserve">49</w:t>
      </w:r>
      <w:r w:rsidDel="00000000" w:rsidR="00000000" w:rsidRPr="00000000">
        <w:rPr>
          <w:rFonts w:ascii="Tahoma" w:cs="Tahoma" w:eastAsia="Tahoma" w:hAnsi="Tahoma"/>
          <w:b w:val="1"/>
          <w:bCs w:val="1"/>
          <w:smallCaps w:val="0"/>
          <w:sz w:val="20"/>
          <w:szCs w:val="20"/>
          <w:u w:val="single"/>
          <w:rtl w:val="0"/>
        </w:rPr>
        <w:t xml:space="preserve"> puntos, desglosados de la siguiente manera:</w:t>
      </w:r>
      <w:r w:rsidDel="00000000" w:rsidR="00000000" w:rsidRPr="00000000">
        <w:rPr>
          <w:rtl w:val="0"/>
        </w:rPr>
      </w:r>
    </w:p>
    <w:p w:rsidR="00000000" w:rsidDel="00000000" w:rsidP="00000000" w:rsidRDefault="00000000" w:rsidRPr="00000000" w14:paraId="000001E6">
      <w:pPr>
        <w:spacing w:after="120" w:line="276" w:lineRule="auto"/>
        <w:ind w:left="-141" w:right="-409.1338582677156" w:firstLine="0"/>
        <w:jc w:val="both"/>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C.1) </w:t>
      </w:r>
      <w:r w:rsidDel="00000000" w:rsidR="00000000" w:rsidRPr="00000000">
        <w:rPr>
          <w:rFonts w:ascii="Tahoma" w:cs="Tahoma" w:eastAsia="Tahoma" w:hAnsi="Tahoma"/>
          <w:b w:val="1"/>
          <w:bCs w:val="1"/>
          <w:i w:val="1"/>
          <w:iCs w:val="1"/>
          <w:smallCaps w:val="0"/>
          <w:sz w:val="20"/>
          <w:szCs w:val="20"/>
          <w:rtl w:val="0"/>
        </w:rPr>
        <w:t xml:space="preserve">(Obligatorio)</w:t>
      </w:r>
      <w:r w:rsidDel="00000000" w:rsidR="00000000" w:rsidRPr="00000000">
        <w:rPr>
          <w:rFonts w:ascii="Tahoma" w:cs="Tahoma" w:eastAsia="Tahoma" w:hAnsi="Tahoma"/>
          <w:b w:val="1"/>
          <w:bCs w:val="1"/>
          <w:smallCaps w:val="0"/>
          <w:sz w:val="20"/>
          <w:szCs w:val="20"/>
          <w:rtl w:val="0"/>
        </w:rPr>
        <w:t xml:space="preserve"> Proposición Económica: hasta </w:t>
      </w:r>
      <w:r w:rsidDel="00000000" w:rsidR="00000000" w:rsidRPr="00000000">
        <w:rPr>
          <w:rFonts w:ascii="Tahoma" w:cs="Tahoma" w:eastAsia="Tahoma" w:hAnsi="Tahoma"/>
          <w:b w:val="1"/>
          <w:bCs w:val="1"/>
          <w:sz w:val="20"/>
          <w:szCs w:val="20"/>
          <w:rtl w:val="0"/>
        </w:rPr>
        <w:t xml:space="preserve">49</w:t>
      </w:r>
      <w:r w:rsidDel="00000000" w:rsidR="00000000" w:rsidRPr="00000000">
        <w:rPr>
          <w:rFonts w:ascii="Tahoma" w:cs="Tahoma" w:eastAsia="Tahoma" w:hAnsi="Tahoma"/>
          <w:b w:val="1"/>
          <w:bCs w:val="1"/>
          <w:smallCaps w:val="0"/>
          <w:sz w:val="20"/>
          <w:szCs w:val="20"/>
          <w:rtl w:val="0"/>
        </w:rPr>
        <w:t xml:space="preserve"> puntos.</w:t>
      </w:r>
    </w:p>
    <w:p w:rsidR="00000000" w:rsidDel="00000000" w:rsidP="00000000" w:rsidRDefault="00000000" w:rsidRPr="00000000" w14:paraId="000001E7">
      <w:pPr>
        <w:spacing w:after="120" w:line="276" w:lineRule="auto"/>
        <w:ind w:left="-141" w:right="-409.1338582677156"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E8">
      <w:pPr>
        <w:spacing w:after="120" w:line="276" w:lineRule="auto"/>
        <w:ind w:right="-40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proposición económica será valorada de acuerdo con la siguiente fórmula:</w:t>
      </w:r>
    </w:p>
    <w:p w:rsidR="00000000" w:rsidDel="00000000" w:rsidP="00000000" w:rsidRDefault="00000000" w:rsidRPr="00000000" w14:paraId="000001E9">
      <w:pPr>
        <w:spacing w:after="120" w:line="276" w:lineRule="auto"/>
        <w:ind w:right="-405"/>
        <w:jc w:val="center"/>
        <w:rPr>
          <w:rFonts w:ascii="Tahoma" w:cs="Tahoma" w:eastAsia="Tahoma" w:hAnsi="Tahoma"/>
          <w:sz w:val="20"/>
          <w:szCs w:val="20"/>
        </w:rPr>
      </w:pPr>
      <m:oMath>
        <m:r>
          <w:rPr>
            <w:rFonts w:ascii="Tahoma" w:cs="Tahoma" w:eastAsia="Tahoma" w:hAnsi="Tahoma"/>
            <w:sz w:val="20"/>
            <w:szCs w:val="20"/>
          </w:rPr>
          <m:t xml:space="preserve">Puntuación económica =49 x  </m:t>
        </m:r>
        <m:d>
          <m:dPr>
            <m:begChr m:val="["/>
            <m:endChr m:val="]"/>
            <m:ctrlPr>
              <w:rPr>
                <w:rFonts w:ascii="Tahoma" w:cs="Tahoma" w:eastAsia="Tahoma" w:hAnsi="Tahoma"/>
                <w:sz w:val="20"/>
                <w:szCs w:val="20"/>
              </w:rPr>
            </m:ctrlPr>
          </m:dPr>
          <m:e>
            <m:r>
              <w:rPr>
                <w:rFonts w:ascii="Tahoma" w:cs="Tahoma" w:eastAsia="Tahoma" w:hAnsi="Tahoma"/>
                <w:sz w:val="20"/>
                <w:szCs w:val="20"/>
              </w:rPr>
              <m:t xml:space="preserve">1-</m:t>
            </m:r>
            <m:d>
              <m:dPr>
                <m:begChr m:val="("/>
                <m:endChr m:val=")"/>
                <m:ctrlPr>
                  <w:rPr>
                    <w:rFonts w:ascii="Tahoma" w:cs="Tahoma" w:eastAsia="Tahoma" w:hAnsi="Tahoma"/>
                    <w:sz w:val="20"/>
                    <w:szCs w:val="20"/>
                  </w:rPr>
                </m:ctrlPr>
              </m:dPr>
              <m:e>
                <m:f>
                  <m:fPr>
                    <m:ctrlPr>
                      <w:rPr>
                        <w:rFonts w:ascii="Tahoma" w:cs="Tahoma" w:eastAsia="Tahoma" w:hAnsi="Tahoma"/>
                        <w:sz w:val="20"/>
                        <w:szCs w:val="20"/>
                      </w:rPr>
                    </m:ctrlPr>
                  </m:fPr>
                  <m:num>
                    <m:sSub>
                      <m:sSubPr>
                        <m:ctrlPr>
                          <w:rPr>
                            <w:rFonts w:ascii="Tahoma" w:cs="Tahoma" w:eastAsia="Tahoma" w:hAnsi="Tahoma"/>
                            <w:sz w:val="20"/>
                            <w:szCs w:val="20"/>
                          </w:rPr>
                        </m:ctrlPr>
                      </m:sSubPr>
                      <m:e>
                        <m:r>
                          <w:rPr>
                            <w:rFonts w:ascii="Tahoma" w:cs="Tahoma" w:eastAsia="Tahoma" w:hAnsi="Tahoma"/>
                            <w:sz w:val="20"/>
                            <w:szCs w:val="20"/>
                          </w:rPr>
                          <m:t xml:space="preserve">PE</m:t>
                        </m:r>
                      </m:e>
                      <m:sub>
                        <m:r>
                          <w:rPr>
                            <w:rFonts w:ascii="Tahoma" w:cs="Tahoma" w:eastAsia="Tahoma" w:hAnsi="Tahoma"/>
                            <w:sz w:val="20"/>
                            <w:szCs w:val="20"/>
                          </w:rPr>
                          <m:t xml:space="preserve">i</m:t>
                        </m:r>
                      </m:sub>
                    </m:sSub>
                    <m:r>
                      <w:rPr>
                        <w:rFonts w:ascii="Tahoma" w:cs="Tahoma" w:eastAsia="Tahoma" w:hAnsi="Tahoma"/>
                        <w:sz w:val="20"/>
                        <w:szCs w:val="20"/>
                      </w:rPr>
                      <m:t xml:space="preserve"> - </m:t>
                    </m:r>
                    <m:sSub>
                      <m:sSubPr>
                        <m:ctrlPr>
                          <w:rPr>
                            <w:rFonts w:ascii="Tahoma" w:cs="Tahoma" w:eastAsia="Tahoma" w:hAnsi="Tahoma"/>
                            <w:sz w:val="20"/>
                            <w:szCs w:val="20"/>
                          </w:rPr>
                        </m:ctrlPr>
                      </m:sSubPr>
                      <m:e>
                        <m:r>
                          <w:rPr>
                            <w:rFonts w:ascii="Tahoma" w:cs="Tahoma" w:eastAsia="Tahoma" w:hAnsi="Tahoma"/>
                            <w:sz w:val="20"/>
                            <w:szCs w:val="20"/>
                          </w:rPr>
                          <m:t xml:space="preserve">PE</m:t>
                        </m:r>
                      </m:e>
                      <m:sub>
                        <m:r>
                          <w:rPr>
                            <w:rFonts w:ascii="Tahoma" w:cs="Tahoma" w:eastAsia="Tahoma" w:hAnsi="Tahoma"/>
                            <w:sz w:val="20"/>
                            <w:szCs w:val="20"/>
                          </w:rPr>
                          <m:t xml:space="preserve">min</m:t>
                        </m:r>
                      </m:sub>
                    </m:sSub>
                  </m:num>
                  <m:den>
                    <m:sSub>
                      <m:sSubPr>
                        <m:ctrlPr>
                          <w:rPr>
                            <w:rFonts w:ascii="Tahoma" w:cs="Tahoma" w:eastAsia="Tahoma" w:hAnsi="Tahoma"/>
                            <w:sz w:val="20"/>
                            <w:szCs w:val="20"/>
                          </w:rPr>
                        </m:ctrlPr>
                      </m:sSubPr>
                      <m:e>
                        <m:r>
                          <w:rPr>
                            <w:rFonts w:ascii="Tahoma" w:cs="Tahoma" w:eastAsia="Tahoma" w:hAnsi="Tahoma"/>
                            <w:sz w:val="20"/>
                            <w:szCs w:val="20"/>
                          </w:rPr>
                          <m:t xml:space="preserve">P</m:t>
                        </m:r>
                      </m:e>
                      <m:sub>
                        <m:r>
                          <w:rPr>
                            <w:rFonts w:ascii="Tahoma" w:cs="Tahoma" w:eastAsia="Tahoma" w:hAnsi="Tahoma"/>
                            <w:sz w:val="20"/>
                            <w:szCs w:val="20"/>
                          </w:rPr>
                          <m:t xml:space="preserve">max</m:t>
                        </m:r>
                      </m:sub>
                    </m:sSub>
                  </m:den>
                </m:f>
              </m:e>
            </m:d>
            <m:r>
              <w:rPr>
                <w:rFonts w:ascii="Tahoma" w:cs="Tahoma" w:eastAsia="Tahoma" w:hAnsi="Tahoma"/>
                <w:sz w:val="20"/>
                <w:szCs w:val="20"/>
              </w:rPr>
              <m:t xml:space="preserve"> x </m:t>
            </m:r>
            <m:d>
              <m:dPr>
                <m:begChr m:val="("/>
                <m:endChr m:val=")"/>
                <m:ctrlPr>
                  <w:rPr>
                    <w:rFonts w:ascii="Tahoma" w:cs="Tahoma" w:eastAsia="Tahoma" w:hAnsi="Tahoma"/>
                    <w:sz w:val="20"/>
                    <w:szCs w:val="20"/>
                  </w:rPr>
                </m:ctrlPr>
              </m:dPr>
              <m:e>
                <m:f>
                  <m:fPr>
                    <m:ctrlPr>
                      <w:rPr>
                        <w:rFonts w:ascii="Tahoma" w:cs="Tahoma" w:eastAsia="Tahoma" w:hAnsi="Tahoma"/>
                        <w:sz w:val="20"/>
                        <w:szCs w:val="20"/>
                      </w:rPr>
                    </m:ctrlPr>
                  </m:fPr>
                  <m:num>
                    <m:r>
                      <w:rPr>
                        <w:rFonts w:ascii="Tahoma" w:cs="Tahoma" w:eastAsia="Tahoma" w:hAnsi="Tahoma"/>
                        <w:sz w:val="20"/>
                        <w:szCs w:val="20"/>
                      </w:rPr>
                      <m:t xml:space="preserve">1</m:t>
                    </m:r>
                  </m:num>
                  <m:den>
                    <m:r>
                      <w:rPr>
                        <w:rFonts w:ascii="Tahoma" w:cs="Tahoma" w:eastAsia="Tahoma" w:hAnsi="Tahoma"/>
                        <w:sz w:val="20"/>
                        <w:szCs w:val="20"/>
                      </w:rPr>
                      <m:t xml:space="preserve">VP</m:t>
                    </m:r>
                  </m:den>
                </m:f>
              </m:e>
            </m:d>
          </m:e>
        </m:d>
      </m:oMath>
      <w:r w:rsidDel="00000000" w:rsidR="00000000" w:rsidRPr="00000000">
        <w:rPr>
          <w:rtl w:val="0"/>
        </w:rPr>
      </w:r>
    </w:p>
    <w:p w:rsidR="00000000" w:rsidDel="00000000" w:rsidP="00000000" w:rsidRDefault="00000000" w:rsidRPr="00000000" w14:paraId="000001EA">
      <w:pPr>
        <w:spacing w:after="120" w:line="276" w:lineRule="auto"/>
        <w:ind w:right="-405"/>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EB">
      <w:pPr>
        <w:spacing w:after="0" w:line="276" w:lineRule="auto"/>
        <w:ind w:right="-40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Dónde: </w:t>
      </w:r>
    </w:p>
    <w:p w:rsidR="00000000" w:rsidDel="00000000" w:rsidP="00000000" w:rsidRDefault="00000000" w:rsidRPr="00000000" w14:paraId="000001EC">
      <w:pPr>
        <w:numPr>
          <w:ilvl w:val="0"/>
          <w:numId w:val="5"/>
        </w:numPr>
        <w:spacing w:after="120" w:line="276" w:lineRule="auto"/>
        <w:ind w:left="720" w:right="-405" w:hanging="360"/>
        <w:jc w:val="both"/>
        <w:rPr>
          <w:sz w:val="20"/>
          <w:szCs w:val="20"/>
        </w:rPr>
      </w:pPr>
      <w:r w:rsidDel="00000000" w:rsidR="00000000" w:rsidRPr="00000000">
        <w:rPr>
          <w:rFonts w:ascii="Tahoma" w:cs="Tahoma" w:eastAsia="Tahoma" w:hAnsi="Tahoma"/>
          <w:i w:val="1"/>
          <w:iCs w:val="1"/>
          <w:sz w:val="20"/>
          <w:szCs w:val="20"/>
          <w:rtl w:val="0"/>
        </w:rPr>
        <w:t xml:space="preserve">PE</w:t>
      </w:r>
      <w:r w:rsidDel="00000000" w:rsidR="00000000" w:rsidRPr="00000000">
        <w:rPr>
          <w:rFonts w:ascii="Tahoma" w:cs="Tahoma" w:eastAsia="Tahoma" w:hAnsi="Tahoma"/>
          <w:i w:val="1"/>
          <w:iCs w:val="1"/>
          <w:sz w:val="20"/>
          <w:szCs w:val="20"/>
          <w:vertAlign w:val="subscript"/>
          <w:rtl w:val="0"/>
        </w:rPr>
        <w:t xml:space="preserve">min</w:t>
      </w:r>
      <w:r w:rsidDel="00000000" w:rsidR="00000000" w:rsidRPr="00000000">
        <w:rPr>
          <w:rFonts w:ascii="Tahoma" w:cs="Tahoma" w:eastAsia="Tahoma" w:hAnsi="Tahoma"/>
          <w:sz w:val="20"/>
          <w:szCs w:val="20"/>
          <w:vertAlign w:val="subscript"/>
          <w:rtl w:val="0"/>
        </w:rPr>
        <w:t xml:space="preserve"> </w:t>
      </w:r>
      <w:r w:rsidDel="00000000" w:rsidR="00000000" w:rsidRPr="00000000">
        <w:rPr>
          <w:rFonts w:ascii="Tahoma" w:cs="Tahoma" w:eastAsia="Tahoma" w:hAnsi="Tahoma"/>
          <w:sz w:val="20"/>
          <w:szCs w:val="20"/>
          <w:rtl w:val="0"/>
        </w:rPr>
        <w:t xml:space="preserve">es el importe total de la proposición económica más baja (IVA no incluido).</w:t>
      </w:r>
      <w:r w:rsidDel="00000000" w:rsidR="00000000" w:rsidRPr="00000000">
        <w:rPr>
          <w:rtl w:val="0"/>
        </w:rPr>
      </w:r>
    </w:p>
    <w:p w:rsidR="00000000" w:rsidDel="00000000" w:rsidP="00000000" w:rsidRDefault="00000000" w:rsidRPr="00000000" w14:paraId="000001ED">
      <w:pPr>
        <w:numPr>
          <w:ilvl w:val="0"/>
          <w:numId w:val="5"/>
        </w:numPr>
        <w:spacing w:after="120" w:line="276" w:lineRule="auto"/>
        <w:ind w:left="720" w:right="-405" w:hanging="360"/>
        <w:jc w:val="both"/>
        <w:rPr>
          <w:sz w:val="20"/>
          <w:szCs w:val="20"/>
        </w:rPr>
      </w:pPr>
      <w:r w:rsidDel="00000000" w:rsidR="00000000" w:rsidRPr="00000000">
        <w:rPr>
          <w:rFonts w:ascii="Tahoma" w:cs="Tahoma" w:eastAsia="Tahoma" w:hAnsi="Tahoma"/>
          <w:i w:val="1"/>
          <w:iCs w:val="1"/>
          <w:sz w:val="20"/>
          <w:szCs w:val="20"/>
          <w:rtl w:val="0"/>
        </w:rPr>
        <w:t xml:space="preserve">PE</w:t>
      </w:r>
      <w:r w:rsidDel="00000000" w:rsidR="00000000" w:rsidRPr="00000000">
        <w:rPr>
          <w:rFonts w:ascii="Tahoma" w:cs="Tahoma" w:eastAsia="Tahoma" w:hAnsi="Tahoma"/>
          <w:i w:val="1"/>
          <w:iCs w:val="1"/>
          <w:sz w:val="20"/>
          <w:szCs w:val="20"/>
          <w:vertAlign w:val="subscript"/>
          <w:rtl w:val="0"/>
        </w:rPr>
        <w:t xml:space="preserve">i</w:t>
      </w:r>
      <w:r w:rsidDel="00000000" w:rsidR="00000000" w:rsidRPr="00000000">
        <w:rPr>
          <w:rFonts w:ascii="Tahoma" w:cs="Tahoma" w:eastAsia="Tahoma" w:hAnsi="Tahoma"/>
          <w:sz w:val="20"/>
          <w:szCs w:val="20"/>
          <w:rtl w:val="0"/>
        </w:rPr>
        <w:t xml:space="preserve"> es el importe total de la proposición económica del licitador objeto de valoración (IVA no incluido). </w:t>
      </w:r>
      <w:r w:rsidDel="00000000" w:rsidR="00000000" w:rsidRPr="00000000">
        <w:rPr>
          <w:rtl w:val="0"/>
        </w:rPr>
      </w:r>
    </w:p>
    <w:p w:rsidR="00000000" w:rsidDel="00000000" w:rsidP="00000000" w:rsidRDefault="00000000" w:rsidRPr="00000000" w14:paraId="000001EE">
      <w:pPr>
        <w:numPr>
          <w:ilvl w:val="0"/>
          <w:numId w:val="5"/>
        </w:numPr>
        <w:spacing w:after="120" w:line="276" w:lineRule="auto"/>
        <w:ind w:left="720" w:right="-405" w:hanging="360"/>
        <w:jc w:val="both"/>
        <w:rPr>
          <w:b w:val="0"/>
          <w:bCs w:val="0"/>
          <w:sz w:val="20"/>
          <w:szCs w:val="20"/>
        </w:rPr>
      </w:pPr>
      <w:r w:rsidDel="00000000" w:rsidR="00000000" w:rsidRPr="00000000">
        <w:rPr>
          <w:rFonts w:ascii="Tahoma" w:cs="Tahoma" w:eastAsia="Tahoma" w:hAnsi="Tahoma"/>
          <w:sz w:val="20"/>
          <w:szCs w:val="20"/>
          <w:rtl w:val="0"/>
        </w:rPr>
        <w:t xml:space="preserve">P</w:t>
      </w:r>
      <w:r w:rsidDel="00000000" w:rsidR="00000000" w:rsidRPr="00000000">
        <w:rPr>
          <w:rFonts w:ascii="Tahoma" w:cs="Tahoma" w:eastAsia="Tahoma" w:hAnsi="Tahoma"/>
          <w:sz w:val="20"/>
          <w:szCs w:val="20"/>
          <w:vertAlign w:val="subscript"/>
          <w:rtl w:val="0"/>
        </w:rPr>
        <w:t xml:space="preserve">max</w:t>
      </w:r>
      <w:r w:rsidDel="00000000" w:rsidR="00000000" w:rsidRPr="00000000">
        <w:rPr>
          <w:rFonts w:ascii="Tahoma" w:cs="Tahoma" w:eastAsia="Tahoma" w:hAnsi="Tahoma"/>
          <w:sz w:val="20"/>
          <w:szCs w:val="20"/>
          <w:rtl w:val="0"/>
        </w:rPr>
        <w:t xml:space="preserve"> es el presupuesto máximo de licitación indicado en la letra D.1) del Cuadro-resumen de Características.</w:t>
      </w:r>
      <w:r w:rsidDel="00000000" w:rsidR="00000000" w:rsidRPr="00000000">
        <w:rPr>
          <w:rtl w:val="0"/>
        </w:rPr>
      </w:r>
    </w:p>
    <w:p w:rsidR="00000000" w:rsidDel="00000000" w:rsidP="00000000" w:rsidRDefault="00000000" w:rsidRPr="00000000" w14:paraId="000001EF">
      <w:pPr>
        <w:numPr>
          <w:ilvl w:val="0"/>
          <w:numId w:val="5"/>
        </w:numPr>
        <w:spacing w:after="120" w:line="276" w:lineRule="auto"/>
        <w:ind w:left="720" w:right="-405" w:hanging="360"/>
        <w:jc w:val="both"/>
        <w:rPr>
          <w:b w:val="0"/>
          <w:bCs w:val="0"/>
          <w:sz w:val="20"/>
          <w:szCs w:val="20"/>
        </w:rPr>
      </w:pPr>
      <w:r w:rsidDel="00000000" w:rsidR="00000000" w:rsidRPr="00000000">
        <w:rPr>
          <w:rFonts w:ascii="Tahoma" w:cs="Tahoma" w:eastAsia="Tahoma" w:hAnsi="Tahoma"/>
          <w:sz w:val="20"/>
          <w:szCs w:val="20"/>
          <w:rtl w:val="0"/>
        </w:rPr>
        <w:t xml:space="preserve">VP (Valor de ponderación) = 1,49</w:t>
      </w:r>
      <w:r w:rsidDel="00000000" w:rsidR="00000000" w:rsidRPr="00000000">
        <w:rPr>
          <w:rtl w:val="0"/>
        </w:rPr>
      </w:r>
    </w:p>
    <w:p w:rsidR="00000000" w:rsidDel="00000000" w:rsidP="00000000" w:rsidRDefault="00000000" w:rsidRPr="00000000" w14:paraId="000001F0">
      <w:pPr>
        <w:spacing w:after="120" w:line="276" w:lineRule="auto"/>
        <w:ind w:left="-141" w:right="-409.1338582677156" w:firstLine="0"/>
        <w:jc w:val="both"/>
        <w:rPr>
          <w:rFonts w:ascii="Tahoma" w:cs="Tahoma" w:eastAsia="Tahoma" w:hAnsi="Tahoma"/>
          <w:smallCaps w:val="0"/>
          <w:sz w:val="20"/>
          <w:szCs w:val="20"/>
        </w:rPr>
      </w:pPr>
      <w:r w:rsidDel="00000000" w:rsidR="00000000" w:rsidRPr="00000000">
        <w:rPr>
          <w:rFonts w:ascii="Tahoma" w:cs="Tahoma" w:eastAsia="Tahoma" w:hAnsi="Tahoma"/>
          <w:b w:val="1"/>
          <w:bCs w:val="1"/>
          <w:smallCaps w:val="0"/>
          <w:sz w:val="20"/>
          <w:szCs w:val="20"/>
          <w:rtl w:val="0"/>
        </w:rPr>
        <w:t xml:space="preserve">NOTAS</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F1">
      <w:pPr>
        <w:numPr>
          <w:ilvl w:val="0"/>
          <w:numId w:val="4"/>
        </w:numPr>
        <w:spacing w:after="120" w:line="276" w:lineRule="auto"/>
        <w:ind w:left="283" w:right="-409.1338582677156" w:hanging="360"/>
        <w:jc w:val="both"/>
        <w:rPr>
          <w:rFonts w:ascii="Tahoma" w:cs="Tahoma" w:eastAsia="Tahoma" w:hAnsi="Tahoma"/>
          <w:smallCaps w:val="0"/>
          <w:color w:val="000000"/>
          <w:sz w:val="20"/>
          <w:szCs w:val="20"/>
        </w:rPr>
      </w:pPr>
      <w:r w:rsidDel="00000000" w:rsidR="00000000" w:rsidRPr="00000000">
        <w:rPr>
          <w:rFonts w:ascii="Tahoma" w:cs="Tahoma" w:eastAsia="Tahoma" w:hAnsi="Tahoma"/>
          <w:smallCaps w:val="0"/>
          <w:sz w:val="20"/>
          <w:szCs w:val="20"/>
          <w:rtl w:val="0"/>
        </w:rPr>
        <w:t xml:space="preserve">Aigües de Barcelona considerará que el </w:t>
      </w:r>
      <w:r w:rsidDel="00000000" w:rsidR="00000000" w:rsidRPr="00000000">
        <w:rPr>
          <w:rFonts w:ascii="Tahoma" w:cs="Tahoma" w:eastAsia="Tahoma" w:hAnsi="Tahoma"/>
          <w:b w:val="1"/>
          <w:bCs w:val="1"/>
          <w:smallCaps w:val="0"/>
          <w:sz w:val="20"/>
          <w:szCs w:val="20"/>
          <w:rtl w:val="0"/>
        </w:rPr>
        <w:t xml:space="preserve">importe total ofertado (IVA no incluido)</w:t>
      </w:r>
      <w:r w:rsidDel="00000000" w:rsidR="00000000" w:rsidRPr="00000000">
        <w:rPr>
          <w:rFonts w:ascii="Tahoma" w:cs="Tahoma" w:eastAsia="Tahoma" w:hAnsi="Tahoma"/>
          <w:smallCaps w:val="0"/>
          <w:sz w:val="20"/>
          <w:szCs w:val="20"/>
          <w:rtl w:val="0"/>
        </w:rPr>
        <w:t xml:space="preserve"> contiene valores presuntamente anormales o desproporcionados cuando se encuentre en alguno de los supuestos de</w:t>
      </w:r>
      <w:r w:rsidDel="00000000" w:rsidR="00000000" w:rsidRPr="00000000">
        <w:rPr>
          <w:rFonts w:ascii="Tahoma" w:cs="Tahoma" w:eastAsia="Tahoma" w:hAnsi="Tahoma"/>
          <w:sz w:val="20"/>
          <w:szCs w:val="20"/>
          <w:rtl w:val="0"/>
        </w:rPr>
        <w:t xml:space="preserve">tallados en la cláusula 14.5 del presente Pliego.</w:t>
      </w:r>
      <w:r w:rsidDel="00000000" w:rsidR="00000000" w:rsidRPr="00000000">
        <w:rPr>
          <w:rtl w:val="0"/>
        </w:rPr>
      </w:r>
    </w:p>
    <w:p w:rsidR="00000000" w:rsidDel="00000000" w:rsidP="00000000" w:rsidRDefault="00000000" w:rsidRPr="00000000" w14:paraId="000001F2">
      <w:pPr>
        <w:numPr>
          <w:ilvl w:val="0"/>
          <w:numId w:val="4"/>
        </w:numPr>
        <w:spacing w:after="120" w:line="276" w:lineRule="auto"/>
        <w:ind w:left="283" w:right="-409.1338582677156" w:hanging="360"/>
        <w:jc w:val="both"/>
        <w:rPr>
          <w:rFonts w:ascii="Tahoma" w:cs="Tahoma" w:eastAsia="Tahoma" w:hAnsi="Tahoma"/>
          <w:smallCaps w:val="0"/>
          <w:color w:val="000000"/>
          <w:sz w:val="20"/>
          <w:szCs w:val="20"/>
        </w:rPr>
      </w:pPr>
      <w:r w:rsidDel="00000000" w:rsidR="00000000" w:rsidRPr="00000000">
        <w:rPr>
          <w:rFonts w:ascii="Tahoma" w:cs="Tahoma" w:eastAsia="Tahoma" w:hAnsi="Tahoma"/>
          <w:smallCaps w:val="0"/>
          <w:sz w:val="20"/>
          <w:szCs w:val="20"/>
          <w:rtl w:val="0"/>
        </w:rPr>
        <w:t xml:space="preserve">Si alguna proposición no guarda concordancia con el resto de la documentación examinada y admitida, excede del presupuesto máximo de licitación, varía sustancialmente el modelo establecido o comporta error manifiesto en el importe de la proposición, o existe reconocimiento por parte del licitador de que sufre de error o inconsistencia que la hacen inviable, será EXCLUIDA por la Unidad Técnica mediante resolución motivada.</w:t>
      </w:r>
      <w:r w:rsidDel="00000000" w:rsidR="00000000" w:rsidRPr="00000000">
        <w:rPr>
          <w:rtl w:val="0"/>
        </w:rPr>
      </w:r>
    </w:p>
    <w:p w:rsidR="00000000" w:rsidDel="00000000" w:rsidP="00000000" w:rsidRDefault="00000000" w:rsidRPr="00000000" w14:paraId="000001F3">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bCs w:val="1"/>
          <w:i w:val="0"/>
          <w:iCs w:val="0"/>
          <w:smallCaps w:val="0"/>
          <w:strike w:val="0"/>
          <w:color w:val="000000"/>
          <w:sz w:val="20"/>
          <w:szCs w:val="20"/>
          <w:u w:val="none"/>
          <w:shd w:fill="auto" w:val="clear"/>
          <w:vertAlign w:val="baseline"/>
        </w:rPr>
      </w:pPr>
      <w:bookmarkStart w:colFirst="0" w:colLast="0" w:name="_heading=h.o3yo2eco8a2r" w:id="17"/>
      <w:bookmarkEnd w:id="17"/>
      <w:r w:rsidDel="00000000" w:rsidR="00000000" w:rsidRPr="00000000">
        <w:br w:type="page"/>
      </w:r>
      <w:r w:rsidDel="00000000" w:rsidR="00000000" w:rsidRPr="00000000">
        <w:rPr>
          <w:rtl w:val="0"/>
        </w:rPr>
      </w:r>
    </w:p>
    <w:p w:rsidR="00000000" w:rsidDel="00000000" w:rsidP="00000000" w:rsidRDefault="00000000" w:rsidRPr="00000000" w14:paraId="000001F4">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bCs w:val="1"/>
          <w:i w:val="0"/>
          <w:iCs w:val="0"/>
          <w:smallCaps w:val="0"/>
          <w:strike w:val="0"/>
          <w:color w:val="ff0000"/>
          <w:sz w:val="20"/>
          <w:szCs w:val="20"/>
          <w:highlight w:val="yellow"/>
          <w:u w:val="single"/>
          <w:vertAlign w:val="baseline"/>
        </w:rPr>
      </w:pPr>
      <w:bookmarkStart w:colFirst="0" w:colLast="0" w:name="_heading=h.fvas6xqupmri" w:id="18"/>
      <w:bookmarkEnd w:id="18"/>
      <w:r w:rsidDel="00000000" w:rsidR="00000000" w:rsidRPr="00000000">
        <w:rPr>
          <w:rFonts w:ascii="Tahoma" w:cs="Tahoma" w:eastAsia="Tahoma" w:hAnsi="Tahoma"/>
          <w:b w:val="1"/>
          <w:bCs w:val="1"/>
          <w:i w:val="0"/>
          <w:iCs w:val="0"/>
          <w:smallCaps w:val="0"/>
          <w:strike w:val="0"/>
          <w:color w:val="000000"/>
          <w:sz w:val="20"/>
          <w:szCs w:val="20"/>
          <w:u w:val="single"/>
          <w:shd w:fill="auto" w:val="clear"/>
          <w:vertAlign w:val="baseline"/>
          <w:rtl w:val="0"/>
        </w:rPr>
        <w:t xml:space="preserve">ANEXO Nº 1</w:t>
      </w:r>
      <w:r w:rsidDel="00000000" w:rsidR="00000000" w:rsidRPr="00000000">
        <w:rPr>
          <w:rFonts w:ascii="Tahoma" w:cs="Tahoma" w:eastAsia="Tahoma" w:hAnsi="Tahoma"/>
          <w:b w:val="1"/>
          <w:bCs w:val="1"/>
          <w:sz w:val="20"/>
          <w:szCs w:val="20"/>
          <w:u w:val="single"/>
          <w:rtl w:val="0"/>
        </w:rPr>
        <w:t xml:space="preserve">1</w:t>
      </w:r>
      <w:r w:rsidDel="00000000" w:rsidR="00000000" w:rsidRPr="00000000">
        <w:rPr>
          <w:rtl w:val="0"/>
        </w:rPr>
      </w:r>
    </w:p>
    <w:p w:rsidR="00000000" w:rsidDel="00000000" w:rsidP="00000000" w:rsidRDefault="00000000" w:rsidRPr="00000000" w14:paraId="000001F5">
      <w:pPr>
        <w:spacing w:after="120" w:line="276" w:lineRule="auto"/>
        <w:ind w:right="-409.1338582677156"/>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CONTRATO TIPO</w:t>
      </w:r>
    </w:p>
    <w:p w:rsidR="00000000" w:rsidDel="00000000" w:rsidP="00000000" w:rsidRDefault="00000000" w:rsidRPr="00000000" w14:paraId="000001F6">
      <w:pPr>
        <w:spacing w:after="240" w:line="276" w:lineRule="auto"/>
        <w:ind w:right="-405"/>
        <w:jc w:val="center"/>
        <w:rPr>
          <w:rFonts w:ascii="Tahoma" w:cs="Tahoma" w:eastAsia="Tahoma" w:hAnsi="Tahoma"/>
          <w:b w:val="1"/>
          <w:bCs w:val="1"/>
          <w:sz w:val="20"/>
          <w:szCs w:val="20"/>
        </w:rPr>
      </w:pPr>
      <w:r w:rsidDel="00000000" w:rsidR="00000000" w:rsidRPr="00000000">
        <w:fldChar w:fldCharType="begin"/>
        <w:instrText xml:space="preserve"> DOCPROPERTY "TITOL"</w:instrText>
        <w:fldChar w:fldCharType="separate"/>
      </w:r>
      <w:r w:rsidDel="00000000" w:rsidR="00000000" w:rsidRPr="00000000">
        <w:rPr>
          <w:rFonts w:ascii="Tahoma" w:cs="Tahoma" w:eastAsia="Tahoma" w:hAnsi="Tahoma"/>
          <w:b w:val="1"/>
          <w:bCs w:val="1"/>
          <w:sz w:val="20"/>
          <w:szCs w:val="20"/>
          <w:rtl w:val="0"/>
        </w:rPr>
        <w:t xml:space="preserve">”REDACCIÓN DE LOS PROYECTOS PARA LA CONSTRUCCIÓN DE UN DEPÓSITO DE RETENCIÓN DE AGUAS PLUVIALES (ANTI-INUNDACIONES) DE CAN BARRIGA Y UN DEPÓSITO ANTI-DSU DE RIERA CANYADÓ EN EL T.M. DE BADALONA”</w:t>
      </w:r>
      <w:r w:rsidDel="00000000" w:rsidR="00000000" w:rsidRPr="00000000">
        <w:fldChar w:fldCharType="end"/>
      </w:r>
      <w:r w:rsidDel="00000000" w:rsidR="00000000" w:rsidRPr="00000000">
        <w:rPr>
          <w:rtl w:val="0"/>
        </w:rPr>
      </w:r>
    </w:p>
    <w:p w:rsidR="00000000" w:rsidDel="00000000" w:rsidP="00000000" w:rsidRDefault="00000000" w:rsidRPr="00000000" w14:paraId="000001F7">
      <w:pPr>
        <w:spacing w:after="240" w:line="240" w:lineRule="auto"/>
        <w:ind w:right="-40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(Nº EXP.: </w:t>
      </w:r>
      <w:r w:rsidDel="00000000" w:rsidR="00000000" w:rsidRPr="00000000">
        <w:fldChar w:fldCharType="begin"/>
        <w:instrText xml:space="preserve"> DOCPROPERTY "EXP"</w:instrText>
        <w:fldChar w:fldCharType="separate"/>
      </w:r>
      <w:r w:rsidDel="00000000" w:rsidR="00000000" w:rsidRPr="00000000">
        <w:rPr>
          <w:rFonts w:ascii="Tahoma" w:cs="Tahoma" w:eastAsia="Tahoma" w:hAnsi="Tahoma"/>
          <w:b w:val="1"/>
          <w:bCs w:val="1"/>
          <w:sz w:val="20"/>
          <w:szCs w:val="20"/>
          <w:rtl w:val="0"/>
        </w:rPr>
        <w:t xml:space="preserve">AB/2026/019</w:t>
      </w:r>
      <w:r w:rsidDel="00000000" w:rsidR="00000000" w:rsidRPr="00000000">
        <w:fldChar w:fldCharType="end"/>
      </w:r>
      <w:r w:rsidDel="00000000" w:rsidR="00000000" w:rsidRPr="00000000">
        <w:rPr>
          <w:rFonts w:ascii="Tahoma" w:cs="Tahoma" w:eastAsia="Tahoma" w:hAnsi="Tahoma"/>
          <w:b w:val="1"/>
          <w:bCs w:val="1"/>
          <w:sz w:val="20"/>
          <w:szCs w:val="20"/>
          <w:rtl w:val="0"/>
        </w:rPr>
        <w:t xml:space="preserve">)</w:t>
      </w:r>
    </w:p>
    <w:p w:rsidR="00000000" w:rsidDel="00000000" w:rsidP="00000000" w:rsidRDefault="00000000" w:rsidRPr="00000000" w14:paraId="000001F8">
      <w:pPr>
        <w:spacing w:after="240" w:line="276" w:lineRule="auto"/>
        <w:ind w:right="-409.1338582677156"/>
        <w:jc w:val="center"/>
        <w:rPr>
          <w:rFonts w:ascii="Tahoma" w:cs="Tahoma" w:eastAsia="Tahoma" w:hAnsi="Tahoma"/>
          <w:b w:val="1"/>
          <w:bCs w:val="1"/>
          <w:sz w:val="20"/>
          <w:szCs w:val="20"/>
        </w:rPr>
      </w:pPr>
      <w:r w:rsidDel="00000000" w:rsidR="00000000" w:rsidRPr="00000000">
        <w:rPr>
          <w:rtl w:val="0"/>
        </w:rPr>
      </w:r>
    </w:p>
    <w:sectPr>
      <w:footerReference r:id="rId13" w:type="default"/>
      <w:type w:val="nextPage"/>
      <w:pgSz w:h="16838" w:w="11906" w:orient="portrait"/>
      <w:pgMar w:bottom="1417" w:top="1417" w:left="1701" w:right="1285.8661417322844" w:header="426" w:footer="69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Cambria"/>
  <w:font w:name="Georgia"/>
  <w:font w:name="Arial Unicode MS"/>
  <w:font w:name="Arial"/>
  <w:font w:name="Courier New"/>
  <w:font w:name="Tahoma">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FC">
    <w:pPr>
      <w:tabs>
        <w:tab w:val="center" w:leader="none" w:pos="4252.0001220703125"/>
        <w:tab w:val="right" w:leader="none" w:pos="8504.000244140625"/>
      </w:tabs>
      <w:spacing w:after="0" w:line="240" w:lineRule="auto"/>
      <w:jc w:val="right"/>
      <w:rPr>
        <w:rFonts w:ascii="Tahoma" w:cs="Tahoma" w:eastAsia="Tahoma" w:hAnsi="Tahoma"/>
        <w:color w:val="000000"/>
        <w:sz w:val="20"/>
        <w:szCs w:val="20"/>
      </w:rPr>
    </w:pPr>
    <w:r w:rsidDel="00000000" w:rsidR="00000000" w:rsidRPr="00000000">
      <w:rPr>
        <w:color w:val="000000"/>
        <w:rtl w:val="0"/>
      </w:rPr>
      <w:tab/>
    </w: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1F9">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ahoma" w:cs="Tahoma" w:eastAsia="Tahoma" w:hAnsi="Tahoma"/>
          <w:i w:val="1"/>
          <w:iCs w:val="1"/>
          <w:color w:val="767171"/>
          <w:sz w:val="18"/>
          <w:szCs w:val="18"/>
          <w:rtl w:val="0"/>
        </w:rPr>
        <w:t xml:space="preserve">Especificar el/los lote/s que participa</w:t>
      </w: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FA">
    <w:pPr>
      <w:tabs>
        <w:tab w:val="center" w:leader="none" w:pos="4252.0001220703125"/>
        <w:tab w:val="right" w:leader="none" w:pos="8504.000244140625"/>
      </w:tabs>
      <w:spacing w:after="0" w:line="240" w:lineRule="auto"/>
      <w:rPr>
        <w:color w:val="000000"/>
      </w:rPr>
    </w:pPr>
    <w:r w:rsidDel="00000000" w:rsidR="00000000" w:rsidRPr="00000000">
      <w:rPr/>
      <w:drawing>
        <wp:inline distB="0" distT="0" distL="0" distR="0">
          <wp:extent cx="1397000" cy="389255"/>
          <wp:effectExtent b="0" l="0" r="0" t="0"/>
          <wp:docPr id="4"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397000" cy="389255"/>
                  </a:xfrm>
                  <a:prstGeom prst="rect"/>
                  <a:ln/>
                </pic:spPr>
              </pic:pic>
            </a:graphicData>
          </a:graphic>
        </wp:inline>
      </w:drawing>
    </w:r>
    <w:r w:rsidDel="00000000" w:rsidR="00000000" w:rsidRPr="00000000">
      <w:rPr>
        <w:rtl w:val="0"/>
      </w:rPr>
    </w:r>
  </w:p>
  <w:p w:rsidR="00000000" w:rsidDel="00000000" w:rsidP="00000000" w:rsidRDefault="00000000" w:rsidRPr="00000000" w14:paraId="000001FB">
    <w:pPr>
      <w:tabs>
        <w:tab w:val="center" w:leader="none" w:pos="4252.0001220703125"/>
        <w:tab w:val="right" w:leader="none" w:pos="8504.000244140625"/>
      </w:tabs>
      <w:spacing w:after="0" w:line="240" w:lineRule="auto"/>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decimal"/>
      <w:lvlText w:val="%1)"/>
      <w:lvlJc w:val="left"/>
      <w:pPr>
        <w:ind w:left="786" w:hanging="360.0000000000002"/>
      </w:pPr>
      <w:rPr/>
    </w:lvl>
    <w:lvl w:ilvl="1">
      <w:start w:val="1"/>
      <w:numFmt w:val="lowerLetter"/>
      <w:lvlText w:val="%2."/>
      <w:lvlJc w:val="left"/>
      <w:pPr>
        <w:ind w:left="1440" w:hanging="360"/>
      </w:pPr>
      <w:rPr/>
    </w:lvl>
    <w:lvl w:ilvl="2">
      <w:start w:val="1"/>
      <w:numFmt w:val="lowerRoman"/>
      <w:lvlText w:val="%3."/>
      <w:lvlJc w:val="lef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lef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left"/>
      <w:pPr>
        <w:ind w:left="6480" w:hanging="180"/>
      </w:pPr>
      <w:rPr/>
    </w:lvl>
  </w:abstractNum>
  <w:abstractNum w:abstractNumId="3">
    <w:lvl w:ilvl="0">
      <w:start w:val="0"/>
      <w:numFmt w:val="bullet"/>
      <w:lvlText w:val="-"/>
      <w:lvlJc w:val="left"/>
      <w:pPr>
        <w:ind w:left="720" w:hanging="360"/>
      </w:pPr>
      <w:rPr>
        <w:rFonts w:ascii="Arial" w:cs="Arial" w:eastAsia="Arial" w:hAnsi="Arial"/>
      </w:rPr>
    </w:lvl>
    <w:lvl w:ilvl="1">
      <w:start w:val="0"/>
      <w:numFmt w:val="bullet"/>
      <w:lvlText w:val="o"/>
      <w:lvlJc w:val="left"/>
      <w:pPr>
        <w:ind w:left="1440" w:hanging="360"/>
      </w:pPr>
      <w:rPr>
        <w:rFonts w:ascii="Courier New" w:cs="Courier New" w:eastAsia="Courier New" w:hAnsi="Courier New"/>
      </w:rPr>
    </w:lvl>
    <w:lvl w:ilvl="2">
      <w:start w:val="0"/>
      <w:numFmt w:val="bullet"/>
      <w:lvlText w:val="▪"/>
      <w:lvlJc w:val="left"/>
      <w:pPr>
        <w:ind w:left="2160" w:hanging="360"/>
      </w:pPr>
      <w:rPr>
        <w:rFonts w:ascii="Calibri" w:cs="Calibri" w:eastAsia="Calibri" w:hAnsi="Calibri"/>
      </w:rPr>
    </w:lvl>
    <w:lvl w:ilvl="3">
      <w:start w:val="0"/>
      <w:numFmt w:val="bullet"/>
      <w:lvlText w:val="●"/>
      <w:lvlJc w:val="left"/>
      <w:pPr>
        <w:ind w:left="2880" w:hanging="360"/>
      </w:pPr>
      <w:rPr>
        <w:rFonts w:ascii="Calibri" w:cs="Calibri" w:eastAsia="Calibri" w:hAnsi="Calibri"/>
      </w:rPr>
    </w:lvl>
    <w:lvl w:ilvl="4">
      <w:start w:val="0"/>
      <w:numFmt w:val="bullet"/>
      <w:lvlText w:val="o"/>
      <w:lvlJc w:val="left"/>
      <w:pPr>
        <w:ind w:left="3600" w:hanging="360"/>
      </w:pPr>
      <w:rPr>
        <w:rFonts w:ascii="Courier New" w:cs="Courier New" w:eastAsia="Courier New" w:hAnsi="Courier New"/>
      </w:rPr>
    </w:lvl>
    <w:lvl w:ilvl="5">
      <w:start w:val="0"/>
      <w:numFmt w:val="bullet"/>
      <w:lvlText w:val="▪"/>
      <w:lvlJc w:val="left"/>
      <w:pPr>
        <w:ind w:left="4320" w:hanging="360"/>
      </w:pPr>
      <w:rPr>
        <w:rFonts w:ascii="Calibri" w:cs="Calibri" w:eastAsia="Calibri" w:hAnsi="Calibri"/>
      </w:rPr>
    </w:lvl>
    <w:lvl w:ilvl="6">
      <w:start w:val="0"/>
      <w:numFmt w:val="bullet"/>
      <w:lvlText w:val="●"/>
      <w:lvlJc w:val="left"/>
      <w:pPr>
        <w:ind w:left="5040" w:hanging="360"/>
      </w:pPr>
      <w:rPr>
        <w:rFonts w:ascii="Calibri" w:cs="Calibri" w:eastAsia="Calibri" w:hAnsi="Calibri"/>
      </w:rPr>
    </w:lvl>
    <w:lvl w:ilvl="7">
      <w:start w:val="0"/>
      <w:numFmt w:val="bullet"/>
      <w:lvlText w:val="o"/>
      <w:lvlJc w:val="left"/>
      <w:pPr>
        <w:ind w:left="5760" w:hanging="360"/>
      </w:pPr>
      <w:rPr>
        <w:rFonts w:ascii="Courier New" w:cs="Courier New" w:eastAsia="Courier New" w:hAnsi="Courier New"/>
      </w:rPr>
    </w:lvl>
    <w:lvl w:ilvl="8">
      <w:start w:val="0"/>
      <w:numFmt w:val="bullet"/>
      <w:lvlText w:val="▪"/>
      <w:lvlJc w:val="left"/>
      <w:pPr>
        <w:ind w:left="6480" w:hanging="360"/>
      </w:pPr>
      <w:rPr>
        <w:rFonts w:ascii="Calibri" w:cs="Calibri" w:eastAsia="Calibri" w:hAnsi="Calibri"/>
      </w:rPr>
    </w:lvl>
  </w:abstractNum>
  <w:abstractNum w:abstractNumId="4">
    <w:lvl w:ilvl="0">
      <w:start w:val="1"/>
      <w:numFmt w:val="decimal"/>
      <w:lvlText w:val="%1."/>
      <w:lvlJc w:val="left"/>
      <w:pPr>
        <w:ind w:left="1440" w:hanging="360"/>
      </w:pPr>
      <w:rPr>
        <w:b w:val="0"/>
        <w:bCs w:val="0"/>
      </w:rPr>
    </w:lvl>
    <w:lvl w:ilvl="1">
      <w:start w:val="0"/>
      <w:numFmt w:val="bullet"/>
      <w:lvlText w:val="○"/>
      <w:lvlJc w:val="left"/>
      <w:pPr>
        <w:ind w:left="2160" w:hanging="360"/>
      </w:pPr>
      <w:rPr/>
    </w:lvl>
    <w:lvl w:ilvl="2">
      <w:start w:val="0"/>
      <w:numFmt w:val="bullet"/>
      <w:lvlText w:val="■"/>
      <w:lvlJc w:val="left"/>
      <w:pPr>
        <w:ind w:left="2880" w:hanging="180"/>
      </w:pPr>
      <w:rPr/>
    </w:lvl>
    <w:lvl w:ilvl="3">
      <w:start w:val="0"/>
      <w:numFmt w:val="bullet"/>
      <w:lvlText w:val="●"/>
      <w:lvlJc w:val="left"/>
      <w:pPr>
        <w:ind w:left="3600" w:hanging="360"/>
      </w:pPr>
      <w:rPr/>
    </w:lvl>
    <w:lvl w:ilvl="4">
      <w:start w:val="0"/>
      <w:numFmt w:val="bullet"/>
      <w:lvlText w:val="○"/>
      <w:lvlJc w:val="left"/>
      <w:pPr>
        <w:ind w:left="4320" w:hanging="360"/>
      </w:pPr>
      <w:rPr/>
    </w:lvl>
    <w:lvl w:ilvl="5">
      <w:start w:val="0"/>
      <w:numFmt w:val="bullet"/>
      <w:lvlText w:val="■"/>
      <w:lvlJc w:val="left"/>
      <w:pPr>
        <w:ind w:left="5040" w:hanging="180"/>
      </w:pPr>
      <w:rPr/>
    </w:lvl>
    <w:lvl w:ilvl="6">
      <w:start w:val="0"/>
      <w:numFmt w:val="bullet"/>
      <w:lvlText w:val="●"/>
      <w:lvlJc w:val="left"/>
      <w:pPr>
        <w:ind w:left="5760" w:hanging="360"/>
      </w:pPr>
      <w:rPr/>
    </w:lvl>
    <w:lvl w:ilvl="7">
      <w:start w:val="0"/>
      <w:numFmt w:val="bullet"/>
      <w:lvlText w:val="○"/>
      <w:lvlJc w:val="left"/>
      <w:pPr>
        <w:ind w:left="6480" w:hanging="360"/>
      </w:pPr>
      <w:rPr/>
    </w:lvl>
    <w:lvl w:ilvl="8">
      <w:start w:val="0"/>
      <w:numFmt w:val="bullet"/>
      <w:lvlText w:val="■"/>
      <w:lvlJc w:val="left"/>
      <w:pPr>
        <w:ind w:left="7200" w:hanging="180"/>
      </w:pPr>
      <w:rPr/>
    </w:lvl>
  </w:abstractNum>
  <w:abstractNum w:abstractNumId="5">
    <w:lvl w:ilvl="0">
      <w:start w:val="0"/>
      <w:numFmt w:val="bullet"/>
      <w:lvlText w:val="-"/>
      <w:lvlJc w:val="left"/>
      <w:pPr>
        <w:ind w:left="371" w:hanging="360"/>
      </w:pPr>
      <w:rPr>
        <w:rFonts w:ascii="Tahoma" w:cs="Tahoma" w:eastAsia="Tahoma" w:hAnsi="Tahoma"/>
        <w:b w:val="1"/>
        <w:bCs w:val="1"/>
      </w:rPr>
    </w:lvl>
    <w:lvl w:ilvl="1">
      <w:start w:val="0"/>
      <w:numFmt w:val="bullet"/>
      <w:lvlText w:val="o"/>
      <w:lvlJc w:val="left"/>
      <w:pPr>
        <w:ind w:left="1091" w:hanging="360"/>
      </w:pPr>
      <w:rPr>
        <w:rFonts w:ascii="Courier New" w:cs="Courier New" w:eastAsia="Courier New" w:hAnsi="Courier New"/>
      </w:rPr>
    </w:lvl>
    <w:lvl w:ilvl="2">
      <w:start w:val="0"/>
      <w:numFmt w:val="bullet"/>
      <w:lvlText w:val="▪"/>
      <w:lvlJc w:val="left"/>
      <w:pPr>
        <w:ind w:left="1811" w:hanging="360"/>
      </w:pPr>
      <w:rPr>
        <w:rFonts w:ascii="Calibri" w:cs="Calibri" w:eastAsia="Calibri" w:hAnsi="Calibri"/>
      </w:rPr>
    </w:lvl>
    <w:lvl w:ilvl="3">
      <w:start w:val="0"/>
      <w:numFmt w:val="bullet"/>
      <w:lvlText w:val="●"/>
      <w:lvlJc w:val="left"/>
      <w:pPr>
        <w:ind w:left="2531" w:hanging="360"/>
      </w:pPr>
      <w:rPr>
        <w:rFonts w:ascii="Calibri" w:cs="Calibri" w:eastAsia="Calibri" w:hAnsi="Calibri"/>
      </w:rPr>
    </w:lvl>
    <w:lvl w:ilvl="4">
      <w:start w:val="0"/>
      <w:numFmt w:val="bullet"/>
      <w:lvlText w:val="o"/>
      <w:lvlJc w:val="left"/>
      <w:pPr>
        <w:ind w:left="3251" w:hanging="360"/>
      </w:pPr>
      <w:rPr>
        <w:rFonts w:ascii="Courier New" w:cs="Courier New" w:eastAsia="Courier New" w:hAnsi="Courier New"/>
      </w:rPr>
    </w:lvl>
    <w:lvl w:ilvl="5">
      <w:start w:val="0"/>
      <w:numFmt w:val="bullet"/>
      <w:lvlText w:val="▪"/>
      <w:lvlJc w:val="left"/>
      <w:pPr>
        <w:ind w:left="3971" w:hanging="360"/>
      </w:pPr>
      <w:rPr>
        <w:rFonts w:ascii="Calibri" w:cs="Calibri" w:eastAsia="Calibri" w:hAnsi="Calibri"/>
      </w:rPr>
    </w:lvl>
    <w:lvl w:ilvl="6">
      <w:start w:val="0"/>
      <w:numFmt w:val="bullet"/>
      <w:lvlText w:val="●"/>
      <w:lvlJc w:val="left"/>
      <w:pPr>
        <w:ind w:left="4691" w:hanging="360"/>
      </w:pPr>
      <w:rPr>
        <w:rFonts w:ascii="Calibri" w:cs="Calibri" w:eastAsia="Calibri" w:hAnsi="Calibri"/>
      </w:rPr>
    </w:lvl>
    <w:lvl w:ilvl="7">
      <w:start w:val="0"/>
      <w:numFmt w:val="bullet"/>
      <w:lvlText w:val="o"/>
      <w:lvlJc w:val="left"/>
      <w:pPr>
        <w:ind w:left="5411" w:hanging="360"/>
      </w:pPr>
      <w:rPr>
        <w:rFonts w:ascii="Courier New" w:cs="Courier New" w:eastAsia="Courier New" w:hAnsi="Courier New"/>
      </w:rPr>
    </w:lvl>
    <w:lvl w:ilvl="8">
      <w:start w:val="0"/>
      <w:numFmt w:val="bullet"/>
      <w:lvlText w:val="▪"/>
      <w:lvlJc w:val="left"/>
      <w:pPr>
        <w:ind w:left="6131" w:hanging="360"/>
      </w:pPr>
      <w:rPr>
        <w:rFonts w:ascii="Calibri" w:cs="Calibri" w:eastAsia="Calibri" w:hAnsi="Calibri"/>
      </w:rPr>
    </w:lvl>
  </w:abstractNum>
  <w:abstractNum w:abstractNumId="6">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lef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lef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left"/>
      <w:pPr>
        <w:ind w:left="6480" w:hanging="180"/>
      </w:pPr>
      <w:rPr/>
    </w:lvl>
  </w:abstractNum>
  <w:abstractNum w:abstractNumId="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240" w:lineRule="auto"/>
    </w:pPr>
    <w:rPr>
      <w:rFonts w:ascii="Calibri" w:cs="Calibri" w:eastAsia="Calibri" w:hAnsi="Calibri"/>
      <w:color w:val="2f5496"/>
      <w:sz w:val="32"/>
      <w:szCs w:val="32"/>
    </w:rPr>
  </w:style>
  <w:style w:type="paragraph" w:styleId="Heading2">
    <w:name w:val="heading 2"/>
    <w:basedOn w:val="Normal"/>
    <w:next w:val="Normal"/>
    <w:pPr>
      <w:keepNext w:val="1"/>
      <w:tabs>
        <w:tab w:val="left" w:leader="none" w:pos="141.99999809265137"/>
        <w:tab w:val="left" w:leader="none" w:pos="2551.999969482422"/>
      </w:tabs>
      <w:spacing w:after="0" w:line="240" w:lineRule="auto"/>
      <w:jc w:val="center"/>
    </w:pPr>
    <w:rPr>
      <w:rFonts w:ascii="Cambria" w:cs="Cambria" w:eastAsia="Cambria" w:hAnsi="Cambria"/>
      <w:b w:val="1"/>
      <w:bCs w:val="1"/>
      <w:i w:val="1"/>
      <w:iCs w:val="1"/>
      <w:sz w:val="28"/>
      <w:szCs w:val="28"/>
    </w:rPr>
  </w:style>
  <w:style w:type="paragraph" w:styleId="Heading3">
    <w:name w:val="heading 3"/>
    <w:basedOn w:val="Normal"/>
    <w:next w:val="Normal"/>
    <w:pPr>
      <w:keepNext w:val="1"/>
      <w:keepLines w:val="1"/>
      <w:spacing w:after="0" w:before="40" w:lineRule="auto"/>
    </w:pPr>
    <w:rPr>
      <w:rFonts w:ascii="Calibri" w:cs="Calibri" w:eastAsia="Calibri" w:hAnsi="Calibri"/>
      <w:color w:val="1f3763"/>
      <w:sz w:val="24"/>
      <w:szCs w:val="24"/>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Normal" w:default="1">
    <w:name w:val="normal"/>
  </w:style>
  <w:style w:type="table" w:styleId="TableNormal" w:default="1">
    <w:name w:val="Table Normal"/>
  </w:style>
  <w:style w:type="character" w:styleId="Título 1 Car">
    <w:name w:val="Título 1 Car"/>
    <w:basedOn w:val="Default Paragraph Font"/>
    <w:rPr>
      <w:rFonts w:ascii="Calibri Light" w:cs="Times New Roman" w:hAnsi="Calibri Light"/>
      <w:color w:val="2f5496"/>
      <w:sz w:val="32"/>
      <w:szCs w:val="32"/>
    </w:rPr>
  </w:style>
  <w:style w:type="character" w:styleId="Default Paragraph Font">
    <w:name w:val="Default Paragraph Font"/>
    <w:rPr/>
  </w:style>
  <w:style w:type="character" w:styleId="Título 2 Car">
    <w:name w:val="Título 2 Car"/>
    <w:basedOn w:val="Default Paragraph Font"/>
    <w:rPr>
      <w:rFonts w:ascii="Cambria" w:cs="Times New Roman" w:hAnsi="Cambria"/>
      <w:b w:val="1"/>
      <w:bCs w:val="1"/>
      <w:i w:val="1"/>
      <w:iCs w:val="1"/>
      <w:sz w:val="28"/>
      <w:szCs w:val="28"/>
    </w:rPr>
  </w:style>
  <w:style w:type="character" w:styleId="Título 3 Car">
    <w:name w:val="Título 3 Car"/>
    <w:basedOn w:val="Default Paragraph Font"/>
    <w:rPr>
      <w:rFonts w:ascii="Calibri Light" w:cs="Times New Roman" w:hAnsi="Calibri Light"/>
      <w:color w:val="1f3763"/>
      <w:sz w:val="24"/>
      <w:szCs w:val="24"/>
    </w:rPr>
  </w:style>
  <w:style w:type="paragraph" w:styleId="Header">
    <w:name w:val="Header"/>
    <w:basedOn w:val="Normal"/>
    <w:next w:val="Header"/>
    <w:pPr>
      <w:pBdr/>
      <w:tabs>
        <w:tab w:val="center" w:pos="4252.0001220703125"/>
        <w:tab w:val="right" w:pos="8504.000244140625"/>
      </w:tabs>
      <w:spacing w:after="0" w:line="240" w:lineRule="auto"/>
      <w:ind/>
    </w:pPr>
    <w:rPr/>
  </w:style>
  <w:style w:type="character" w:styleId="Encabezado Car">
    <w:name w:val="Encabezado Car"/>
    <w:basedOn w:val="Default Paragraph Font"/>
    <w:rPr/>
  </w:style>
  <w:style w:type="paragraph" w:styleId="Footer">
    <w:name w:val="Footer"/>
    <w:basedOn w:val="Normal"/>
    <w:next w:val="Footer"/>
    <w:pPr>
      <w:pBdr/>
      <w:tabs>
        <w:tab w:val="center" w:pos="4252.0001220703125"/>
        <w:tab w:val="right" w:pos="8504.000244140625"/>
      </w:tabs>
      <w:spacing w:after="0" w:line="240" w:lineRule="auto"/>
      <w:ind/>
    </w:pPr>
    <w:rPr/>
  </w:style>
  <w:style w:type="character" w:styleId="Pie de página Car">
    <w:name w:val="Pie de página Car"/>
    <w:basedOn w:val="Default Paragraph Font"/>
    <w:rPr/>
  </w:style>
  <w:style w:type="paragraph" w:styleId="List Paragraph">
    <w:name w:val="List Paragraph"/>
    <w:basedOn w:val="Normal"/>
    <w:next w:val="List Paragraph"/>
    <w:pPr>
      <w:pBdr/>
      <w:spacing w:after="240" w:line="240" w:lineRule="auto"/>
      <w:ind/>
      <w:contextualSpacing w:val="1"/>
      <w:jc w:val="both"/>
    </w:pPr>
    <w:rPr>
      <w:rFonts w:ascii="Tahoma" w:cs="Tahoma" w:hAnsi="Tahoma"/>
      <w:b w:val="1"/>
    </w:rPr>
  </w:style>
  <w:style w:type="character" w:styleId="Párrafo de lista Car">
    <w:name w:val="Párrafo de lista Car"/>
    <w:basedOn w:val="Default Paragraph Font"/>
    <w:rPr>
      <w:rFonts w:ascii="Tahoma" w:cs="Tahoma" w:hAnsi="Tahoma"/>
      <w:b w:val="1"/>
    </w:rPr>
  </w:style>
  <w:style w:type="character" w:styleId="Placeholder Text">
    <w:name w:val="Placeholder Text"/>
    <w:basedOn w:val="Default Paragraph Font"/>
    <w:rPr>
      <w:color w:val="808080"/>
    </w:rPr>
  </w:style>
  <w:style w:type="character" w:styleId="annotation reference">
    <w:name w:val="annotation reference"/>
    <w:basedOn w:val="Default Paragraph Font"/>
    <w:rPr>
      <w:sz w:val="16"/>
      <w:szCs w:val="16"/>
    </w:rPr>
  </w:style>
  <w:style w:type="paragraph" w:styleId="annotation text">
    <w:name w:val="annotation text"/>
    <w:basedOn w:val="Normal"/>
    <w:next w:val="annotation text"/>
    <w:pPr>
      <w:pBdr/>
      <w:spacing w:line="240" w:lineRule="auto"/>
      <w:ind/>
    </w:pPr>
    <w:rPr>
      <w:sz w:val="20"/>
      <w:szCs w:val="20"/>
    </w:rPr>
  </w:style>
  <w:style w:type="character" w:styleId="Texto comentario Car">
    <w:name w:val="Texto comentario Car"/>
    <w:basedOn w:val="Default Paragraph Font"/>
    <w:rPr>
      <w:sz w:val="20"/>
      <w:szCs w:val="20"/>
    </w:rPr>
  </w:style>
  <w:style w:type="paragraph" w:styleId="annotation subject">
    <w:name w:val="annotation subject"/>
    <w:basedOn w:val="annotation text"/>
    <w:next w:val="annotation text"/>
    <w:pPr>
      <w:pBdr/>
      <w:spacing/>
      <w:ind/>
    </w:pPr>
    <w:rPr>
      <w:b w:val="1"/>
      <w:bCs w:val="1"/>
    </w:rPr>
  </w:style>
  <w:style w:type="character" w:styleId="Asunto del comentario Car">
    <w:name w:val="Asunto del comentario Car"/>
    <w:basedOn w:val="Texto comentario Car"/>
    <w:rPr>
      <w:b w:val="1"/>
      <w:bCs w:val="1"/>
      <w:sz w:val="20"/>
      <w:szCs w:val="20"/>
    </w:rPr>
  </w:style>
  <w:style w:type="paragraph" w:styleId="Balloon Text">
    <w:name w:val="Balloon Text"/>
    <w:basedOn w:val="Normal"/>
    <w:next w:val="Balloon Text"/>
    <w:pPr>
      <w:pBdr/>
      <w:spacing w:after="0" w:line="240" w:lineRule="auto"/>
      <w:ind/>
    </w:pPr>
    <w:rPr>
      <w:rFonts w:ascii="Segoe UI" w:cs="Segoe UI" w:hAnsi="Segoe UI"/>
      <w:sz w:val="18"/>
      <w:szCs w:val="18"/>
    </w:rPr>
  </w:style>
  <w:style w:type="character" w:styleId="Texto de globo Car">
    <w:name w:val="Texto de globo Car"/>
    <w:basedOn w:val="Default Paragraph Font"/>
    <w:rPr>
      <w:rFonts w:ascii="Segoe UI" w:cs="Segoe UI" w:hAnsi="Segoe UI"/>
      <w:sz w:val="18"/>
      <w:szCs w:val="18"/>
    </w:rPr>
  </w:style>
  <w:style w:type="paragraph" w:styleId="Body Text 2">
    <w:name w:val="Body Text 2"/>
    <w:basedOn w:val="Normal"/>
    <w:next w:val="Body Text 2"/>
    <w:pPr>
      <w:pBdr/>
      <w:spacing w:after="0" w:line="240" w:lineRule="auto"/>
      <w:ind/>
    </w:pPr>
    <w:rPr>
      <w:rFonts w:ascii="Times New Roman" w:cs="Times New Roman" w:hAnsi="Times New Roman"/>
      <w:sz w:val="24"/>
      <w:szCs w:val="24"/>
    </w:rPr>
  </w:style>
  <w:style w:type="character" w:styleId="Texto independiente 2 Car1">
    <w:name w:val="Texto independiente 2 Car1"/>
    <w:basedOn w:val="Default Paragraph Font"/>
    <w:rPr>
      <w:rFonts w:ascii="Times New Roman" w:cs="Times New Roman" w:hAnsi="Times New Roman"/>
      <w:sz w:val="24"/>
      <w:szCs w:val="24"/>
    </w:rPr>
  </w:style>
  <w:style w:type="character" w:styleId="Texto independiente 2 Car">
    <w:name w:val="Texto independiente 2 Car"/>
    <w:basedOn w:val="Default Paragraph Font"/>
    <w:rPr/>
  </w:style>
  <w:style w:type="paragraph" w:styleId="Revision">
    <w:name w:val="Revision"/>
    <w:next w:val="Revision"/>
    <w:pPr>
      <w:pBdr/>
      <w:spacing w:after="0" w:line="240" w:lineRule="auto"/>
      <w:ind/>
    </w:pPr>
    <w:rPr/>
  </w:style>
  <w:style w:type="character" w:styleId="Hyperlink">
    <w:name w:val="Hyperlink"/>
    <w:basedOn w:val="Default Paragraph Font"/>
    <w:rPr>
      <w:color w:val="0563c1"/>
      <w:u w:val="single"/>
    </w:rPr>
  </w:style>
  <w:style w:type="character" w:styleId="Mención sin resolver1">
    <w:name w:val="Mención sin resolver1"/>
    <w:basedOn w:val="Default Paragraph Font"/>
    <w:rPr>
      <w:color w:val="605e5c"/>
    </w:rPr>
  </w:style>
  <w:style w:type="paragraph" w:styleId="Body Text">
    <w:name w:val="Body Text"/>
    <w:basedOn w:val="Normal"/>
    <w:next w:val="Body Text"/>
    <w:pPr>
      <w:pBdr/>
      <w:spacing w:after="120"/>
      <w:ind/>
    </w:pPr>
    <w:rPr/>
  </w:style>
  <w:style w:type="character" w:styleId="Texto independiente Car">
    <w:name w:val="Texto independiente Car"/>
    <w:basedOn w:val="Default Paragraph Font"/>
    <w:rPr/>
  </w:style>
  <w:style w:type="character" w:styleId="Mención sin resolver2">
    <w:name w:val="Mención sin resolver2"/>
    <w:basedOn w:val="Default Paragraph Font"/>
    <w:rPr>
      <w:color w:val="605e5c"/>
    </w:rPr>
  </w:style>
  <w:style w:type="character" w:styleId="FollowedHyperlink">
    <w:name w:val="FollowedHyperlink"/>
    <w:basedOn w:val="Default Paragraph Font"/>
    <w:rPr>
      <w:color w:val="954f72"/>
      <w:u w:val="single"/>
    </w:rPr>
  </w:style>
  <w:style w:type="paragraph" w:styleId="Default">
    <w:name w:val="Default"/>
    <w:next w:val="Default"/>
    <w:pPr>
      <w:widowControl w:val="0"/>
      <w:pBdr/>
      <w:spacing w:after="0" w:line="240" w:lineRule="auto"/>
      <w:ind/>
    </w:pPr>
    <w:rPr>
      <w:rFonts w:ascii="Arial" w:cs="Arial" w:hAnsi="Arial"/>
      <w:color w:val="000000"/>
      <w:sz w:val="24"/>
      <w:szCs w:val="24"/>
    </w:rPr>
  </w:style>
  <w:style w:type="character" w:styleId="Mención sin resolver3">
    <w:name w:val="Mención sin resolver3"/>
    <w:basedOn w:val="Default Paragraph Font"/>
    <w:rPr>
      <w:color w:val="605e5c"/>
    </w:rPr>
  </w:style>
  <w:style w:type="character" w:styleId="Unresolved Mention">
    <w:name w:val="Unresolved Mention"/>
    <w:basedOn w:val="Default Paragraph Font"/>
    <w:rPr>
      <w:color w:val="605e5c"/>
    </w:rPr>
  </w:style>
  <w:style w:type="paragraph" w:styleId="CM4">
    <w:name w:val="CM4"/>
    <w:basedOn w:val="Default"/>
    <w:next w:val="Default"/>
    <w:pPr>
      <w:pBdr/>
      <w:spacing/>
      <w:ind/>
    </w:pPr>
    <w:rPr>
      <w:color w:val="auto"/>
    </w:rPr>
  </w:style>
  <w:style w:type="paragraph" w:styleId="Dirección interior">
    <w:name w:val="Dirección interior"/>
    <w:basedOn w:val="Normal"/>
    <w:next w:val="Dirección interior"/>
    <w:pPr>
      <w:pBdr/>
      <w:spacing w:after="0" w:line="240" w:lineRule="auto"/>
      <w:ind/>
    </w:pPr>
    <w:rPr>
      <w:rFonts w:ascii="Arial" w:cs="Times New Roman" w:hAnsi="Arial"/>
      <w:sz w:val="24"/>
      <w:szCs w:val="24"/>
    </w:rPr>
  </w:style>
  <w:style w:type="character" w:styleId="Emphasis">
    <w:name w:val="Emphasis"/>
    <w:basedOn w:val="Default Paragraph Font"/>
    <w:rPr>
      <w:i w:val="1"/>
      <w:iCs w:val="1"/>
    </w:rPr>
  </w:style>
  <w:style w:type="paragraph" w:styleId="HTML Preformatted">
    <w:name w:val="HTML Preformatted"/>
    <w:basedOn w:val="Normal"/>
    <w:next w:val="HTML Preformatted"/>
    <w:pPr>
      <w:pBdr/>
      <w:tabs>
        <w:tab w:val="left" w:pos="915.9999847412109"/>
        <w:tab w:val="left" w:pos="1831.9999694824219"/>
        <w:tab w:val="left" w:pos="2747.9998779296875"/>
        <w:tab w:val="left" w:pos="3663.9999389648438"/>
        <w:tab w:val="left" w:pos="4580"/>
        <w:tab w:val="left" w:pos="5495.999755859375"/>
        <w:tab w:val="left" w:pos="6412.0001220703125"/>
        <w:tab w:val="left" w:pos="7327.9998779296875"/>
        <w:tab w:val="left" w:pos="8244.000244140625"/>
        <w:tab w:val="left" w:pos="9160"/>
        <w:tab w:val="left" w:pos="10075.999755859375"/>
        <w:tab w:val="left" w:pos="10991.99951171875"/>
        <w:tab w:val="left" w:pos="11908.00048828125"/>
        <w:tab w:val="left" w:pos="12824.000244140625"/>
        <w:tab w:val="left" w:pos="13740"/>
        <w:tab w:val="left" w:pos="14655.999755859375"/>
      </w:tabs>
      <w:spacing w:after="0" w:line="240" w:lineRule="auto"/>
      <w:ind/>
    </w:pPr>
    <w:rPr>
      <w:rFonts w:ascii="Courier New" w:cs="Courier New" w:hAnsi="Courier New"/>
      <w:sz w:val="20"/>
      <w:szCs w:val="20"/>
    </w:rPr>
  </w:style>
  <w:style w:type="character" w:styleId="HTML con formato previo Car">
    <w:name w:val="HTML con formato previo Car"/>
    <w:basedOn w:val="Default Paragraph Font"/>
    <w:rPr>
      <w:rFonts w:ascii="Courier New" w:cs="Courier New" w:hAnsi="Courier New"/>
      <w:sz w:val="20"/>
      <w:szCs w:val="20"/>
    </w:rPr>
  </w:style>
  <w:style w:type="character" w:styleId="y2iqfc">
    <w:name w:val="y2iqfc"/>
    <w:basedOn w:val="Default Paragraph Font"/>
    <w:rPr/>
  </w:style>
  <w:style w:type="paragraph" w:styleId="Normal (Web)">
    <w:name w:val="Normal (Web)"/>
    <w:basedOn w:val="Normal"/>
    <w:next w:val="Normal (Web)"/>
    <w:pPr>
      <w:pBdr/>
      <w:spacing w:after="100" w:afterAutospacing="1" w:before="100" w:beforeAutospacing="1" w:line="240" w:lineRule="auto"/>
      <w:ind/>
    </w:pPr>
    <w:rPr>
      <w:rFonts w:ascii="Times New Roman" w:cs="Times New Roman" w:hAnsi="Times New Roman"/>
      <w:sz w:val="24"/>
      <w:szCs w:val="24"/>
    </w:rPr>
  </w:style>
  <w:style w:type="character" w:styleId="apple-tab-span">
    <w:name w:val="apple-tab-span"/>
    <w:basedOn w:val="Default Paragraph Font"/>
    <w:rPr/>
  </w:style>
  <w:style w:type="paragraph" w:styleId="Pie de página1">
    <w:name w:val="Pie de página1"/>
    <w:next w:val="Pie de página1"/>
    <w:pPr>
      <w:pBdr/>
      <w:spacing w:after="0" w:line="240" w:lineRule="auto"/>
      <w:ind/>
      <w:jc w:val="both"/>
    </w:pPr>
    <w:rPr>
      <w:rFonts w:ascii="Arial" w:cs="Times New Roman" w:hAnsi="Arial"/>
      <w:color w:val="000000"/>
      <w:sz w:val="20"/>
      <w:szCs w:val="20"/>
    </w:rPr>
  </w:style>
  <w:style w:type="character" w:styleId="cf01">
    <w:name w:val="cf01"/>
    <w:basedOn w:val="Default Paragraph Font"/>
    <w:rPr>
      <w:rFonts w:ascii="Segoe UI" w:cs="Segoe UI" w:hAnsi="Segoe UI"/>
      <w:sz w:val="18"/>
      <w:szCs w:val="18"/>
    </w:rPr>
  </w:style>
  <w:style w:type="paragraph" w:styleId="Heading 7">
    <w:name w:val="Heading 7"/>
    <w:basedOn w:val="Normal"/>
    <w:next w:val="Normal"/>
    <w:pPr>
      <w:pBdr/>
      <w:spacing w:after="0" w:before="40" w:line="259" w:lineRule="auto"/>
      <w:ind w:left="0" w:right="0" w:firstLine="0"/>
      <w:jc w:val="left"/>
      <w:outlineLvl w:val="6"/>
    </w:pPr>
    <w:rPr>
      <w:rFonts w:ascii="Calibri Light" w:hAnsi="Calibri Light"/>
      <w:i w:val="1"/>
      <w:color w:val="1f3763"/>
    </w:rPr>
  </w:style>
  <w:style w:type="character" w:styleId="Heading 7 Char">
    <w:name w:val="Heading 7 Char"/>
    <w:basedOn w:val="Default Paragraph Font"/>
    <w:rPr>
      <w:rFonts w:ascii="Calibri Light" w:hAnsi="Calibri Light"/>
      <w:i w:val="1"/>
      <w:color w:val="1f3763"/>
    </w:rPr>
  </w:style>
  <w:style w:type="paragraph" w:styleId="Heading 8">
    <w:name w:val="Heading 8"/>
    <w:basedOn w:val="Normal"/>
    <w:next w:val="Normal"/>
    <w:pPr>
      <w:pBdr/>
      <w:spacing w:after="0" w:before="40" w:line="259" w:lineRule="auto"/>
      <w:ind w:left="0" w:right="0" w:firstLine="0"/>
      <w:jc w:val="left"/>
      <w:outlineLvl w:val="7"/>
    </w:pPr>
    <w:rPr>
      <w:rFonts w:ascii="Calibri Light" w:hAnsi="Calibri Light"/>
      <w:color w:val="333333"/>
      <w:sz w:val="21"/>
    </w:rPr>
  </w:style>
  <w:style w:type="character" w:styleId="Heading 8 Char">
    <w:name w:val="Heading 8 Char"/>
    <w:basedOn w:val="Default Paragraph Font"/>
    <w:rPr>
      <w:rFonts w:ascii="Calibri Light" w:hAnsi="Calibri Light"/>
      <w:color w:val="333333"/>
      <w:sz w:val="21"/>
    </w:rPr>
  </w:style>
  <w:style w:type="paragraph" w:styleId="Heading 9">
    <w:name w:val="Heading 9"/>
    <w:basedOn w:val="Normal"/>
    <w:next w:val="Normal"/>
    <w:pPr>
      <w:pBdr/>
      <w:spacing w:after="0" w:before="40" w:line="259" w:lineRule="auto"/>
      <w:ind w:left="0" w:right="0" w:firstLine="0"/>
      <w:jc w:val="left"/>
      <w:outlineLvl w:val="8"/>
    </w:pPr>
    <w:rPr>
      <w:rFonts w:ascii="Calibri Light" w:hAnsi="Calibri Light"/>
      <w:i w:val="1"/>
      <w:color w:val="333333"/>
      <w:sz w:val="21"/>
    </w:rPr>
  </w:style>
  <w:style w:type="character" w:styleId="Heading 9 Char">
    <w:name w:val="Heading 9 Char"/>
    <w:basedOn w:val="Default Paragraph Font"/>
    <w:rPr>
      <w:rFonts w:ascii="Calibri Light" w:hAnsi="Calibri Light"/>
      <w:i w:val="1"/>
      <w:color w:val="333333"/>
      <w:sz w:val="21"/>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108.0" w:type="dxa"/>
        <w:bottom w:w="0.0" w:type="dxa"/>
        <w:right w:w="108.0" w:type="dxa"/>
      </w:tblCellMar>
    </w:tblPr>
  </w:style>
  <w:style w:type="table" w:styleId="Table8">
    <w:basedOn w:val="TableNormal"/>
    <w:tblPr>
      <w:tblStyleRowBandSize w:val="1"/>
      <w:tblStyleColBandSize w:val="1"/>
      <w:tblCellMar>
        <w:top w:w="0.0" w:type="dxa"/>
        <w:left w:w="108.0" w:type="dxa"/>
        <w:bottom w:w="0.0" w:type="dxa"/>
        <w:right w:w="108.0" w:type="dxa"/>
      </w:tblCellMar>
    </w:tblPr>
  </w:style>
  <w:style w:type="table" w:styleId="Table9">
    <w:basedOn w:val="TableNormal"/>
    <w:tblPr>
      <w:tblStyleRowBandSize w:val="1"/>
      <w:tblStyleColBandSize w:val="1"/>
      <w:tblCellMar>
        <w:top w:w="0.0" w:type="dxa"/>
        <w:left w:w="108.0" w:type="dxa"/>
        <w:bottom w:w="0.0" w:type="dxa"/>
        <w:right w:w="108.0" w:type="dxa"/>
      </w:tblCellMar>
    </w:tblPr>
  </w:style>
  <w:style w:type="table" w:styleId="Table10">
    <w:basedOn w:val="TableNormal"/>
    <w:tblPr>
      <w:tblStyleRowBandSize w:val="1"/>
      <w:tblStyleColBandSize w:val="1"/>
      <w:tblCellMar>
        <w:top w:w="100.0" w:type="dxa"/>
        <w:left w:w="100.0" w:type="dxa"/>
        <w:bottom w:w="100.0" w:type="dxa"/>
        <w:right w:w="100.0" w:type="dxa"/>
      </w:tblCellMar>
    </w:tblPr>
  </w:style>
  <w:style w:type="table" w:styleId="Table11">
    <w:basedOn w:val="TableNormal"/>
    <w:tblPr>
      <w:tblStyleRowBandSize w:val="1"/>
      <w:tblStyleColBandSize w:val="1"/>
      <w:tblCellMar>
        <w:top w:w="0.0" w:type="dxa"/>
        <w:left w:w="108.0" w:type="dxa"/>
        <w:bottom w:w="0.0" w:type="dxa"/>
        <w:right w:w="108.0" w:type="dxa"/>
      </w:tblCellMar>
    </w:tblPr>
  </w:style>
  <w:style w:type="table" w:styleId="Table12">
    <w:basedOn w:val="TableNormal"/>
    <w:tblPr>
      <w:tblStyleRowBandSize w:val="1"/>
      <w:tblStyleColBandSize w:val="1"/>
      <w:tblCellMar>
        <w:top w:w="0.0" w:type="dxa"/>
        <w:left w:w="108.0" w:type="dxa"/>
        <w:bottom w:w="0.0" w:type="dxa"/>
        <w:right w:w="108.0" w:type="dxa"/>
      </w:tblCellMar>
    </w:tblPr>
  </w:style>
  <w:style w:type="table" w:styleId="Table13">
    <w:basedOn w:val="TableNormal"/>
    <w:tblPr>
      <w:tblStyleRowBandSize w:val="1"/>
      <w:tblStyleColBandSize w:val="1"/>
      <w:tblCellMar>
        <w:top w:w="0.0" w:type="dxa"/>
        <w:left w:w="108.0" w:type="dxa"/>
        <w:bottom w:w="0.0" w:type="dxa"/>
        <w:right w:w="108.0" w:type="dxa"/>
      </w:tblCellMar>
    </w:tblPr>
  </w:style>
  <w:style w:type="table" w:styleId="Table14">
    <w:basedOn w:val="TableNormal"/>
    <w:tblPr>
      <w:tblStyleRowBandSize w:val="1"/>
      <w:tblStyleColBandSize w:val="1"/>
      <w:tblCellMar>
        <w:top w:w="0.0" w:type="dxa"/>
        <w:left w:w="108.0" w:type="dxa"/>
        <w:bottom w:w="0.0" w:type="dxa"/>
        <w:right w:w="108.0" w:type="dxa"/>
      </w:tblCellMar>
    </w:tblPr>
  </w:style>
  <w:style w:type="table" w:styleId="Table15">
    <w:basedOn w:val="TableNormal"/>
    <w:tblPr>
      <w:tblStyleRowBandSize w:val="1"/>
      <w:tblStyleColBandSize w:val="1"/>
      <w:tblCellMar>
        <w:top w:w="0.0" w:type="dxa"/>
        <w:left w:w="108.0" w:type="dxa"/>
        <w:bottom w:w="0.0" w:type="dxa"/>
        <w:right w:w="108.0" w:type="dxa"/>
      </w:tblCellMar>
    </w:tblPr>
  </w:style>
  <w:style w:type="table" w:styleId="Table16">
    <w:basedOn w:val="TableNormal"/>
    <w:tblPr>
      <w:tblStyleRowBandSize w:val="1"/>
      <w:tblStyleColBandSize w:val="1"/>
      <w:tblCellMar>
        <w:top w:w="0.0" w:type="dxa"/>
        <w:left w:w="108.0" w:type="dxa"/>
        <w:bottom w:w="0.0" w:type="dxa"/>
        <w:right w:w="108.0" w:type="dxa"/>
      </w:tblCellMar>
    </w:tblPr>
  </w:style>
  <w:style w:type="table" w:styleId="Table17">
    <w:basedOn w:val="TableNormal"/>
    <w:tblPr>
      <w:tblStyleRowBandSize w:val="1"/>
      <w:tblStyleColBandSize w:val="1"/>
      <w:tblCellMar>
        <w:top w:w="0.0" w:type="dxa"/>
        <w:left w:w="108.0" w:type="dxa"/>
        <w:bottom w:w="0.0" w:type="dxa"/>
        <w:right w:w="108.0" w:type="dxa"/>
      </w:tblCellMar>
    </w:tblPr>
  </w:style>
  <w:style w:type="table" w:styleId="Table18">
    <w:basedOn w:val="TableNormal"/>
    <w:tblPr>
      <w:tblStyleRowBandSize w:val="1"/>
      <w:tblStyleColBandSize w:val="1"/>
      <w:tblCellMar>
        <w:top w:w="0.0" w:type="dxa"/>
        <w:left w:w="108.0" w:type="dxa"/>
        <w:bottom w:w="0.0" w:type="dxa"/>
        <w:right w:w="108.0" w:type="dxa"/>
      </w:tblCellMar>
    </w:tblPr>
  </w:style>
  <w:style w:type="table" w:styleId="Table19">
    <w:basedOn w:val="TableNormal"/>
    <w:tblPr>
      <w:tblStyleRowBandSize w:val="1"/>
      <w:tblStyleColBandSize w:val="1"/>
      <w:tblCellMar>
        <w:top w:w="0.0" w:type="dxa"/>
        <w:left w:w="108.0" w:type="dxa"/>
        <w:bottom w:w="0.0" w:type="dxa"/>
        <w:right w:w="108.0" w:type="dxa"/>
      </w:tblCellMar>
    </w:tblPr>
  </w:style>
  <w:style w:type="table" w:styleId="Table20">
    <w:basedOn w:val="TableNormal"/>
    <w:tblPr>
      <w:tblStyleRowBandSize w:val="1"/>
      <w:tblStyleColBandSize w:val="1"/>
      <w:tblCellMar>
        <w:top w:w="0.0" w:type="dxa"/>
        <w:left w:w="108.0" w:type="dxa"/>
        <w:bottom w:w="0.0" w:type="dxa"/>
        <w:right w:w="108.0" w:type="dxa"/>
      </w:tblCellMar>
    </w:tblPr>
  </w:style>
  <w:style w:type="table" w:styleId="Table21">
    <w:basedOn w:val="TableNormal"/>
    <w:tblPr>
      <w:tblStyleRowBandSize w:val="1"/>
      <w:tblStyleColBandSize w:val="1"/>
      <w:tblCellMar>
        <w:top w:w="0.0" w:type="dxa"/>
        <w:left w:w="108.0" w:type="dxa"/>
        <w:bottom w:w="0.0" w:type="dxa"/>
        <w:right w:w="108.0" w:type="dxa"/>
      </w:tblCellMar>
    </w:tblPr>
  </w:style>
  <w:style w:type="table" w:styleId="Table22">
    <w:basedOn w:val="TableNormal"/>
    <w:tblPr>
      <w:tblStyleRowBandSize w:val="1"/>
      <w:tblStyleColBandSize w:val="1"/>
      <w:tblCellMar>
        <w:top w:w="0.0" w:type="dxa"/>
        <w:left w:w="108.0" w:type="dxa"/>
        <w:bottom w:w="0.0" w:type="dxa"/>
        <w:right w:w="108.0" w:type="dxa"/>
      </w:tblCellMar>
    </w:tblPr>
  </w:style>
  <w:style w:type="table" w:styleId="Table23">
    <w:basedOn w:val="TableNormal"/>
    <w:tblPr>
      <w:tblStyleRowBandSize w:val="1"/>
      <w:tblStyleColBandSize w:val="1"/>
      <w:tblCellMar>
        <w:top w:w="0.0" w:type="dxa"/>
        <w:left w:w="108.0" w:type="dxa"/>
        <w:bottom w:w="0.0" w:type="dxa"/>
        <w:right w:w="108.0" w:type="dxa"/>
      </w:tblCellMar>
    </w:tblPr>
  </w:style>
  <w:style w:type="table" w:styleId="Table24">
    <w:basedOn w:val="TableNormal"/>
    <w:tblPr>
      <w:tblStyleRowBandSize w:val="1"/>
      <w:tblStyleColBandSize w:val="1"/>
      <w:tblCellMar>
        <w:top w:w="0.0" w:type="dxa"/>
        <w:left w:w="108.0" w:type="dxa"/>
        <w:bottom w:w="0.0" w:type="dxa"/>
        <w:right w:w="108.0" w:type="dxa"/>
      </w:tblCellMar>
    </w:tblPr>
  </w:style>
  <w:style w:type="table" w:styleId="Tablanormal">
    <w:name w:val="Normal Table"/>
    <w:uiPriority w:val="99"/>
    <w:semiHidden w:val="1"/>
    <w:unhideWhenUsed w:val="1"/>
    <w:tblPr>
      <w:tblInd w:w="0.0" w:type="dxa"/>
      <w:tblCellMar>
        <w:top w:w="0.0" w:type="dxa"/>
        <w:left w:w="108.0" w:type="dxa"/>
        <w:bottom w:w="0.0" w:type="dxa"/>
        <w:right w:w="108.0" w:type="dxa"/>
      </w:tblCellMar>
    </w:tblPr>
  </w:style>
  <w:style w:type="numbering" w:styleId="Sinlista">
    <w:name w:val="No List"/>
    <w:uiPriority w:val="99"/>
    <w:semiHidden w:val="1"/>
    <w:unhideWhenUsed w:val="1"/>
  </w:style>
  <w:style w:type="paragraph" w:styleId="Encabezado">
    <w:name w:val="header"/>
    <w:basedOn w:val="Normal"/>
    <w:link w:val="Encabezado Car"/>
    <w:uiPriority w:val="99"/>
    <w:unhideWhenUsed w:val="1"/>
    <w:rsid w:val="00C17C90"/>
    <w:pPr>
      <w:tabs>
        <w:tab w:val="center" w:pos="4252"/>
        <w:tab w:val="right" w:pos="8504"/>
      </w:tabs>
      <w:spacing w:after="0" w:line="240" w:lineRule="auto"/>
    </w:pPr>
  </w:style>
  <w:style w:type="paragraph" w:styleId="Piedepgina">
    <w:name w:val="footer"/>
    <w:basedOn w:val="Normal"/>
    <w:link w:val="Pie de página Car"/>
    <w:unhideWhenUsed w:val="1"/>
    <w:rsid w:val="00C17C90"/>
    <w:pPr>
      <w:tabs>
        <w:tab w:val="center" w:pos="4252"/>
        <w:tab w:val="right" w:pos="8504"/>
      </w:tabs>
      <w:spacing w:after="0" w:line="240" w:lineRule="auto"/>
    </w:pPr>
  </w:style>
  <w:style w:type="table" w:styleId="Tablaconcuadrcula">
    <w:name w:val="Table Grid"/>
    <w:basedOn w:val="Tablanormal"/>
    <w:uiPriority w:val="99"/>
    <w:rsid w:val="001477FE"/>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Cuadrculadetablaclara1" w:customStyle="1">
    <w:name w:val="Cuadrícula de tabla clara1"/>
    <w:basedOn w:val="Tablanormal"/>
    <w:uiPriority w:val="40"/>
    <w:rsid w:val="000A58DC"/>
    <w:pPr>
      <w:spacing w:after="0" w:line="240" w:lineRule="auto"/>
    </w:pPr>
    <w:rPr>
      <w:rFonts w:ascii="Times New Roman" w:cs="Times New Roman" w:eastAsia="Times New Roman" w:hAnsi="Times New Roman"/>
      <w:sz w:val="20"/>
      <w:szCs w:val="20"/>
    </w:rPr>
    <w:tblP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Pr>
  </w:style>
  <w:style w:type="table" w:styleId="Tablaconcuadrcula1" w:customStyle="1">
    <w:name w:val="Tabla con cuadrícula1"/>
    <w:basedOn w:val="Tablanormal"/>
    <w:next w:val="Tablaconcuadrcula"/>
    <w:uiPriority w:val="59"/>
    <w:locked w:val="1"/>
    <w:rsid w:val="00B12DBC"/>
    <w:pPr>
      <w:spacing w:after="0" w:line="240" w:lineRule="auto"/>
    </w:pPr>
    <w:rPr>
      <w:rFonts w:ascii="Times New Roman" w:cs="Times New Roman" w:eastAsia="Times New Roman" w:hAnsi="Times New Roman"/>
      <w:sz w:val="20"/>
      <w:szCs w:val="20"/>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sedeaplicaciones.minetur.gob.es/Prestadores/" TargetMode="External"/><Relationship Id="rId10" Type="http://schemas.openxmlformats.org/officeDocument/2006/relationships/hyperlink" Target="https://sedeaplicaciones.minetur.gob.es/Prestadores/" TargetMode="External"/><Relationship Id="rId13" Type="http://schemas.openxmlformats.org/officeDocument/2006/relationships/footer" Target="footer1.xml"/><Relationship Id="rId12" Type="http://schemas.openxmlformats.org/officeDocument/2006/relationships/hyperlink" Target="http://firmaelectronica.gob.es/Home/Descargas.html)"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oporte.plyca.es/checklist/" TargetMode="Externa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ggDFfXGb/QJj2ozr5tSvj5QkoPQ==">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</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TITOL">
    <vt:lpwstr>”REDACCIÓN DE LOS PROYECTOS PARA LA CONSTRUCCIÓN DE UN DEPÓSITO DE RETENCIÓN DE AGUAS PLUVIALES (ANTI-INUNDACIONES) DE CAN BARRIGA Y UN DEPÓSITO ANTI-DSU DE RIERA CANYADÓ EN EL T.M. DE BADALONA”</vt:lpwstr>
  </property>
  <property fmtid="{D5CDD505-2E9C-101B-9397-08002B2CF9AE}" pid="3" name="EXP">
    <vt:lpwstr>AB/2026/019</vt:lpwstr>
  </property>
  <property fmtid="{D5CDD505-2E9C-101B-9397-08002B2CF9AE}" pid="4" name="B.1">
    <vt:lpwstr>”Identificación y tratamiento de los aspectos más significativos”</vt:lpwstr>
  </property>
  <property fmtid="{D5CDD505-2E9C-101B-9397-08002B2CF9AE}" pid="5" name="B.2">
    <vt:lpwstr>”Planificación de los trabajos y organización funcional”</vt:lpwstr>
  </property>
  <property fmtid="{D5CDD505-2E9C-101B-9397-08002B2CF9AE}" pid="6" name="B.3">
    <vt:lpwstr>”Propuestas de sostenibilidad”</vt:lpwstr>
  </property>
  <property fmtid="{D5CDD505-2E9C-101B-9397-08002B2CF9AE}" pid="7" name="B.4">
    <vt:lpwstr>”Propuesta de mejoras técnicas”</vt:lpwstr>
  </property>
</Properties>
</file>