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7">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A">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0B">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AB/2025/060)</w:t>
      </w:r>
    </w:p>
    <w:p w:rsidR="00000000" w:rsidDel="00000000" w:rsidP="00000000" w:rsidRDefault="00000000" w:rsidRPr="00000000" w14:paraId="0000000C">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D">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E">
      <w:pPr>
        <w:widowControl w:val="1"/>
        <w:spacing w:after="120" w:line="240"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F">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10">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11">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01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4">
      <w:pPr>
        <w:spacing w:after="120" w:line="276" w:lineRule="auto"/>
        <w:ind w:right="-409"/>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6">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7">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8">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9">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A">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B">
      <w:pPr>
        <w:numPr>
          <w:ilvl w:val="0"/>
          <w:numId w:val="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D">
      <w:pPr>
        <w:spacing w:after="120" w:line="276" w:lineRule="auto"/>
        <w:ind w:right="-409"/>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F">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30">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31">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32">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D">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E">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F">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40">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041">
      <w:pPr>
        <w:spacing w:after="240" w:line="276" w:lineRule="auto"/>
        <w:ind w:right="-409"/>
        <w:jc w:val="both"/>
        <w:rPr>
          <w:rFonts w:ascii="Tahoma" w:cs="Tahoma" w:eastAsia="Tahoma" w:hAnsi="Tahoma"/>
          <w:smallCaps w:val="0"/>
          <w:sz w:val="20"/>
          <w:szCs w:val="20"/>
          <w:vertAlign w:val="superscript"/>
        </w:rPr>
      </w:pPr>
      <w:bookmarkStart w:colFirst="0" w:colLast="0" w:name="_heading=h.3znysh7" w:id="0"/>
      <w:bookmarkEnd w:id="0"/>
      <w:sdt>
        <w:sdtPr>
          <w:tag w:val="goog_rdk_0"/>
        </w:sdtPr>
        <w:sdtContent>
          <w:r w:rsidDel="00000000" w:rsidR="00000000" w:rsidRPr="00000000">
            <w:rPr>
              <w:rFonts w:ascii="Arial Unicode MS" w:cs="Arial Unicode MS" w:eastAsia="Arial Unicode MS" w:hAnsi="Arial Unicode MS"/>
              <w:smallCaps w:val="0"/>
              <w:sz w:val="20"/>
              <w:szCs w:val="20"/>
              <w:rtl w:val="0"/>
            </w:rPr>
            <w:t xml:space="preserve">El/La abajo firmante, con DNI [●], actuando en nombre propio / en representación de la sociedad [●]</w:t>
          </w:r>
        </w:sdtContent>
      </w:sdt>
      <w:r w:rsidDel="00000000" w:rsidR="00000000" w:rsidRPr="00000000">
        <w:rPr>
          <w:rFonts w:ascii="Tahoma" w:cs="Tahoma" w:eastAsia="Tahoma" w:hAnsi="Tahoma"/>
          <w:smallCaps w:val="0"/>
          <w:sz w:val="20"/>
          <w:szCs w:val="20"/>
          <w:vertAlign w:val="superscript"/>
          <w:rtl w:val="0"/>
        </w:rPr>
        <w:t xml:space="preserve">1</w:t>
      </w:r>
      <w:sdt>
        <w:sdtPr>
          <w:tag w:val="goog_rdk_1"/>
        </w:sdtPr>
        <w:sdtContent>
          <w:r w:rsidDel="00000000" w:rsidR="00000000" w:rsidRPr="00000000">
            <w:rPr>
              <w:rFonts w:ascii="Arial Unicode MS" w:cs="Arial Unicode MS" w:eastAsia="Arial Unicode MS" w:hAnsi="Arial Unicode MS"/>
              <w:smallCaps w:val="0"/>
              <w:sz w:val="20"/>
              <w:szCs w:val="20"/>
              <w:rtl w:val="0"/>
            </w:rPr>
            <w:t xml:space="preserve">, con NIF [●], actuando en su condición de [●], con poderes suficientes para suscribir la presente declaración responsable, para el/los Lote/s Nº [●]</w:t>
          </w:r>
        </w:sdtContent>
      </w:sdt>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tl w:val="0"/>
        </w:rPr>
      </w:r>
    </w:p>
    <w:p w:rsidR="00000000" w:rsidDel="00000000" w:rsidP="00000000" w:rsidRDefault="00000000" w:rsidRPr="00000000" w14:paraId="00000042">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3">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4">
      <w:pPr>
        <w:spacing w:after="120" w:line="276" w:lineRule="auto"/>
        <w:ind w:right="-409"/>
        <w:jc w:val="both"/>
        <w:rPr>
          <w:rFonts w:ascii="Tahoma" w:cs="Tahoma" w:eastAsia="Tahoma" w:hAnsi="Tahoma"/>
          <w:smallCaps w:val="0"/>
          <w:sz w:val="20"/>
          <w:szCs w:val="20"/>
        </w:rPr>
      </w:pPr>
      <w:sdt>
        <w:sdtPr>
          <w:tag w:val="goog_rdk_2"/>
        </w:sdtPr>
        <w:sdtContent>
          <w:r w:rsidDel="00000000" w:rsidR="00000000" w:rsidRPr="00000000">
            <w:rPr>
              <w:rFonts w:ascii="Arial Unicode MS" w:cs="Arial Unicode MS" w:eastAsia="Arial Unicode MS" w:hAnsi="Arial Unicode MS"/>
              <w:smallCaps w:val="0"/>
              <w:sz w:val="20"/>
              <w:szCs w:val="20"/>
              <w:rtl w:val="0"/>
            </w:rPr>
            <w:t xml:space="preserve">3.- Que ni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5">
      <w:pPr>
        <w:spacing w:after="120" w:line="276" w:lineRule="auto"/>
        <w:ind w:right="-409"/>
        <w:jc w:val="both"/>
        <w:rPr>
          <w:rFonts w:ascii="Tahoma" w:cs="Tahoma" w:eastAsia="Tahoma" w:hAnsi="Tahoma"/>
          <w:smallCaps w:val="0"/>
          <w:sz w:val="20"/>
          <w:szCs w:val="20"/>
        </w:rPr>
      </w:pPr>
      <w:sdt>
        <w:sdtPr>
          <w:tag w:val="goog_rdk_3"/>
        </w:sdtPr>
        <w:sdtContent>
          <w:r w:rsidDel="00000000" w:rsidR="00000000" w:rsidRPr="00000000">
            <w:rPr>
              <w:rFonts w:ascii="Arial Unicode MS" w:cs="Arial Unicode MS" w:eastAsia="Arial Unicode MS" w:hAnsi="Arial Unicode MS"/>
              <w:smallCaps w:val="0"/>
              <w:sz w:val="20"/>
              <w:szCs w:val="20"/>
              <w:rtl w:val="0"/>
            </w:rPr>
            <w:t xml:space="preserve">4.- De forma concreta,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6">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7">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8">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9">
      <w:pPr>
        <w:spacing w:after="120" w:line="276" w:lineRule="auto"/>
        <w:ind w:right="-409"/>
        <w:jc w:val="both"/>
        <w:rPr>
          <w:rFonts w:ascii="Tahoma" w:cs="Tahoma" w:eastAsia="Tahoma" w:hAnsi="Tahoma"/>
          <w:smallCaps w:val="0"/>
          <w:sz w:val="20"/>
          <w:szCs w:val="20"/>
        </w:rPr>
      </w:pPr>
      <w:sdt>
        <w:sdtPr>
          <w:tag w:val="goog_rdk_4"/>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el [●] de [●] de [●].</w:t>
          </w:r>
        </w:sdtContent>
      </w:sdt>
    </w:p>
    <w:p w:rsidR="00000000" w:rsidDel="00000000" w:rsidP="00000000" w:rsidRDefault="00000000" w:rsidRPr="00000000" w14:paraId="0000004A">
      <w:pPr>
        <w:spacing w:after="120" w:line="276" w:lineRule="auto"/>
        <w:ind w:right="-409"/>
        <w:jc w:val="both"/>
        <w:rPr>
          <w:rFonts w:ascii="Tahoma" w:cs="Tahoma" w:eastAsia="Tahoma" w:hAnsi="Tahoma"/>
          <w:smallCaps w:val="0"/>
          <w:sz w:val="20"/>
          <w:szCs w:val="20"/>
        </w:rPr>
      </w:pPr>
      <w:sdt>
        <w:sdtPr>
          <w:tag w:val="goog_rdk_5"/>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04B">
      <w:pPr>
        <w:spacing w:after="240" w:lineRule="auto"/>
        <w:ind w:right="-409"/>
        <w:rPr>
          <w:rFonts w:ascii="Tahoma" w:cs="Tahoma" w:eastAsia="Tahoma" w:hAnsi="Tahoma"/>
          <w:smallCaps w:val="0"/>
        </w:rPr>
      </w:pPr>
      <w:r w:rsidDel="00000000" w:rsidR="00000000" w:rsidRPr="00000000">
        <w:rPr>
          <w:rtl w:val="0"/>
        </w:rPr>
      </w:r>
    </w:p>
    <w:p w:rsidR="00000000" w:rsidDel="00000000" w:rsidP="00000000" w:rsidRDefault="00000000" w:rsidRPr="00000000" w14:paraId="0000004C">
      <w:pPr>
        <w:spacing w:after="0" w:lineRule="auto"/>
        <w:ind w:right="-409"/>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D">
      <w:pPr>
        <w:spacing w:after="0" w:before="120" w:line="240"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p>
    <w:p w:rsidR="00000000" w:rsidDel="00000000" w:rsidP="00000000" w:rsidRDefault="00000000" w:rsidRPr="00000000" w14:paraId="0000004E">
      <w:pPr>
        <w:spacing w:after="240" w:line="276"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2</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F">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50">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51">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52">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53">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054">
      <w:pPr>
        <w:spacing w:after="120" w:line="276" w:lineRule="auto"/>
        <w:ind w:right="-409"/>
        <w:jc w:val="both"/>
        <w:rPr>
          <w:rFonts w:ascii="Tahoma" w:cs="Tahoma" w:eastAsia="Tahoma" w:hAnsi="Tahoma"/>
          <w:smallCaps w:val="0"/>
          <w:sz w:val="20"/>
          <w:szCs w:val="20"/>
        </w:rPr>
      </w:pPr>
      <w:sdt>
        <w:sdtPr>
          <w:tag w:val="goog_rdk_6"/>
        </w:sdtPr>
        <w:sdtContent>
          <w:r w:rsidDel="00000000" w:rsidR="00000000" w:rsidRPr="00000000">
            <w:rPr>
              <w:rFonts w:ascii="Arial Unicode MS" w:cs="Arial Unicode MS" w:eastAsia="Arial Unicode MS" w:hAnsi="Arial Unicode MS"/>
              <w:smallCaps w:val="0"/>
              <w:sz w:val="20"/>
              <w:szCs w:val="20"/>
              <w:rtl w:val="0"/>
            </w:rPr>
            <w:t xml:space="preserve">El/La abajo firmante, con DNI [●], actuando en nombre propio / en representación de la sociedad [●]</w:t>
          </w:r>
        </w:sdtContent>
      </w:sdt>
      <w:r w:rsidDel="00000000" w:rsidR="00000000" w:rsidRPr="00000000">
        <w:rPr>
          <w:rFonts w:ascii="Tahoma" w:cs="Tahoma" w:eastAsia="Tahoma" w:hAnsi="Tahoma"/>
          <w:smallCaps w:val="0"/>
          <w:sz w:val="20"/>
          <w:szCs w:val="20"/>
          <w:vertAlign w:val="superscript"/>
          <w:rtl w:val="0"/>
        </w:rPr>
        <w:t xml:space="preserve">1</w:t>
      </w:r>
      <w:sdt>
        <w:sdtPr>
          <w:tag w:val="goog_rdk_7"/>
        </w:sdtPr>
        <w:sdtContent>
          <w:r w:rsidDel="00000000" w:rsidR="00000000" w:rsidRPr="00000000">
            <w:rPr>
              <w:rFonts w:ascii="Arial Unicode MS" w:cs="Arial Unicode MS" w:eastAsia="Arial Unicode MS" w:hAnsi="Arial Unicode MS"/>
              <w:smallCaps w:val="0"/>
              <w:sz w:val="20"/>
              <w:szCs w:val="20"/>
              <w:rtl w:val="0"/>
            </w:rPr>
            <w:t xml:space="preserve">, con NIF [●], actuando en su condición de [●], con poderes suficientes para suscribir la presente declaración responsable, para el/los Lote/s Nº [●]</w:t>
          </w:r>
        </w:sdtContent>
      </w:sdt>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tl w:val="0"/>
        </w:rPr>
      </w:r>
    </w:p>
    <w:p w:rsidR="00000000" w:rsidDel="00000000" w:rsidP="00000000" w:rsidRDefault="00000000" w:rsidRPr="00000000" w14:paraId="00000055">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6">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7">
      <w:pPr>
        <w:spacing w:after="120" w:line="276" w:lineRule="auto"/>
        <w:ind w:right="-409"/>
        <w:jc w:val="both"/>
        <w:rPr>
          <w:rFonts w:ascii="Tahoma" w:cs="Tahoma" w:eastAsia="Tahoma" w:hAnsi="Tahoma"/>
          <w:smallCaps w:val="0"/>
          <w:sz w:val="20"/>
          <w:szCs w:val="20"/>
        </w:rPr>
      </w:pPr>
      <w:sdt>
        <w:sdtPr>
          <w:tag w:val="goog_rdk_8"/>
        </w:sdtPr>
        <w:sdtContent>
          <w:r w:rsidDel="00000000" w:rsidR="00000000" w:rsidRPr="00000000">
            <w:rPr>
              <w:rFonts w:ascii="Arial Unicode MS" w:cs="Arial Unicode MS" w:eastAsia="Arial Unicode MS" w:hAnsi="Arial Unicode MS"/>
              <w:smallCaps w:val="0"/>
              <w:sz w:val="20"/>
              <w:szCs w:val="20"/>
              <w:rtl w:val="0"/>
            </w:rPr>
            <w:t xml:space="preserve">3.- De forma concreta,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8">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9">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A">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B">
      <w:pPr>
        <w:spacing w:after="120" w:line="276" w:lineRule="auto"/>
        <w:ind w:right="-409"/>
        <w:jc w:val="both"/>
        <w:rPr>
          <w:rFonts w:ascii="Tahoma" w:cs="Tahoma" w:eastAsia="Tahoma" w:hAnsi="Tahoma"/>
          <w:smallCaps w:val="0"/>
        </w:rPr>
      </w:pPr>
      <w:sdt>
        <w:sdtPr>
          <w:tag w:val="goog_rdk_9"/>
        </w:sdtPr>
        <w:sdtContent>
          <w:r w:rsidDel="00000000" w:rsidR="00000000" w:rsidRPr="00000000">
            <w:rPr>
              <w:rFonts w:ascii="Arial Unicode MS" w:cs="Arial Unicode MS" w:eastAsia="Arial Unicode MS" w:hAnsi="Arial Unicode MS"/>
              <w:smallCaps w:val="0"/>
              <w:sz w:val="20"/>
              <w:szCs w:val="20"/>
              <w:rtl w:val="0"/>
            </w:rPr>
            <w:t xml:space="preserve">7.- En caso de que el Contrato se ejecute en España, que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C">
      <w:pPr>
        <w:spacing w:after="120" w:line="276" w:lineRule="auto"/>
        <w:ind w:right="-409"/>
        <w:jc w:val="both"/>
        <w:rPr>
          <w:rFonts w:ascii="Tahoma" w:cs="Tahoma" w:eastAsia="Tahoma" w:hAnsi="Tahoma"/>
          <w:smallCaps w:val="0"/>
          <w:sz w:val="20"/>
          <w:szCs w:val="20"/>
        </w:rPr>
      </w:pPr>
      <w:sdt>
        <w:sdtPr>
          <w:tag w:val="goog_rdk_10"/>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el [●] de [●] de [●].</w:t>
          </w:r>
        </w:sdtContent>
      </w:sdt>
    </w:p>
    <w:p w:rsidR="00000000" w:rsidDel="00000000" w:rsidP="00000000" w:rsidRDefault="00000000" w:rsidRPr="00000000" w14:paraId="0000005D">
      <w:pPr>
        <w:spacing w:after="120" w:line="276" w:lineRule="auto"/>
        <w:ind w:right="-409"/>
        <w:jc w:val="both"/>
        <w:rPr>
          <w:rFonts w:ascii="Tahoma" w:cs="Tahoma" w:eastAsia="Tahoma" w:hAnsi="Tahoma"/>
          <w:smallCaps w:val="0"/>
          <w:sz w:val="20"/>
          <w:szCs w:val="20"/>
        </w:rPr>
      </w:pPr>
      <w:sdt>
        <w:sdtPr>
          <w:tag w:val="goog_rdk_11"/>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05E">
      <w:pPr>
        <w:spacing w:after="0" w:lineRule="auto"/>
        <w:ind w:right="-409"/>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F">
      <w:pPr>
        <w:spacing w:after="0" w:before="120" w:line="276"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60">
      <w:pPr>
        <w:spacing w:after="0" w:line="276"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p>
    <w:p w:rsidR="00000000" w:rsidDel="00000000" w:rsidP="00000000" w:rsidRDefault="00000000" w:rsidRPr="00000000" w14:paraId="00000061">
      <w:pPr>
        <w:spacing w:after="0" w:line="276"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62">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63">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64">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5">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66">
      <w:pPr>
        <w:spacing w:after="24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AB/2025/060)</w:t>
      </w:r>
      <w:r w:rsidDel="00000000" w:rsidR="00000000" w:rsidRPr="00000000">
        <w:rPr>
          <w:rtl w:val="0"/>
        </w:rPr>
      </w:r>
    </w:p>
    <w:p w:rsidR="00000000" w:rsidDel="00000000" w:rsidP="00000000" w:rsidRDefault="00000000" w:rsidRPr="00000000" w14:paraId="00000067">
      <w:pPr>
        <w:spacing w:after="120" w:line="276" w:lineRule="auto"/>
        <w:ind w:right="-409"/>
        <w:jc w:val="both"/>
        <w:rPr>
          <w:rFonts w:ascii="Tahoma" w:cs="Tahoma" w:eastAsia="Tahoma" w:hAnsi="Tahoma"/>
          <w:b w:val="1"/>
          <w:smallCaps w:val="0"/>
          <w:sz w:val="20"/>
          <w:szCs w:val="20"/>
        </w:rPr>
      </w:pPr>
      <w:sdt>
        <w:sdtPr>
          <w:tag w:val="goog_rdk_12"/>
        </w:sdtPr>
        <w:sdtContent>
          <w:r w:rsidDel="00000000" w:rsidR="00000000" w:rsidRPr="00000000">
            <w:rPr>
              <w:rFonts w:ascii="Arial Unicode MS" w:cs="Arial Unicode MS" w:eastAsia="Arial Unicode MS" w:hAnsi="Arial Unicode MS"/>
              <w:smallCaps w:val="0"/>
              <w:sz w:val="20"/>
              <w:szCs w:val="20"/>
              <w:rtl w:val="0"/>
            </w:rPr>
            <w:t xml:space="preserve">El/La abajo firmante, con DNI [●], actuando en nombre propio / en representación de la sociedad [●]</w:t>
          </w:r>
        </w:sdtContent>
      </w:sdt>
      <w:r w:rsidDel="00000000" w:rsidR="00000000" w:rsidRPr="00000000">
        <w:rPr>
          <w:rFonts w:ascii="Tahoma" w:cs="Tahoma" w:eastAsia="Tahoma" w:hAnsi="Tahoma"/>
          <w:smallCaps w:val="0"/>
          <w:sz w:val="20"/>
          <w:szCs w:val="20"/>
          <w:vertAlign w:val="superscript"/>
          <w:rtl w:val="0"/>
        </w:rPr>
        <w:t xml:space="preserve">1</w:t>
      </w:r>
      <w:sdt>
        <w:sdtPr>
          <w:tag w:val="goog_rdk_13"/>
        </w:sdtPr>
        <w:sdtContent>
          <w:r w:rsidDel="00000000" w:rsidR="00000000" w:rsidRPr="00000000">
            <w:rPr>
              <w:rFonts w:ascii="Arial Unicode MS" w:cs="Arial Unicode MS" w:eastAsia="Arial Unicode MS" w:hAnsi="Arial Unicode MS"/>
              <w:smallCaps w:val="0"/>
              <w:sz w:val="20"/>
              <w:szCs w:val="20"/>
              <w:rtl w:val="0"/>
            </w:rPr>
            <w:t xml:space="preserve">, con NIF [●], actuando en su condición de [●], con poderes suficientes para suscribir la presente declaración responsable, para el/los Lote/s Nº [●]</w:t>
          </w:r>
        </w:sdtContent>
      </w:sdt>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p>
    <w:p w:rsidR="00000000" w:rsidDel="00000000" w:rsidP="00000000" w:rsidRDefault="00000000" w:rsidRPr="00000000" w14:paraId="00000068">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9">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A">
      <w:pPr>
        <w:spacing w:after="120" w:line="276" w:lineRule="auto"/>
        <w:ind w:right="-409"/>
        <w:jc w:val="both"/>
        <w:rPr>
          <w:rFonts w:ascii="Tahoma" w:cs="Tahoma" w:eastAsia="Tahoma" w:hAnsi="Tahoma"/>
          <w:smallCaps w:val="0"/>
          <w:sz w:val="20"/>
          <w:szCs w:val="20"/>
        </w:rPr>
      </w:pPr>
      <w:sdt>
        <w:sdtPr>
          <w:tag w:val="goog_rdk_14"/>
        </w:sdtPr>
        <w:sdtContent>
          <w:r w:rsidDel="00000000" w:rsidR="00000000" w:rsidRPr="00000000">
            <w:rPr>
              <w:rFonts w:ascii="Arial Unicode MS" w:cs="Arial Unicode MS" w:eastAsia="Arial Unicode MS" w:hAnsi="Arial Unicode MS"/>
              <w:smallCaps w:val="0"/>
              <w:sz w:val="20"/>
              <w:szCs w:val="20"/>
              <w:rtl w:val="0"/>
            </w:rPr>
            <w:t xml:space="preserve">3.- De forma concreta,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B">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C">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D">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E">
      <w:pPr>
        <w:spacing w:after="120" w:line="276" w:lineRule="auto"/>
        <w:ind w:right="-409"/>
        <w:jc w:val="both"/>
        <w:rPr>
          <w:rFonts w:ascii="Tahoma" w:cs="Tahoma" w:eastAsia="Tahoma" w:hAnsi="Tahoma"/>
          <w:smallCaps w:val="0"/>
          <w:sz w:val="20"/>
          <w:szCs w:val="20"/>
        </w:rPr>
      </w:pPr>
      <w:sdt>
        <w:sdtPr>
          <w:tag w:val="goog_rdk_15"/>
        </w:sdtPr>
        <w:sdtContent>
          <w:r w:rsidDel="00000000" w:rsidR="00000000" w:rsidRPr="00000000">
            <w:rPr>
              <w:rFonts w:ascii="Arial Unicode MS" w:cs="Arial Unicode MS" w:eastAsia="Arial Unicode MS" w:hAnsi="Arial Unicode MS"/>
              <w:smallCaps w:val="0"/>
              <w:sz w:val="20"/>
              <w:szCs w:val="20"/>
              <w:rtl w:val="0"/>
            </w:rPr>
            <w:t xml:space="preserve">7.- En caso de que el Contrato se ejecute en España, que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F">
      <w:pPr>
        <w:spacing w:after="120" w:line="276" w:lineRule="auto"/>
        <w:ind w:right="-409"/>
        <w:jc w:val="both"/>
        <w:rPr>
          <w:rFonts w:ascii="Tahoma" w:cs="Tahoma" w:eastAsia="Tahoma" w:hAnsi="Tahoma"/>
          <w:smallCaps w:val="0"/>
          <w:sz w:val="20"/>
          <w:szCs w:val="20"/>
        </w:rPr>
      </w:pPr>
      <w:sdt>
        <w:sdtPr>
          <w:tag w:val="goog_rdk_16"/>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el [●] de [●] de [●].</w:t>
          </w:r>
        </w:sdtContent>
      </w:sdt>
    </w:p>
    <w:p w:rsidR="00000000" w:rsidDel="00000000" w:rsidP="00000000" w:rsidRDefault="00000000" w:rsidRPr="00000000" w14:paraId="00000070">
      <w:pPr>
        <w:spacing w:after="120" w:line="276" w:lineRule="auto"/>
        <w:ind w:right="-409"/>
        <w:jc w:val="both"/>
        <w:rPr>
          <w:rFonts w:ascii="Tahoma" w:cs="Tahoma" w:eastAsia="Tahoma" w:hAnsi="Tahoma"/>
          <w:smallCaps w:val="0"/>
          <w:sz w:val="20"/>
          <w:szCs w:val="20"/>
        </w:rPr>
      </w:pPr>
      <w:sdt>
        <w:sdtPr>
          <w:tag w:val="goog_rdk_17"/>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071">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2">
      <w:pPr>
        <w:spacing w:after="0" w:before="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3">
      <w:pPr>
        <w:spacing w:after="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p>
    <w:p w:rsidR="00000000" w:rsidDel="00000000" w:rsidP="00000000" w:rsidRDefault="00000000" w:rsidRPr="00000000" w14:paraId="00000074">
      <w:pPr>
        <w:spacing w:after="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2</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5">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7">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78">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079">
      <w:pPr>
        <w:spacing w:after="240" w:line="276" w:lineRule="auto"/>
        <w:ind w:right="-409"/>
        <w:jc w:val="both"/>
        <w:rPr>
          <w:rFonts w:ascii="Tahoma" w:cs="Tahoma" w:eastAsia="Tahoma" w:hAnsi="Tahoma"/>
          <w:sz w:val="20"/>
          <w:szCs w:val="20"/>
        </w:rPr>
      </w:pPr>
      <w:sdt>
        <w:sdtPr>
          <w:tag w:val="goog_rdk_18"/>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en relación al presente procedimiento de contratación, para el/los Lote/s Nº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A">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C">
            <w:pPr>
              <w:spacing w:after="240" w:before="2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D">
            <w:pPr>
              <w:spacing w:before="60" w:line="276" w:lineRule="auto"/>
              <w:ind w:right="-66"/>
              <w:jc w:val="both"/>
              <w:rPr>
                <w:rFonts w:ascii="Tahoma" w:cs="Tahoma" w:eastAsia="Tahoma" w:hAnsi="Tahoma"/>
                <w:sz w:val="18"/>
                <w:szCs w:val="18"/>
              </w:rPr>
            </w:pPr>
            <w:sdt>
              <w:sdtPr>
                <w:tag w:val="goog_rdk_19"/>
              </w:sdtPr>
              <w:sdtContent>
                <w:r w:rsidDel="00000000" w:rsidR="00000000" w:rsidRPr="00000000">
                  <w:rPr>
                    <w:rFonts w:ascii="Arial Unicode MS" w:cs="Arial Unicode MS" w:eastAsia="Arial Unicode MS" w:hAnsi="Arial Unicode MS"/>
                    <w:sz w:val="18"/>
                    <w:szCs w:val="18"/>
                    <w:rtl w:val="0"/>
                  </w:rPr>
                  <w:t xml:space="preserve">Ejercicio [●], volumen de negocios (€): [●]</w:t>
                </w:r>
              </w:sdtContent>
            </w:sdt>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F">
            <w:pPr>
              <w:spacing w:line="276" w:lineRule="auto"/>
              <w:ind w:right="-66"/>
              <w:jc w:val="both"/>
              <w:rPr>
                <w:rFonts w:ascii="Tahoma" w:cs="Tahoma" w:eastAsia="Tahoma" w:hAnsi="Tahoma"/>
                <w:sz w:val="18"/>
                <w:szCs w:val="18"/>
              </w:rPr>
            </w:pPr>
            <w:sdt>
              <w:sdtPr>
                <w:tag w:val="goog_rdk_20"/>
              </w:sdtPr>
              <w:sdtContent>
                <w:r w:rsidDel="00000000" w:rsidR="00000000" w:rsidRPr="00000000">
                  <w:rPr>
                    <w:rFonts w:ascii="Arial Unicode MS" w:cs="Arial Unicode MS" w:eastAsia="Arial Unicode MS" w:hAnsi="Arial Unicode MS"/>
                    <w:sz w:val="18"/>
                    <w:szCs w:val="18"/>
                    <w:rtl w:val="0"/>
                  </w:rPr>
                  <w:t xml:space="preserve">Ejercicio [●], volumen de negocios (€): [●]</w:t>
                </w:r>
              </w:sdtContent>
            </w:sdt>
          </w:p>
          <w:p w:rsidR="00000000" w:rsidDel="00000000" w:rsidP="00000000" w:rsidRDefault="00000000" w:rsidRPr="00000000" w14:paraId="00000080">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1">
            <w:pPr>
              <w:spacing w:line="276" w:lineRule="auto"/>
              <w:ind w:right="-66"/>
              <w:jc w:val="both"/>
              <w:rPr>
                <w:rFonts w:ascii="Tahoma" w:cs="Tahoma" w:eastAsia="Tahoma" w:hAnsi="Tahoma"/>
                <w:sz w:val="18"/>
                <w:szCs w:val="18"/>
              </w:rPr>
            </w:pPr>
            <w:sdt>
              <w:sdtPr>
                <w:tag w:val="goog_rdk_21"/>
              </w:sdtPr>
              <w:sdtContent>
                <w:r w:rsidDel="00000000" w:rsidR="00000000" w:rsidRPr="00000000">
                  <w:rPr>
                    <w:rFonts w:ascii="Arial Unicode MS" w:cs="Arial Unicode MS" w:eastAsia="Arial Unicode MS" w:hAnsi="Arial Unicode MS"/>
                    <w:sz w:val="18"/>
                    <w:szCs w:val="18"/>
                    <w:rtl w:val="0"/>
                  </w:rPr>
                  <w:t xml:space="preserve">Ejercicio [●], volumen de negocios (€): [●]</w:t>
                </w:r>
              </w:sdtContent>
            </w:sdt>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2">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4">
            <w:pPr>
              <w:spacing w:after="120" w:line="276" w:lineRule="auto"/>
              <w:ind w:left="0" w:right="-6.968503937007142"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suministros e instalaciones similares a los del objeto del contrato.</w:t>
            </w:r>
          </w:p>
          <w:p w:rsidR="00000000" w:rsidDel="00000000" w:rsidP="00000000" w:rsidRDefault="00000000" w:rsidRPr="00000000" w14:paraId="00000085">
            <w:pPr>
              <w:spacing w:after="120" w:line="276" w:lineRule="auto"/>
              <w:ind w:left="0" w:right="-409" w:firstLine="0"/>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6">
            <w:pPr>
              <w:spacing w:after="120" w:line="276" w:lineRule="auto"/>
              <w:ind w:left="0" w:right="-409" w:firstLine="0"/>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7">
            <w:pPr>
              <w:spacing w:after="120" w:line="276" w:lineRule="auto"/>
              <w:ind w:left="0" w:right="-6.968503937007142" w:firstLine="0"/>
              <w:jc w:val="both"/>
              <w:rPr>
                <w:rFonts w:ascii="Tahoma" w:cs="Tahoma" w:eastAsia="Tahoma" w:hAnsi="Tahoma"/>
                <w:b w:val="1"/>
                <w:color w:val="ff0000"/>
                <w:sz w:val="18"/>
                <w:szCs w:val="18"/>
              </w:rPr>
            </w:pPr>
            <w:r w:rsidDel="00000000" w:rsidR="00000000" w:rsidRPr="00000000">
              <w:rPr>
                <w:rFonts w:ascii="Tahoma" w:cs="Tahoma" w:eastAsia="Tahoma" w:hAnsi="Tahoma"/>
                <w:i w:val="1"/>
                <w:sz w:val="18"/>
                <w:szCs w:val="18"/>
                <w:rtl w:val="0"/>
              </w:rPr>
              <w:t xml:space="preserve">*** El importe anual acumulado en el año de mayor ejecución de actuaciones similares que el operador económico deberá acreditar cómo ejecutado deberá </w:t>
            </w:r>
            <w:r w:rsidDel="00000000" w:rsidR="00000000" w:rsidRPr="00000000">
              <w:rPr>
                <w:rFonts w:ascii="Tahoma" w:cs="Tahoma" w:eastAsia="Tahoma" w:hAnsi="Tahoma"/>
                <w:i w:val="1"/>
                <w:sz w:val="18"/>
                <w:szCs w:val="18"/>
                <w:u w:val="single"/>
                <w:rtl w:val="0"/>
              </w:rPr>
              <w:t xml:space="preserve">ser igual o superior al 70% del presupuesto de licitación del lote o de la suma de los presupuestos de licitación de los lotes a los que concurra</w:t>
            </w:r>
            <w:r w:rsidDel="00000000" w:rsidR="00000000" w:rsidRPr="00000000">
              <w:rPr>
                <w:rFonts w:ascii="Tahoma" w:cs="Tahoma" w:eastAsia="Tahoma" w:hAnsi="Tahoma"/>
                <w:i w:val="1"/>
                <w:sz w:val="18"/>
                <w:szCs w:val="18"/>
                <w:rtl w:val="0"/>
              </w:rPr>
              <w:t xml:space="preserve">. El referido importe mínimo deberá resultar de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8">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89">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8A">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w:t>
            </w:r>
          </w:p>
          <w:p w:rsidR="00000000" w:rsidDel="00000000" w:rsidP="00000000" w:rsidRDefault="00000000" w:rsidRPr="00000000" w14:paraId="0000008B">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8E">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8F">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w:t>
            </w:r>
          </w:p>
          <w:p w:rsidR="00000000" w:rsidDel="00000000" w:rsidP="00000000" w:rsidRDefault="00000000" w:rsidRPr="00000000" w14:paraId="00000090">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070.7386718750001"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2">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93">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94">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w:t>
            </w:r>
          </w:p>
          <w:p w:rsidR="00000000" w:rsidDel="00000000" w:rsidP="00000000" w:rsidRDefault="00000000" w:rsidRPr="00000000" w14:paraId="00000095">
            <w:pPr>
              <w:spacing w:after="60"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5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8">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9">
      <w:pPr>
        <w:spacing w:after="120" w:line="276" w:lineRule="auto"/>
        <w:ind w:right="-409"/>
        <w:jc w:val="both"/>
        <w:rPr>
          <w:rFonts w:ascii="Tahoma" w:cs="Tahoma" w:eastAsia="Tahoma" w:hAnsi="Tahoma"/>
          <w:smallCaps w:val="0"/>
          <w:sz w:val="20"/>
          <w:szCs w:val="20"/>
        </w:rPr>
      </w:pPr>
      <w:sdt>
        <w:sdtPr>
          <w:tag w:val="goog_rdk_22"/>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a [●] de [●] de [●].</w:t>
          </w:r>
        </w:sdtContent>
      </w:sdt>
    </w:p>
    <w:p w:rsidR="00000000" w:rsidDel="00000000" w:rsidP="00000000" w:rsidRDefault="00000000" w:rsidRPr="00000000" w14:paraId="0000009A">
      <w:pPr>
        <w:spacing w:after="120" w:line="276" w:lineRule="auto"/>
        <w:ind w:right="-409"/>
        <w:jc w:val="both"/>
        <w:rPr>
          <w:rFonts w:ascii="Tahoma" w:cs="Tahoma" w:eastAsia="Tahoma" w:hAnsi="Tahoma"/>
          <w:smallCaps w:val="0"/>
          <w:sz w:val="20"/>
          <w:szCs w:val="20"/>
        </w:rPr>
      </w:pPr>
      <w:sdt>
        <w:sdtPr>
          <w:tag w:val="goog_rdk_23"/>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09B">
      <w:pPr>
        <w:spacing w:after="120" w:line="276" w:lineRule="auto"/>
        <w:ind w:right="-409"/>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C">
      <w:pPr>
        <w:spacing w:after="0" w:line="276" w:lineRule="auto"/>
        <w:ind w:right="-400"/>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9D">
      <w:pPr>
        <w:spacing w:after="120" w:line="276" w:lineRule="auto"/>
        <w:ind w:right="-409"/>
        <w:rPr>
          <w:rFonts w:ascii="Tahoma" w:cs="Tahoma" w:eastAsia="Tahoma" w:hAnsi="Tahoma"/>
          <w:sz w:val="18"/>
          <w:szCs w:val="18"/>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Especificar el/los lote/s que participa</w:t>
      </w:r>
      <w:r w:rsidDel="00000000" w:rsidR="00000000" w:rsidRPr="00000000">
        <w:rPr>
          <w:rtl w:val="0"/>
        </w:rPr>
      </w:r>
    </w:p>
    <w:p w:rsidR="00000000" w:rsidDel="00000000" w:rsidP="00000000" w:rsidRDefault="00000000" w:rsidRPr="00000000" w14:paraId="0000009E">
      <w:pPr>
        <w:spacing w:after="120" w:line="276" w:lineRule="auto"/>
        <w:ind w:right="-409"/>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9F">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A0">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A1">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r w:rsidDel="00000000" w:rsidR="00000000" w:rsidRPr="00000000">
        <w:rPr>
          <w:rtl w:val="0"/>
        </w:rPr>
      </w:r>
    </w:p>
    <w:p w:rsidR="00000000" w:rsidDel="00000000" w:rsidP="00000000" w:rsidRDefault="00000000" w:rsidRPr="00000000" w14:paraId="000000A2">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0A3">
      <w:pPr>
        <w:spacing w:after="120" w:line="276" w:lineRule="auto"/>
        <w:ind w:right="-409"/>
        <w:jc w:val="both"/>
        <w:rPr>
          <w:rFonts w:ascii="Tahoma" w:cs="Tahoma" w:eastAsia="Tahoma" w:hAnsi="Tahoma"/>
          <w:smallCaps w:val="0"/>
          <w:sz w:val="20"/>
          <w:szCs w:val="20"/>
        </w:rPr>
      </w:pPr>
      <w:sdt>
        <w:sdtPr>
          <w:tag w:val="goog_rdk_24"/>
        </w:sdtPr>
        <w:sdtContent>
          <w:r w:rsidDel="00000000" w:rsidR="00000000" w:rsidRPr="00000000">
            <w:rPr>
              <w:rFonts w:ascii="Arial Unicode MS" w:cs="Arial Unicode MS" w:eastAsia="Arial Unicode MS" w:hAnsi="Arial Unicode MS"/>
              <w:smallCaps w:val="0"/>
              <w:sz w:val="20"/>
              <w:szCs w:val="20"/>
              <w:rtl w:val="0"/>
            </w:rPr>
            <w:t xml:space="preserve">De una parte, el/la Sr./a [●], con DNI [●], actuando en nombre propio / en representación de la sociedad [●] [</w:t>
          </w:r>
        </w:sdtContent>
      </w:sdt>
      <w:r w:rsidDel="00000000" w:rsidR="00000000" w:rsidRPr="00000000">
        <w:rPr>
          <w:rFonts w:ascii="Tahoma" w:cs="Tahoma" w:eastAsia="Tahoma" w:hAnsi="Tahoma"/>
          <w:i w:val="1"/>
          <w:smallCaps w:val="0"/>
          <w:sz w:val="20"/>
          <w:szCs w:val="20"/>
          <w:rtl w:val="0"/>
        </w:rPr>
        <w:t xml:space="preserve">el operador económico licitador</w:t>
      </w:r>
      <w:sdt>
        <w:sdtPr>
          <w:tag w:val="goog_rdk_25"/>
        </w:sdtPr>
        <w:sdtContent>
          <w:r w:rsidDel="00000000" w:rsidR="00000000" w:rsidRPr="00000000">
            <w:rPr>
              <w:rFonts w:ascii="Arial Unicode MS" w:cs="Arial Unicode MS" w:eastAsia="Arial Unicode MS" w:hAnsi="Arial Unicode MS"/>
              <w:smallCaps w:val="0"/>
              <w:sz w:val="20"/>
              <w:szCs w:val="20"/>
              <w:rtl w:val="0"/>
            </w:rPr>
            <w:t xml:space="preserve">], con NIF [●], actuando en su condición de [●], con domicilio profesional en [●].</w:t>
          </w:r>
        </w:sdtContent>
      </w:sdt>
    </w:p>
    <w:p w:rsidR="00000000" w:rsidDel="00000000" w:rsidP="00000000" w:rsidRDefault="00000000" w:rsidRPr="00000000" w14:paraId="000000A4">
      <w:pPr>
        <w:spacing w:after="120" w:line="276" w:lineRule="auto"/>
        <w:ind w:right="-409"/>
        <w:jc w:val="both"/>
        <w:rPr>
          <w:rFonts w:ascii="Tahoma" w:cs="Tahoma" w:eastAsia="Tahoma" w:hAnsi="Tahoma"/>
          <w:smallCaps w:val="0"/>
          <w:sz w:val="20"/>
          <w:szCs w:val="20"/>
        </w:rPr>
      </w:pPr>
      <w:sdt>
        <w:sdtPr>
          <w:tag w:val="goog_rdk_26"/>
        </w:sdtPr>
        <w:sdtContent>
          <w:r w:rsidDel="00000000" w:rsidR="00000000" w:rsidRPr="00000000">
            <w:rPr>
              <w:rFonts w:ascii="Arial Unicode MS" w:cs="Arial Unicode MS" w:eastAsia="Arial Unicode MS" w:hAnsi="Arial Unicode MS"/>
              <w:smallCaps w:val="0"/>
              <w:sz w:val="20"/>
              <w:szCs w:val="20"/>
              <w:rtl w:val="0"/>
            </w:rPr>
            <w:t xml:space="preserve">De otra parte, el/la Sr./a [●], con DNI [●], actuando en nombre propio / en representación de la sociedad [●] [</w:t>
          </w:r>
        </w:sdtContent>
      </w:sdt>
      <w:r w:rsidDel="00000000" w:rsidR="00000000" w:rsidRPr="00000000">
        <w:rPr>
          <w:rFonts w:ascii="Tahoma" w:cs="Tahoma" w:eastAsia="Tahoma" w:hAnsi="Tahoma"/>
          <w:i w:val="1"/>
          <w:smallCaps w:val="0"/>
          <w:sz w:val="20"/>
          <w:szCs w:val="20"/>
          <w:rtl w:val="0"/>
        </w:rPr>
        <w:t xml:space="preserve">la entidad con la que se integra la solvencia</w:t>
      </w:r>
      <w:sdt>
        <w:sdtPr>
          <w:tag w:val="goog_rdk_27"/>
        </w:sdtPr>
        <w:sdtContent>
          <w:r w:rsidDel="00000000" w:rsidR="00000000" w:rsidRPr="00000000">
            <w:rPr>
              <w:rFonts w:ascii="Arial Unicode MS" w:cs="Arial Unicode MS" w:eastAsia="Arial Unicode MS" w:hAnsi="Arial Unicode MS"/>
              <w:smallCaps w:val="0"/>
              <w:sz w:val="20"/>
              <w:szCs w:val="20"/>
              <w:rtl w:val="0"/>
            </w:rPr>
            <w:t xml:space="preserve">], con NIF [●], actuando en su condición de [●], con domicilio profesional en [●].</w:t>
          </w:r>
        </w:sdtContent>
      </w:sdt>
    </w:p>
    <w:p w:rsidR="00000000" w:rsidDel="00000000" w:rsidP="00000000" w:rsidRDefault="00000000" w:rsidRPr="00000000" w14:paraId="000000A5">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A6">
      <w:pPr>
        <w:spacing w:after="120" w:line="276" w:lineRule="auto"/>
        <w:ind w:right="-409"/>
        <w:jc w:val="both"/>
        <w:rPr>
          <w:rFonts w:ascii="Tahoma" w:cs="Tahoma" w:eastAsia="Tahoma" w:hAnsi="Tahoma"/>
          <w:smallCaps w:val="0"/>
          <w:sz w:val="20"/>
          <w:szCs w:val="20"/>
        </w:rPr>
      </w:pPr>
      <w:sdt>
        <w:sdtPr>
          <w:tag w:val="goog_rdk_28"/>
        </w:sdtPr>
        <w:sdtContent>
          <w:r w:rsidDel="00000000" w:rsidR="00000000" w:rsidRPr="00000000">
            <w:rPr>
              <w:rFonts w:ascii="Arial Unicode MS" w:cs="Arial Unicode MS" w:eastAsia="Arial Unicode MS" w:hAnsi="Arial Unicode MS"/>
              <w:smallCaps w:val="0"/>
              <w:sz w:val="20"/>
              <w:szCs w:val="20"/>
              <w:rtl w:val="0"/>
            </w:rPr>
            <w:t xml:space="preserve">Que para dar cumplimiento a los requisitos de solvencia exigidos es necesario que [●] </w:t>
          </w:r>
        </w:sdtContent>
      </w:sdt>
      <w:r w:rsidDel="00000000" w:rsidR="00000000" w:rsidRPr="00000000">
        <w:rPr>
          <w:rFonts w:ascii="Tahoma" w:cs="Tahoma" w:eastAsia="Tahoma" w:hAnsi="Tahoma"/>
          <w:i w:val="1"/>
          <w:smallCaps w:val="0"/>
          <w:sz w:val="20"/>
          <w:szCs w:val="20"/>
          <w:rtl w:val="0"/>
        </w:rPr>
        <w:t xml:space="preserve">[el operador económico licitador]</w:t>
      </w:r>
      <w:sdt>
        <w:sdtPr>
          <w:tag w:val="goog_rdk_29"/>
        </w:sdtPr>
        <w:sdtContent>
          <w:r w:rsidDel="00000000" w:rsidR="00000000" w:rsidRPr="00000000">
            <w:rPr>
              <w:rFonts w:ascii="Arial Unicode MS" w:cs="Arial Unicode MS" w:eastAsia="Arial Unicode MS" w:hAnsi="Arial Unicode MS"/>
              <w:smallCaps w:val="0"/>
              <w:sz w:val="20"/>
              <w:szCs w:val="20"/>
              <w:rtl w:val="0"/>
            </w:rPr>
            <w:t xml:space="preserve"> complete su solvencia mediante la integración de la solvencia de [●] </w:t>
          </w:r>
        </w:sdtContent>
      </w:sdt>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7">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8">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A9">
      <w:pPr>
        <w:spacing w:after="120" w:line="276" w:lineRule="auto"/>
        <w:ind w:right="-409"/>
        <w:jc w:val="both"/>
        <w:rPr>
          <w:rFonts w:ascii="Tahoma" w:cs="Tahoma" w:eastAsia="Tahoma" w:hAnsi="Tahoma"/>
          <w:smallCaps w:val="0"/>
          <w:sz w:val="20"/>
          <w:szCs w:val="20"/>
        </w:rPr>
      </w:pPr>
      <w:sdt>
        <w:sdtPr>
          <w:tag w:val="goog_rdk_30"/>
        </w:sdtPr>
        <w:sdtContent>
          <w:r w:rsidDel="00000000" w:rsidR="00000000" w:rsidRPr="00000000">
            <w:rPr>
              <w:rFonts w:ascii="Arial Unicode MS" w:cs="Arial Unicode MS" w:eastAsia="Arial Unicode MS" w:hAnsi="Arial Unicode MS"/>
              <w:smallCaps w:val="0"/>
              <w:sz w:val="20"/>
              <w:szCs w:val="20"/>
              <w:rtl w:val="0"/>
            </w:rPr>
            <w:t xml:space="preserve">[●] [</w:t>
          </w:r>
        </w:sdtContent>
      </w:sdt>
      <w:r w:rsidDel="00000000" w:rsidR="00000000" w:rsidRPr="00000000">
        <w:rPr>
          <w:rFonts w:ascii="Tahoma" w:cs="Tahoma" w:eastAsia="Tahoma" w:hAnsi="Tahoma"/>
          <w:i w:val="1"/>
          <w:smallCaps w:val="0"/>
          <w:sz w:val="20"/>
          <w:szCs w:val="20"/>
          <w:rtl w:val="0"/>
        </w:rPr>
        <w:t xml:space="preserve">el operador económico licitador</w:t>
      </w:r>
      <w:sdt>
        <w:sdtPr>
          <w:tag w:val="goog_rdk_31"/>
        </w:sdtPr>
        <w:sdtContent>
          <w:r w:rsidDel="00000000" w:rsidR="00000000" w:rsidRPr="00000000">
            <w:rPr>
              <w:rFonts w:ascii="Arial Unicode MS" w:cs="Arial Unicode MS" w:eastAsia="Arial Unicode MS" w:hAnsi="Arial Unicode MS"/>
              <w:smallCaps w:val="0"/>
              <w:sz w:val="20"/>
              <w:szCs w:val="20"/>
              <w:rtl w:val="0"/>
            </w:rPr>
            <w:t xml:space="preserve">], en caso de que resulte adjudicatario del presente Contrato integrará su solvencia con [●][</w:t>
          </w:r>
        </w:sdtContent>
      </w:sdt>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smallCaps w:val="0"/>
          <w:rtl w:val="0"/>
        </w:rPr>
        <w:t xml:space="preserve"> </w:t>
      </w:r>
      <w:sdt>
        <w:sdtPr>
          <w:tag w:val="goog_rdk_32"/>
        </w:sdtPr>
        <w:sdtContent>
          <w:r w:rsidDel="00000000" w:rsidR="00000000" w:rsidRPr="00000000">
            <w:rPr>
              <w:rFonts w:ascii="Arial Unicode MS" w:cs="Arial Unicode MS" w:eastAsia="Arial Unicode MS" w:hAnsi="Arial Unicode MS"/>
              <w:smallCaps w:val="0"/>
              <w:sz w:val="20"/>
              <w:szCs w:val="20"/>
              <w:rtl w:val="0"/>
            </w:rPr>
            <w:t xml:space="preserve">para el/los Lote/s Nº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A">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B">
      <w:pPr>
        <w:spacing w:after="120" w:line="276" w:lineRule="auto"/>
        <w:ind w:right="-409"/>
        <w:jc w:val="both"/>
        <w:rPr>
          <w:rFonts w:ascii="Tahoma" w:cs="Tahoma" w:eastAsia="Tahoma" w:hAnsi="Tahoma"/>
          <w:smallCaps w:val="0"/>
          <w:sz w:val="20"/>
          <w:szCs w:val="20"/>
        </w:rPr>
      </w:pPr>
      <w:sdt>
        <w:sdtPr>
          <w:tag w:val="goog_rdk_33"/>
        </w:sdtPr>
        <w:sdtContent>
          <w:r w:rsidDel="00000000" w:rsidR="00000000" w:rsidRPr="00000000">
            <w:rPr>
              <w:rFonts w:ascii="Arial Unicode MS" w:cs="Arial Unicode MS" w:eastAsia="Arial Unicode MS" w:hAnsi="Arial Unicode MS"/>
              <w:smallCaps w:val="0"/>
              <w:sz w:val="20"/>
              <w:szCs w:val="20"/>
              <w:rtl w:val="0"/>
            </w:rPr>
            <w:t xml:space="preserve">Y para que así conste se suscribe el presente compromiso en [●], a [●] de [●] de [●].</w:t>
          </w:r>
        </w:sdtContent>
      </w:sdt>
    </w:p>
    <w:p w:rsidR="00000000" w:rsidDel="00000000" w:rsidP="00000000" w:rsidRDefault="00000000" w:rsidRPr="00000000" w14:paraId="000000AC">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D">
      <w:pPr>
        <w:spacing w:after="120" w:line="276" w:lineRule="auto"/>
        <w:ind w:right="-409"/>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E">
            <w:pPr>
              <w:spacing w:after="120" w:line="276" w:lineRule="auto"/>
              <w:ind w:right="-409"/>
              <w:jc w:val="both"/>
              <w:rPr>
                <w:rFonts w:ascii="Tahoma" w:cs="Tahoma" w:eastAsia="Tahoma" w:hAnsi="Tahoma"/>
                <w:smallCaps w:val="0"/>
              </w:rPr>
            </w:pPr>
            <w:sdt>
              <w:sdtPr>
                <w:tag w:val="goog_rdk_34"/>
              </w:sdtPr>
              <w:sdtContent>
                <w:r w:rsidDel="00000000" w:rsidR="00000000" w:rsidRPr="00000000">
                  <w:rPr>
                    <w:rFonts w:ascii="Arial Unicode MS" w:cs="Arial Unicode MS" w:eastAsia="Arial Unicode MS" w:hAnsi="Arial Unicode MS"/>
                    <w:smallCaps w:val="0"/>
                    <w:rtl w:val="0"/>
                  </w:rPr>
                  <w:t xml:space="preserve">Firma: [●] </w:t>
                </w:r>
              </w:sdtContent>
            </w:sdt>
            <w:r w:rsidDel="00000000" w:rsidR="00000000" w:rsidRPr="00000000">
              <w:rPr>
                <w:rFonts w:ascii="Tahoma" w:cs="Tahoma" w:eastAsia="Tahoma" w:hAnsi="Tahoma"/>
                <w:i w:val="1"/>
                <w:smallCaps w:val="0"/>
                <w:rtl w:val="0"/>
              </w:rPr>
              <w:t xml:space="preserve">(Nombre del representante del operador económico licitador)</w:t>
            </w:r>
            <w:r w:rsidDel="00000000" w:rsidR="00000000" w:rsidRPr="00000000">
              <w:rPr>
                <w:rFonts w:ascii="Tahoma" w:cs="Tahoma" w:eastAsia="Tahoma" w:hAnsi="Tahoma"/>
                <w:smallCaps w:val="0"/>
                <w:rtl w:val="0"/>
              </w:rPr>
              <w:t xml:space="preserve"> </w:t>
            </w:r>
          </w:p>
          <w:p w:rsidR="00000000" w:rsidDel="00000000" w:rsidP="00000000" w:rsidRDefault="00000000" w:rsidRPr="00000000" w14:paraId="000000AF">
            <w:pPr>
              <w:spacing w:after="120" w:line="276" w:lineRule="auto"/>
              <w:ind w:right="-409"/>
              <w:jc w:val="both"/>
              <w:rPr>
                <w:rFonts w:ascii="Tahoma" w:cs="Tahoma" w:eastAsia="Tahoma" w:hAnsi="Tahoma"/>
                <w:smallCaps w:val="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B0">
            <w:pPr>
              <w:spacing w:after="120" w:line="276" w:lineRule="auto"/>
              <w:ind w:right="-409"/>
              <w:jc w:val="both"/>
              <w:rPr>
                <w:rFonts w:ascii="Tahoma" w:cs="Tahoma" w:eastAsia="Tahoma" w:hAnsi="Tahoma"/>
                <w:smallCaps w:val="0"/>
              </w:rPr>
            </w:pPr>
            <w:sdt>
              <w:sdtPr>
                <w:tag w:val="goog_rdk_35"/>
              </w:sdtPr>
              <w:sdtContent>
                <w:r w:rsidDel="00000000" w:rsidR="00000000" w:rsidRPr="00000000">
                  <w:rPr>
                    <w:rFonts w:ascii="Arial Unicode MS" w:cs="Arial Unicode MS" w:eastAsia="Arial Unicode MS" w:hAnsi="Arial Unicode MS"/>
                    <w:smallCaps w:val="0"/>
                    <w:rtl w:val="0"/>
                  </w:rPr>
                  <w:t xml:space="preserve">Firma: [●] </w:t>
                </w:r>
              </w:sdtContent>
            </w:sdt>
            <w:r w:rsidDel="00000000" w:rsidR="00000000" w:rsidRPr="00000000">
              <w:rPr>
                <w:rFonts w:ascii="Tahoma" w:cs="Tahoma" w:eastAsia="Tahoma" w:hAnsi="Tahoma"/>
                <w:i w:val="1"/>
                <w:smallCaps w:val="0"/>
                <w:rtl w:val="0"/>
              </w:rPr>
              <w:t xml:space="preserve">(Nombre del representante de la entidad con la que se integra solvencia)</w:t>
            </w:r>
            <w:r w:rsidDel="00000000" w:rsidR="00000000" w:rsidRPr="00000000">
              <w:rPr>
                <w:rFonts w:ascii="Tahoma" w:cs="Tahoma" w:eastAsia="Tahoma" w:hAnsi="Tahoma"/>
                <w:smallCaps w:val="0"/>
                <w:rtl w:val="0"/>
              </w:rPr>
              <w:t xml:space="preserve"> </w:t>
            </w:r>
          </w:p>
          <w:p w:rsidR="00000000" w:rsidDel="00000000" w:rsidP="00000000" w:rsidRDefault="00000000" w:rsidRPr="00000000" w14:paraId="000000B1">
            <w:pPr>
              <w:spacing w:after="120" w:line="276" w:lineRule="auto"/>
              <w:ind w:right="-409"/>
              <w:jc w:val="both"/>
              <w:rPr>
                <w:rFonts w:ascii="Tahoma" w:cs="Tahoma" w:eastAsia="Tahoma" w:hAnsi="Tahoma"/>
                <w:smallCaps w:val="0"/>
              </w:rPr>
            </w:pPr>
            <w:r w:rsidDel="00000000" w:rsidR="00000000" w:rsidRPr="00000000">
              <w:rPr>
                <w:rtl w:val="0"/>
              </w:rPr>
            </w:r>
          </w:p>
        </w:tc>
      </w:tr>
    </w:tbl>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tabs>
          <w:tab w:val="center" w:leader="none" w:pos="4252.0001220703125"/>
          <w:tab w:val="right" w:leader="none" w:pos="8504.000244140625"/>
        </w:tabs>
        <w:spacing w:after="120" w:line="276" w:lineRule="auto"/>
        <w:ind w:right="-409"/>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B4">
      <w:pPr>
        <w:tabs>
          <w:tab w:val="center" w:leader="none" w:pos="4252.0001220703125"/>
          <w:tab w:val="right" w:leader="none" w:pos="8504.000244140625"/>
        </w:tabs>
        <w:spacing w:after="120" w:line="276" w:lineRule="auto"/>
        <w:ind w:right="-409"/>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p>
    <w:p w:rsidR="00000000" w:rsidDel="00000000" w:rsidP="00000000" w:rsidRDefault="00000000" w:rsidRPr="00000000" w14:paraId="000000B5">
      <w:pPr>
        <w:spacing w:after="0" w:lineRule="auto"/>
        <w:ind w:right="-409"/>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B6">
      <w:pPr>
        <w:spacing w:after="120" w:before="120" w:line="276"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B7">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B8">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SUBCONTRATACIÓN</w:t>
      </w:r>
    </w:p>
    <w:p w:rsidR="00000000" w:rsidDel="00000000" w:rsidP="00000000" w:rsidRDefault="00000000" w:rsidRPr="00000000" w14:paraId="000000B9">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r w:rsidDel="00000000" w:rsidR="00000000" w:rsidRPr="00000000">
        <w:rPr>
          <w:rtl w:val="0"/>
        </w:rPr>
      </w:r>
    </w:p>
    <w:p w:rsidR="00000000" w:rsidDel="00000000" w:rsidP="00000000" w:rsidRDefault="00000000" w:rsidRPr="00000000" w14:paraId="000000BA">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0BB">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sdt>
        <w:sdtPr>
          <w:tag w:val="goog_rdk_36"/>
        </w:sdtPr>
        <w:sdtContent>
          <w:r w:rsidDel="00000000" w:rsidR="00000000" w:rsidRPr="00000000">
            <w:rPr>
              <w:rFonts w:ascii="Arial Unicode MS" w:cs="Arial Unicode MS" w:eastAsia="Arial Unicode MS" w:hAnsi="Arial Unicode MS"/>
              <w:smallCaps w:val="0"/>
              <w:sz w:val="20"/>
              <w:szCs w:val="20"/>
              <w:rtl w:val="0"/>
            </w:rPr>
            <w:t xml:space="preserve">para el/los Lote/s Nº [●]</w:t>
          </w:r>
        </w:sdtContent>
      </w:sdt>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C">
            <w:pPr>
              <w:spacing w:after="120" w:line="276" w:lineRule="auto"/>
              <w:ind w:right="32"/>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D">
            <w:pPr>
              <w:spacing w:after="120" w:line="276" w:lineRule="auto"/>
              <w:ind w:right="-41"/>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E">
            <w:pPr>
              <w:spacing w:after="120" w:line="276" w:lineRule="auto"/>
              <w:ind w:right="22"/>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F">
            <w:pPr>
              <w:spacing w:after="120" w:line="276" w:lineRule="auto"/>
              <w:ind w:right="22"/>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0">
            <w:pPr>
              <w:spacing w:after="120" w:line="276" w:lineRule="auto"/>
              <w:ind w:right="172"/>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C1">
            <w:pPr>
              <w:spacing w:after="120" w:line="276" w:lineRule="auto"/>
              <w:ind w:right="3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324"/>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324"/>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324"/>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324"/>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324"/>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324"/>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324"/>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324"/>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324"/>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324"/>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324"/>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324"/>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324"/>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324"/>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324"/>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324"/>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324"/>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324"/>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right="-324"/>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5">
            <w:pPr>
              <w:spacing w:after="120" w:line="276" w:lineRule="auto"/>
              <w:ind w:right="-324"/>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6">
            <w:pPr>
              <w:spacing w:after="120" w:line="276" w:lineRule="auto"/>
              <w:ind w:right="-324"/>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spacing w:after="120" w:line="276" w:lineRule="auto"/>
              <w:ind w:right="-324"/>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after="120" w:line="276" w:lineRule="auto"/>
              <w:ind w:right="-324"/>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9">
            <w:pPr>
              <w:spacing w:after="120" w:line="276" w:lineRule="auto"/>
              <w:ind w:right="-324"/>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widowControl w:val="0"/>
        <w:spacing w:after="120" w:line="276" w:lineRule="auto"/>
        <w:ind w:right="-408"/>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C">
      <w:pPr>
        <w:spacing w:after="120" w:line="276" w:lineRule="auto"/>
        <w:ind w:right="-409"/>
        <w:jc w:val="both"/>
        <w:rPr>
          <w:rFonts w:ascii="Tahoma" w:cs="Tahoma" w:eastAsia="Tahoma" w:hAnsi="Tahoma"/>
          <w:smallCaps w:val="0"/>
          <w:sz w:val="20"/>
          <w:szCs w:val="20"/>
        </w:rPr>
      </w:pPr>
      <w:sdt>
        <w:sdtPr>
          <w:tag w:val="goog_rdk_37"/>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a [●] de [●] de [●].</w:t>
          </w:r>
        </w:sdtContent>
      </w:sdt>
    </w:p>
    <w:p w:rsidR="00000000" w:rsidDel="00000000" w:rsidP="00000000" w:rsidRDefault="00000000" w:rsidRPr="00000000" w14:paraId="000000DD">
      <w:pPr>
        <w:spacing w:after="120" w:line="276" w:lineRule="auto"/>
        <w:ind w:right="-409"/>
        <w:jc w:val="both"/>
        <w:rPr>
          <w:rFonts w:ascii="Tahoma" w:cs="Tahoma" w:eastAsia="Tahoma" w:hAnsi="Tahoma"/>
          <w:smallCaps w:val="0"/>
          <w:sz w:val="20"/>
          <w:szCs w:val="20"/>
        </w:rPr>
      </w:pPr>
      <w:sdt>
        <w:sdtPr>
          <w:tag w:val="goog_rdk_38"/>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0DE">
      <w:pPr>
        <w:spacing w:after="0" w:lineRule="auto"/>
        <w:ind w:right="-409"/>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F">
      <w:pPr>
        <w:spacing w:after="0" w:before="120" w:lineRule="auto"/>
        <w:ind w:right="-409"/>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0E0">
      <w:pPr>
        <w:spacing w:after="0" w:before="120"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E1">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E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E3">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E4">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E5">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0E6">
      <w:pPr>
        <w:spacing w:after="120" w:line="276" w:lineRule="auto"/>
        <w:ind w:right="-409"/>
        <w:jc w:val="both"/>
        <w:rPr>
          <w:rFonts w:ascii="Tahoma" w:cs="Tahoma" w:eastAsia="Tahoma" w:hAnsi="Tahoma"/>
          <w:sz w:val="20"/>
          <w:szCs w:val="20"/>
        </w:rPr>
      </w:pPr>
      <w:sdt>
        <w:sdtPr>
          <w:tag w:val="goog_rdk_39"/>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en relación con el presente procedimiento de contratación, para el/los Lote/s Nº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w:t>
      </w:r>
      <w:r w:rsidDel="00000000" w:rsidR="00000000" w:rsidRPr="00000000">
        <w:rPr>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7">
      <w:pPr>
        <w:spacing w:after="120" w:line="276" w:lineRule="auto"/>
        <w:ind w:right="-409"/>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Que, conforme a lo exigido en la Cláusula 10.A.3) del Pliego de Condiciones Particulares, por la presente me comprometo a constituir una póliza de seguro de Responsabilidad Civil, con entidad de reconocida solvencia,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sdt>
        <w:sdtPr>
          <w:tag w:val="goog_rdk_40"/>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rtl w:val="0"/>
            </w:rPr>
            <w:t xml:space="preserve">[●].</w:t>
          </w:r>
        </w:sdtContent>
      </w:sdt>
      <w:r w:rsidDel="00000000" w:rsidR="00000000" w:rsidRPr="00000000">
        <w:rPr>
          <w:rtl w:val="0"/>
        </w:rPr>
      </w:r>
    </w:p>
    <w:p w:rsidR="00000000" w:rsidDel="00000000" w:rsidP="00000000" w:rsidRDefault="00000000" w:rsidRPr="00000000" w14:paraId="000000E8">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9">
      <w:pPr>
        <w:numPr>
          <w:ilvl w:val="0"/>
          <w:numId w:val="2"/>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A">
      <w:pPr>
        <w:numPr>
          <w:ilvl w:val="0"/>
          <w:numId w:val="2"/>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sdt>
        <w:sdtPr>
          <w:tag w:val="goog_rdk_41"/>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rtl w:val="0"/>
            </w:rPr>
            <w:t xml:space="preserve">[●]. </w:t>
          </w:r>
        </w:sdtContent>
      </w:sdt>
      <w:r w:rsidDel="00000000" w:rsidR="00000000" w:rsidRPr="00000000">
        <w:rPr>
          <w:rtl w:val="0"/>
        </w:rPr>
      </w:r>
    </w:p>
    <w:p w:rsidR="00000000" w:rsidDel="00000000" w:rsidP="00000000" w:rsidRDefault="00000000" w:rsidRPr="00000000" w14:paraId="000000EB">
      <w:pPr>
        <w:numPr>
          <w:ilvl w:val="0"/>
          <w:numId w:val="2"/>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C">
      <w:pPr>
        <w:numPr>
          <w:ilvl w:val="0"/>
          <w:numId w:val="2"/>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D">
      <w:pPr>
        <w:numPr>
          <w:ilvl w:val="0"/>
          <w:numId w:val="2"/>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E">
      <w:pPr>
        <w:numPr>
          <w:ilvl w:val="0"/>
          <w:numId w:val="2"/>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 </w:t>
      </w:r>
    </w:p>
    <w:p w:rsidR="00000000" w:rsidDel="00000000" w:rsidP="00000000" w:rsidRDefault="00000000" w:rsidRPr="00000000" w14:paraId="000000EF">
      <w:pPr>
        <w:spacing w:after="120" w:before="240" w:line="276" w:lineRule="auto"/>
        <w:ind w:right="-409"/>
        <w:jc w:val="both"/>
        <w:rPr>
          <w:rFonts w:ascii="Tahoma" w:cs="Tahoma" w:eastAsia="Tahoma" w:hAnsi="Tahoma"/>
          <w:smallCaps w:val="0"/>
          <w:sz w:val="20"/>
          <w:szCs w:val="20"/>
        </w:rPr>
      </w:pPr>
      <w:sdt>
        <w:sdtPr>
          <w:tag w:val="goog_rdk_42"/>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en [●] de [●] de [●].</w:t>
          </w:r>
        </w:sdtContent>
      </w:sdt>
    </w:p>
    <w:p w:rsidR="00000000" w:rsidDel="00000000" w:rsidP="00000000" w:rsidRDefault="00000000" w:rsidRPr="00000000" w14:paraId="000000F0">
      <w:pPr>
        <w:spacing w:after="120" w:line="276" w:lineRule="auto"/>
        <w:ind w:right="-409"/>
        <w:jc w:val="both"/>
        <w:rPr>
          <w:rFonts w:ascii="Tahoma" w:cs="Tahoma" w:eastAsia="Tahoma" w:hAnsi="Tahoma"/>
          <w:smallCaps w:val="0"/>
          <w:sz w:val="20"/>
          <w:szCs w:val="20"/>
        </w:rPr>
      </w:pPr>
      <w:sdt>
        <w:sdtPr>
          <w:tag w:val="goog_rdk_43"/>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0F1">
      <w:pPr>
        <w:spacing w:after="120" w:line="276" w:lineRule="auto"/>
        <w:ind w:right="-409"/>
        <w:jc w:val="both"/>
        <w:rPr>
          <w:rFonts w:ascii="Tahoma" w:cs="Tahoma" w:eastAsia="Tahoma" w:hAnsi="Tahoma"/>
          <w:i w:val="1"/>
          <w:smallCaps w:val="0"/>
          <w:sz w:val="20"/>
          <w:szCs w:val="20"/>
        </w:rPr>
      </w:pPr>
      <w:r w:rsidDel="00000000" w:rsidR="00000000" w:rsidRPr="00000000">
        <w:rPr>
          <w:rtl w:val="0"/>
        </w:rPr>
      </w:r>
    </w:p>
    <w:p w:rsidR="00000000" w:rsidDel="00000000" w:rsidP="00000000" w:rsidRDefault="00000000" w:rsidRPr="00000000" w14:paraId="000000F2">
      <w:pPr>
        <w:tabs>
          <w:tab w:val="center" w:leader="none" w:pos="4252.0001220703125"/>
          <w:tab w:val="right" w:leader="none" w:pos="8504.000244140625"/>
        </w:tabs>
        <w:spacing w:after="120" w:line="276" w:lineRule="auto"/>
        <w:ind w:right="-409"/>
        <w:jc w:val="both"/>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w:t>
      </w: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Los importes mínimos de la póliza serán los correspondientes a la suma de los importes de los lotes a los que se presente, conforme con lo que se establece en la Cláusula 10.A.3]</w:t>
      </w:r>
    </w:p>
    <w:p w:rsidR="00000000" w:rsidDel="00000000" w:rsidP="00000000" w:rsidRDefault="00000000" w:rsidRPr="00000000" w14:paraId="000000F3">
      <w:pPr>
        <w:spacing w:after="0" w:lineRule="auto"/>
        <w:ind w:right="-409"/>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w:t>
      </w:r>
    </w:p>
    <w:p w:rsidR="00000000" w:rsidDel="00000000" w:rsidP="00000000" w:rsidRDefault="00000000" w:rsidRPr="00000000" w14:paraId="000000F4">
      <w:pPr>
        <w:spacing w:after="0" w:lineRule="auto"/>
        <w:ind w:right="-409"/>
        <w:rPr>
          <w:rFonts w:ascii="Tahoma" w:cs="Tahoma" w:eastAsia="Tahoma" w:hAnsi="Tahoma"/>
          <w:smallCaps w:val="0"/>
        </w:rPr>
        <w:sectPr>
          <w:footerReference r:id="rId11" w:type="default"/>
          <w:type w:val="nextPage"/>
          <w:pgSz w:h="16838" w:w="11906" w:orient="portrait"/>
          <w:pgMar w:bottom="1417" w:top="1417" w:left="1701" w:right="1701" w:header="426" w:footer="693"/>
        </w:sect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0F5">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0F6">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0F7">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0F8">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0F9">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sdt>
        <w:sdtPr>
          <w:tag w:val="goog_rdk_44"/>
        </w:sdtPr>
        <w:sdtContent>
          <w:r w:rsidDel="00000000" w:rsidR="00000000" w:rsidRPr="00000000">
            <w:rPr>
              <w:rFonts w:ascii="Arial Unicode MS" w:cs="Arial Unicode MS" w:eastAsia="Arial Unicode MS" w:hAnsi="Arial Unicode MS"/>
              <w:b w:val="1"/>
              <w:smallCaps w:val="0"/>
              <w:sz w:val="20"/>
              <w:szCs w:val="20"/>
              <w:rtl w:val="0"/>
            </w:rPr>
            <w:t xml:space="preserve">●</w:t>
          </w:r>
        </w:sdtContent>
      </w:sdt>
      <w:sdt>
        <w:sdtPr>
          <w:tag w:val="goog_rdk_45"/>
        </w:sdtPr>
        <w:sdtContent>
          <w:r w:rsidDel="00000000" w:rsidR="00000000" w:rsidRPr="00000000">
            <w:rPr>
              <w:rFonts w:ascii="Arial Unicode MS" w:cs="Arial Unicode MS" w:eastAsia="Arial Unicode MS" w:hAnsi="Arial Unicode MS"/>
              <w:smallCaps w:val="0"/>
              <w:sz w:val="20"/>
              <w:szCs w:val="20"/>
              <w:rtl w:val="0"/>
            </w:rPr>
            <w:t xml:space="preserve">], actuando en nombre propio / en representación de la sociedad [●], con NIF [●], declara/n que en el día de hoy ha/n visitado la/s instalación/es objeto del presente procedimiento de contratación, convocado por AIGÜES DE BARCELONA, EMPRESA METROPOLITANA DE GESTIÓ DEL CICLE INTEGRAL DE L’AIGUA, S.A., correspondientes al/los siguiente/s lote/s ofertados (marcar con una cruz)</w:t>
          </w:r>
        </w:sdtContent>
      </w:sdt>
    </w:p>
    <w:p w:rsidR="00000000" w:rsidDel="00000000" w:rsidP="00000000" w:rsidRDefault="00000000" w:rsidRPr="00000000" w14:paraId="000000FA">
      <w:pPr>
        <w:numPr>
          <w:ilvl w:val="0"/>
          <w:numId w:val="6"/>
        </w:numPr>
        <w:spacing w:after="120" w:before="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Lote Nº </w:t>
      </w:r>
      <w:r w:rsidDel="00000000" w:rsidR="00000000" w:rsidRPr="00000000">
        <w:rPr>
          <w:rFonts w:ascii="Tahoma" w:cs="Tahoma" w:eastAsia="Tahoma" w:hAnsi="Tahoma"/>
          <w:sz w:val="20"/>
          <w:szCs w:val="20"/>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Reposición e instalación de 4 bombas del depósito de fango biológico espesado a depósito de fango mixto en la EDAR de Besós.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B">
      <w:pPr>
        <w:numPr>
          <w:ilvl w:val="0"/>
          <w:numId w:val="6"/>
        </w:numPr>
        <w:spacing w:after="120" w:before="0" w:line="276" w:lineRule="auto"/>
        <w:ind w:left="720" w:right="-409"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Lote Nº </w:t>
      </w:r>
      <w:r w:rsidDel="00000000" w:rsidR="00000000" w:rsidRPr="00000000">
        <w:rPr>
          <w:rFonts w:ascii="Tahoma" w:cs="Tahoma" w:eastAsia="Tahoma" w:hAnsi="Tahoma"/>
          <w:sz w:val="20"/>
          <w:szCs w:val="20"/>
          <w:rtl w:val="0"/>
        </w:rPr>
        <w:t xml:space="preserve">2</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Reposición e instalación de 6 bombas de depósito de fango biológico a alimentación a centrífugas de espesamiento en la EDAR de Besós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C">
      <w:pPr>
        <w:numPr>
          <w:ilvl w:val="0"/>
          <w:numId w:val="6"/>
        </w:numPr>
        <w:spacing w:after="120" w:before="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3: Reposición y mejora de los depósitos de polielectrolito en la EDAR de Sant Feliu de Llobregat.</w:t>
      </w:r>
    </w:p>
    <w:p w:rsidR="00000000" w:rsidDel="00000000" w:rsidP="00000000" w:rsidRDefault="00000000" w:rsidRPr="00000000" w14:paraId="000000FD">
      <w:pPr>
        <w:numPr>
          <w:ilvl w:val="0"/>
          <w:numId w:val="6"/>
        </w:numPr>
        <w:spacing w:after="120" w:before="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4: Reposición y mejora de la refrigeración del sistema de secado del biogás de la EDAR Baix Llobregat.</w:t>
      </w:r>
    </w:p>
    <w:p w:rsidR="00000000" w:rsidDel="00000000" w:rsidP="00000000" w:rsidRDefault="00000000" w:rsidRPr="00000000" w14:paraId="000000FE">
      <w:pPr>
        <w:numPr>
          <w:ilvl w:val="0"/>
          <w:numId w:val="6"/>
        </w:numPr>
        <w:spacing w:after="240" w:before="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5: Reposición e instalación de 6 bombas de alimentación de fango primario a tamizaje en la EDAR de Besós.</w:t>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F">
            <w:pPr>
              <w:spacing w:after="120" w:before="120" w:line="276" w:lineRule="auto"/>
              <w:ind w:right="-409"/>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0">
            <w:pPr>
              <w:spacing w:after="120" w:before="120" w:line="276" w:lineRule="auto"/>
              <w:ind w:right="8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1">
            <w:pPr>
              <w:spacing w:after="120" w:before="120" w:line="276" w:lineRule="auto"/>
              <w:ind w:right="-1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2">
            <w:pPr>
              <w:spacing w:after="120" w:before="120" w:line="276" w:lineRule="auto"/>
              <w:ind w:right="-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3">
            <w:pPr>
              <w:spacing w:after="120" w:before="120" w:line="276" w:lineRule="auto"/>
              <w:ind w:right="-409"/>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LOTE Nº </w:t>
            </w:r>
            <w:r w:rsidDel="00000000" w:rsidR="00000000" w:rsidRPr="00000000">
              <w:rPr>
                <w:rFonts w:ascii="Tahoma" w:cs="Tahoma" w:eastAsia="Tahoma" w:hAnsi="Tahoma"/>
                <w:sz w:val="20"/>
                <w:szCs w:val="20"/>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4">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5">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6">
            <w:pPr>
              <w:spacing w:after="120" w:before="120" w:line="276" w:lineRule="auto"/>
              <w:ind w:right="-409"/>
              <w:rPr>
                <w:rFonts w:ascii="Tahoma" w:cs="Tahoma" w:eastAsia="Tahoma" w:hAnsi="Tahoma"/>
                <w:smallCaps w:val="0"/>
                <w:sz w:val="20"/>
                <w:szCs w:val="2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7">
            <w:pPr>
              <w:spacing w:after="120" w:before="120" w:line="276" w:lineRule="auto"/>
              <w:ind w:right="-409"/>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LOTE Nº </w:t>
            </w:r>
            <w:r w:rsidDel="00000000" w:rsidR="00000000" w:rsidRPr="00000000">
              <w:rPr>
                <w:rFonts w:ascii="Tahoma" w:cs="Tahoma" w:eastAsia="Tahoma" w:hAnsi="Tahoma"/>
                <w:sz w:val="20"/>
                <w:szCs w:val="20"/>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8">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9">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A">
            <w:pPr>
              <w:spacing w:after="120" w:before="120" w:line="276" w:lineRule="auto"/>
              <w:ind w:right="-409"/>
              <w:rPr>
                <w:rFonts w:ascii="Tahoma" w:cs="Tahoma" w:eastAsia="Tahoma" w:hAnsi="Tahoma"/>
                <w:smallCaps w:val="0"/>
                <w:sz w:val="20"/>
                <w:szCs w:val="2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B">
            <w:pPr>
              <w:spacing w:after="120" w:before="120" w:line="276" w:lineRule="auto"/>
              <w:ind w:right="-40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C">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D">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E">
            <w:pPr>
              <w:spacing w:after="120" w:before="120" w:line="276" w:lineRule="auto"/>
              <w:ind w:right="-409"/>
              <w:rPr>
                <w:rFonts w:ascii="Tahoma" w:cs="Tahoma" w:eastAsia="Tahoma" w:hAnsi="Tahoma"/>
                <w:smallCaps w:val="0"/>
                <w:sz w:val="20"/>
                <w:szCs w:val="2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0F">
            <w:pPr>
              <w:spacing w:after="120" w:before="120" w:line="276" w:lineRule="auto"/>
              <w:ind w:right="-40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0">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1">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2">
            <w:pPr>
              <w:spacing w:after="120" w:before="120" w:line="276" w:lineRule="auto"/>
              <w:ind w:right="-409"/>
              <w:rPr>
                <w:rFonts w:ascii="Tahoma" w:cs="Tahoma" w:eastAsia="Tahoma" w:hAnsi="Tahoma"/>
                <w:smallCaps w:val="0"/>
                <w:sz w:val="20"/>
                <w:szCs w:val="20"/>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3">
            <w:pPr>
              <w:spacing w:after="120" w:before="120" w:line="276" w:lineRule="auto"/>
              <w:ind w:right="-409"/>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4">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5">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6">
            <w:pPr>
              <w:spacing w:after="120" w:before="120" w:line="276" w:lineRule="auto"/>
              <w:ind w:right="-409"/>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1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8">
      <w:pPr>
        <w:spacing w:after="120" w:line="276" w:lineRule="auto"/>
        <w:ind w:right="-409"/>
        <w:jc w:val="both"/>
        <w:rPr>
          <w:rFonts w:ascii="Tahoma" w:cs="Tahoma" w:eastAsia="Tahoma" w:hAnsi="Tahoma"/>
          <w:smallCaps w:val="0"/>
          <w:sz w:val="20"/>
          <w:szCs w:val="20"/>
        </w:rPr>
      </w:pPr>
      <w:sdt>
        <w:sdtPr>
          <w:tag w:val="goog_rdk_46"/>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en [●] de [●] de [●].</w:t>
          </w:r>
        </w:sdtContent>
      </w:sdt>
    </w:p>
    <w:p w:rsidR="00000000" w:rsidDel="00000000" w:rsidP="00000000" w:rsidRDefault="00000000" w:rsidRPr="00000000" w14:paraId="00000119">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sdt>
        <w:sdtPr>
          <w:tag w:val="goog_rdk_47"/>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11A">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11B">
      <w:pPr>
        <w:spacing w:after="120" w:line="276" w:lineRule="auto"/>
        <w:ind w:right="-409"/>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1C">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1D">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11E">
      <w:pPr>
        <w:spacing w:after="240" w:line="276" w:lineRule="auto"/>
        <w:ind w:right="-409"/>
        <w:jc w:val="both"/>
        <w:rPr>
          <w:rFonts w:ascii="Tahoma" w:cs="Tahoma" w:eastAsia="Tahoma" w:hAnsi="Tahoma"/>
          <w:smallCaps w:val="0"/>
          <w:sz w:val="20"/>
          <w:szCs w:val="20"/>
        </w:rPr>
      </w:pPr>
      <w:sdt>
        <w:sdtPr>
          <w:tag w:val="goog_rdk_48"/>
        </w:sdtPr>
        <w:sdtContent>
          <w:r w:rsidDel="00000000" w:rsidR="00000000" w:rsidRPr="00000000">
            <w:rPr>
              <w:rFonts w:ascii="Arial Unicode MS" w:cs="Arial Unicode MS" w:eastAsia="Arial Unicode MS" w:hAnsi="Arial Unicode MS"/>
              <w:smallCaps w:val="0"/>
              <w:sz w:val="20"/>
              <w:szCs w:val="20"/>
              <w:rtl w:val="0"/>
            </w:rPr>
            <w:t xml:space="preserve">El abajo firmante, con DNI [●], actuando en nombre propio/ en representación de la sociedad [●], con NIF [●], actuando en su condición de [●]</w:t>
          </w:r>
        </w:sdtContent>
      </w:sdt>
      <w:r w:rsidDel="00000000" w:rsidR="00000000" w:rsidRPr="00000000">
        <w:rPr>
          <w:rFonts w:ascii="Tahoma" w:cs="Tahoma" w:eastAsia="Tahoma" w:hAnsi="Tahoma"/>
          <w:smallCaps w:val="0"/>
          <w:rtl w:val="0"/>
        </w:rPr>
        <w:t xml:space="preserve"> </w:t>
      </w:r>
      <w:sdt>
        <w:sdtPr>
          <w:tag w:val="goog_rdk_49"/>
        </w:sdtPr>
        <w:sdtContent>
          <w:r w:rsidDel="00000000" w:rsidR="00000000" w:rsidRPr="00000000">
            <w:rPr>
              <w:rFonts w:ascii="Arial Unicode MS" w:cs="Arial Unicode MS" w:eastAsia="Arial Unicode MS" w:hAnsi="Arial Unicode MS"/>
              <w:smallCaps w:val="0"/>
              <w:sz w:val="20"/>
              <w:szCs w:val="20"/>
              <w:rtl w:val="0"/>
            </w:rPr>
            <w:t xml:space="preserve">para el/los Lote/s Nº [●]</w:t>
          </w:r>
        </w:sdtContent>
      </w:sdt>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F">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20">
      <w:pPr>
        <w:spacing w:after="120" w:line="276" w:lineRule="auto"/>
        <w:ind w:right="-409"/>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1">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22">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23">
      <w:pPr>
        <w:spacing w:after="120" w:line="276" w:lineRule="auto"/>
        <w:ind w:right="-409"/>
        <w:jc w:val="both"/>
        <w:rPr>
          <w:rFonts w:ascii="Tahoma" w:cs="Tahoma" w:eastAsia="Tahoma" w:hAnsi="Tahoma"/>
          <w:smallCaps w:val="0"/>
          <w:sz w:val="20"/>
          <w:szCs w:val="20"/>
        </w:rPr>
      </w:pPr>
      <w:sdt>
        <w:sdtPr>
          <w:tag w:val="goog_rdk_50"/>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en [●] de [●] de [●].</w:t>
          </w:r>
        </w:sdtContent>
      </w:sdt>
    </w:p>
    <w:p w:rsidR="00000000" w:rsidDel="00000000" w:rsidP="00000000" w:rsidRDefault="00000000" w:rsidRPr="00000000" w14:paraId="00000124">
      <w:pPr>
        <w:spacing w:after="120" w:line="276" w:lineRule="auto"/>
        <w:ind w:right="-409"/>
        <w:jc w:val="both"/>
        <w:rPr>
          <w:rFonts w:ascii="Tahoma" w:cs="Tahoma" w:eastAsia="Tahoma" w:hAnsi="Tahoma"/>
          <w:smallCaps w:val="0"/>
          <w:sz w:val="20"/>
          <w:szCs w:val="20"/>
        </w:rPr>
      </w:pPr>
      <w:sdt>
        <w:sdtPr>
          <w:tag w:val="goog_rdk_51"/>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125">
      <w:pPr>
        <w:spacing w:after="0" w:line="240"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6">
      <w:pPr>
        <w:spacing w:after="0" w:line="240"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7">
      <w:pPr>
        <w:spacing w:after="0" w:line="240"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8">
      <w:pPr>
        <w:spacing w:after="0" w:line="240"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9">
      <w:pPr>
        <w:spacing w:after="0" w:line="240"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A">
      <w:pPr>
        <w:spacing w:after="0" w:line="240"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2B">
      <w:pPr>
        <w:spacing w:after="240" w:line="240" w:lineRule="auto"/>
        <w:ind w:right="-409"/>
        <w:rPr>
          <w:rFonts w:ascii="Tahoma" w:cs="Tahoma" w:eastAsia="Tahoma" w:hAnsi="Tahoma"/>
          <w:smallCaps w:val="0"/>
        </w:rPr>
      </w:pPr>
      <w:r w:rsidDel="00000000" w:rsidR="00000000" w:rsidRPr="00000000">
        <w:rPr>
          <w:rtl w:val="0"/>
        </w:rPr>
      </w:r>
    </w:p>
    <w:p w:rsidR="00000000" w:rsidDel="00000000" w:rsidP="00000000" w:rsidRDefault="00000000" w:rsidRPr="00000000" w14:paraId="0000012C">
      <w:pPr>
        <w:spacing w:after="0" w:lineRule="auto"/>
        <w:ind w:right="-409"/>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2D">
      <w:pPr>
        <w:spacing w:before="120" w:lineRule="auto"/>
        <w:ind w:right="-409"/>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2E">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smallCaps w:val="0"/>
          <w:sz w:val="20"/>
          <w:szCs w:val="20"/>
          <w:u w:val="single"/>
          <w:rtl w:val="0"/>
        </w:rPr>
        <w:t xml:space="preserve">7.a</w:t>
      </w:r>
    </w:p>
    <w:p w:rsidR="00000000" w:rsidDel="00000000" w:rsidP="00000000" w:rsidRDefault="00000000" w:rsidRPr="00000000" w14:paraId="0000012F">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30">
      <w:pPr>
        <w:spacing w:after="120" w:line="276" w:lineRule="auto"/>
        <w:ind w:right="-409"/>
        <w:jc w:val="center"/>
        <w:rPr>
          <w:rFonts w:ascii="Tahoma" w:cs="Tahoma" w:eastAsia="Tahoma" w:hAnsi="Tahoma"/>
          <w:b w:val="1"/>
          <w:smallCaps w:val="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PROPOSICIÓN ECONÓMICA – LOTE Nº 1</w:t>
      </w:r>
      <w:r w:rsidDel="00000000" w:rsidR="00000000" w:rsidRPr="00000000">
        <w:rPr>
          <w:rtl w:val="0"/>
        </w:rPr>
      </w:r>
    </w:p>
    <w:p w:rsidR="00000000" w:rsidDel="00000000" w:rsidP="00000000" w:rsidRDefault="00000000" w:rsidRPr="00000000" w14:paraId="00000131">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32">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133">
      <w:pPr>
        <w:spacing w:after="120" w:line="276" w:lineRule="auto"/>
        <w:ind w:left="-135" w:right="-409" w:firstLine="0"/>
        <w:jc w:val="both"/>
        <w:rPr>
          <w:rFonts w:ascii="Tahoma" w:cs="Tahoma" w:eastAsia="Tahoma" w:hAnsi="Tahoma"/>
          <w:smallCaps w:val="0"/>
          <w:sz w:val="20"/>
          <w:szCs w:val="20"/>
        </w:rPr>
      </w:pPr>
      <w:sdt>
        <w:sdtPr>
          <w:tag w:val="goog_rdk_52"/>
        </w:sdtPr>
        <w:sdtContent>
          <w:r w:rsidDel="00000000" w:rsidR="00000000" w:rsidRPr="00000000">
            <w:rPr>
              <w:rFonts w:ascii="Arial Unicode MS" w:cs="Arial Unicode MS" w:eastAsia="Arial Unicode MS" w:hAnsi="Arial Unicode MS"/>
              <w:smallCaps w:val="0"/>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sdtContent>
      </w:sdt>
    </w:p>
    <w:p w:rsidR="00000000" w:rsidDel="00000000" w:rsidP="00000000" w:rsidRDefault="00000000" w:rsidRPr="00000000" w14:paraId="00000134">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mallCaps w:val="0"/>
          <w:sz w:val="20"/>
          <w:szCs w:val="20"/>
          <w:rtl w:val="0"/>
        </w:rPr>
        <w:t xml:space="preserve">Lote Nº 1: Reposición e instalación de 4 bombas del depósito de fango biológico espesado a depósito de fango mixto en la EDAR de Besós</w:t>
      </w:r>
      <w:r w:rsidDel="00000000" w:rsidR="00000000" w:rsidRPr="00000000">
        <w:rPr>
          <w:rtl w:val="0"/>
        </w:rPr>
      </w:r>
    </w:p>
    <w:p w:rsidR="00000000" w:rsidDel="00000000" w:rsidP="00000000" w:rsidRDefault="00000000" w:rsidRPr="00000000" w14:paraId="00000135">
      <w:pPr>
        <w:spacing w:after="120" w:line="276" w:lineRule="auto"/>
        <w:ind w:left="-135" w:right="-409"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Aplicados los correspondientes precios unitarios a las mediciones que figuran en el Cuadro de Precios y Presupuesto adjuntos, resulta un importe total, sin IVA, de </w:t>
      </w:r>
      <w:sdt>
        <w:sdtPr>
          <w:tag w:val="goog_rdk_53"/>
        </w:sdtPr>
        <w:sdtContent>
          <w:r w:rsidDel="00000000" w:rsidR="00000000" w:rsidRPr="00000000">
            <w:rPr>
              <w:rFonts w:ascii="Arial Unicode MS" w:cs="Arial Unicode MS" w:eastAsia="Arial Unicode MS" w:hAnsi="Arial Unicode MS"/>
              <w:b w:val="1"/>
              <w:smallCaps w:val="0"/>
              <w:sz w:val="20"/>
              <w:szCs w:val="20"/>
              <w:rtl w:val="0"/>
            </w:rPr>
            <w:t xml:space="preserve">[●] euros</w:t>
          </w:r>
        </w:sdtContent>
      </w:sdt>
      <w:r w:rsidDel="00000000" w:rsidR="00000000" w:rsidRPr="00000000">
        <w:rPr>
          <w:rFonts w:ascii="Tahoma" w:cs="Tahoma" w:eastAsia="Tahoma" w:hAnsi="Tahoma"/>
          <w:smallCaps w:val="0"/>
          <w:sz w:val="20"/>
          <w:szCs w:val="20"/>
          <w:rtl w:val="0"/>
        </w:rPr>
        <w:t xml:space="preserve">, para la ejecución de estos trabajos. </w:t>
      </w:r>
    </w:p>
    <w:p w:rsidR="00000000" w:rsidDel="00000000" w:rsidP="00000000" w:rsidRDefault="00000000" w:rsidRPr="00000000" w14:paraId="00000136">
      <w:pPr>
        <w:spacing w:after="120" w:line="276" w:lineRule="auto"/>
        <w:ind w:left="-141" w:right="-267" w:firstLine="0"/>
        <w:jc w:val="both"/>
        <w:rPr>
          <w:rFonts w:ascii="Tahoma" w:cs="Tahoma" w:eastAsia="Tahoma" w:hAnsi="Tahoma"/>
          <w:smallCaps w:val="0"/>
          <w:sz w:val="20"/>
          <w:szCs w:val="20"/>
        </w:rPr>
      </w:pPr>
      <w:sdt>
        <w:sdtPr>
          <w:tag w:val="goog_rdk_54"/>
        </w:sdtPr>
        <w:sdtContent>
          <w:r w:rsidDel="00000000" w:rsidR="00000000" w:rsidRPr="00000000">
            <w:rPr>
              <w:rFonts w:ascii="Arial Unicode MS" w:cs="Arial Unicode MS" w:eastAsia="Arial Unicode MS" w:hAnsi="Arial Unicode MS"/>
              <w:smallCaps w:val="0"/>
              <w:sz w:val="20"/>
              <w:szCs w:val="20"/>
              <w:rtl w:val="0"/>
            </w:rPr>
            <w:t xml:space="preserve">El tipo de IVA a repercutir sobre el importe arriba indicado es del [●] %</w:t>
          </w:r>
        </w:sdtContent>
      </w:sdt>
    </w:p>
    <w:p w:rsidR="00000000" w:rsidDel="00000000" w:rsidP="00000000" w:rsidRDefault="00000000" w:rsidRPr="00000000" w14:paraId="00000137">
      <w:pPr>
        <w:spacing w:after="120" w:line="276" w:lineRule="auto"/>
        <w:ind w:left="-141" w:right="-26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8">
      <w:pPr>
        <w:spacing w:after="120" w:line="276" w:lineRule="auto"/>
        <w:ind w:left="-141" w:right="-267" w:firstLine="0"/>
        <w:jc w:val="both"/>
        <w:rPr>
          <w:rFonts w:ascii="Tahoma" w:cs="Tahoma" w:eastAsia="Tahoma" w:hAnsi="Tahoma"/>
          <w:smallCaps w:val="0"/>
          <w:sz w:val="20"/>
          <w:szCs w:val="20"/>
        </w:rPr>
      </w:pPr>
      <w:sdt>
        <w:sdtPr>
          <w:tag w:val="goog_rdk_55"/>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139">
      <w:pPr>
        <w:spacing w:after="120" w:line="276" w:lineRule="auto"/>
        <w:ind w:left="-141" w:right="-26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3A">
      <w:pPr>
        <w:spacing w:after="240" w:line="240" w:lineRule="auto"/>
        <w:ind w:right="-267"/>
        <w:jc w:val="center"/>
        <w:rPr>
          <w:rFonts w:ascii="Tahoma" w:cs="Tahoma" w:eastAsia="Tahoma" w:hAnsi="Tahoma"/>
          <w:i w:val="1"/>
          <w:smallCaps w:val="0"/>
          <w:sz w:val="18"/>
          <w:szCs w:val="18"/>
        </w:rPr>
      </w:pPr>
      <w:r w:rsidDel="00000000" w:rsidR="00000000" w:rsidRPr="00000000">
        <w:rPr>
          <w:rtl w:val="0"/>
        </w:rPr>
      </w:r>
    </w:p>
    <w:p w:rsidR="00000000" w:rsidDel="00000000" w:rsidP="00000000" w:rsidRDefault="00000000" w:rsidRPr="00000000" w14:paraId="0000013B">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3C">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3D">
      <w:pPr>
        <w:spacing w:after="120" w:line="276" w:lineRule="auto"/>
        <w:ind w:right="-409"/>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smallCaps w:val="0"/>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smallCaps w:val="0"/>
          <w:color w:val="767171"/>
          <w:sz w:val="18"/>
          <w:szCs w:val="18"/>
          <w:rtl w:val="0"/>
        </w:rPr>
        <w:t xml:space="preserve"> indicado en la l</w:t>
      </w:r>
      <w:r w:rsidDel="00000000" w:rsidR="00000000" w:rsidRPr="00000000">
        <w:rPr>
          <w:rFonts w:ascii="Tahoma" w:cs="Tahoma" w:eastAsia="Tahoma" w:hAnsi="Tahoma"/>
          <w:i w:val="1"/>
          <w:color w:val="767171"/>
          <w:sz w:val="18"/>
          <w:szCs w:val="18"/>
          <w:rtl w:val="0"/>
        </w:rPr>
        <w:t xml:space="preserve">etra D.1) d</w:t>
      </w:r>
      <w:r w:rsidDel="00000000" w:rsidR="00000000" w:rsidRPr="00000000">
        <w:rPr>
          <w:rFonts w:ascii="Tahoma" w:cs="Tahoma" w:eastAsia="Tahoma" w:hAnsi="Tahoma"/>
          <w:i w:val="1"/>
          <w:smallCaps w:val="0"/>
          <w:color w:val="767171"/>
          <w:sz w:val="18"/>
          <w:szCs w:val="18"/>
          <w:rtl w:val="0"/>
        </w:rPr>
        <w:t xml:space="preserve">el Cuadro Resumen de Características del presente Pliego.</w:t>
      </w:r>
    </w:p>
    <w:p w:rsidR="00000000" w:rsidDel="00000000" w:rsidP="00000000" w:rsidRDefault="00000000" w:rsidRPr="00000000" w14:paraId="0000013E">
      <w:pPr>
        <w:spacing w:after="120" w:line="276" w:lineRule="auto"/>
        <w:ind w:right="-267"/>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3F">
      <w:pPr>
        <w:spacing w:after="120" w:line="276" w:lineRule="auto"/>
        <w:ind w:right="-409"/>
        <w:jc w:val="both"/>
        <w:rPr>
          <w:rFonts w:ascii="Tahoma" w:cs="Tahoma" w:eastAsia="Tahoma" w:hAnsi="Tahoma"/>
          <w:i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40">
      <w:pPr>
        <w:spacing w:after="120" w:line="276" w:lineRule="auto"/>
        <w:ind w:right="-409"/>
        <w:jc w:val="both"/>
        <w:rPr>
          <w:rFonts w:ascii="Tahoma" w:cs="Tahoma" w:eastAsia="Tahoma" w:hAnsi="Tahoma"/>
          <w:i w:val="0"/>
          <w:smallCaps w:val="0"/>
          <w:color w:val="000000"/>
          <w:sz w:val="20"/>
          <w:szCs w:val="20"/>
        </w:rPr>
      </w:pPr>
      <w:r w:rsidDel="00000000" w:rsidR="00000000" w:rsidRPr="00000000">
        <w:rPr>
          <w:rFonts w:ascii="Tahoma" w:cs="Tahoma" w:eastAsia="Tahoma" w:hAnsi="Tahoma"/>
          <w:i w:val="1"/>
          <w:smallCaps w:val="0"/>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41">
      <w:pPr>
        <w:spacing w:after="120" w:line="276" w:lineRule="auto"/>
        <w:ind w:right="-409"/>
        <w:jc w:val="both"/>
        <w:rPr>
          <w:rFonts w:ascii="Tahoma" w:cs="Tahoma" w:eastAsia="Tahoma" w:hAnsi="Tahoma"/>
          <w:b w:val="1"/>
          <w:i w:val="1"/>
          <w:smallCaps w:val="0"/>
          <w:color w:val="ff0000"/>
          <w:sz w:val="18"/>
          <w:szCs w:val="18"/>
        </w:rPr>
      </w:pPr>
      <w:r w:rsidDel="00000000" w:rsidR="00000000" w:rsidRPr="00000000">
        <w:rPr>
          <w:rtl w:val="0"/>
        </w:rPr>
      </w:r>
    </w:p>
    <w:p w:rsidR="00000000" w:rsidDel="00000000" w:rsidP="00000000" w:rsidRDefault="00000000" w:rsidRPr="00000000" w14:paraId="00000142">
      <w:pPr>
        <w:spacing w:after="120" w:line="276" w:lineRule="auto"/>
        <w:ind w:right="-409"/>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43">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44">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7.b</w:t>
      </w:r>
    </w:p>
    <w:p w:rsidR="00000000" w:rsidDel="00000000" w:rsidP="00000000" w:rsidRDefault="00000000" w:rsidRPr="00000000" w14:paraId="00000145">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46">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2</w:t>
      </w:r>
      <w:r w:rsidDel="00000000" w:rsidR="00000000" w:rsidRPr="00000000">
        <w:rPr>
          <w:rtl w:val="0"/>
        </w:rPr>
      </w:r>
    </w:p>
    <w:p w:rsidR="00000000" w:rsidDel="00000000" w:rsidP="00000000" w:rsidRDefault="00000000" w:rsidRPr="00000000" w14:paraId="00000147">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48">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49">
      <w:pPr>
        <w:spacing w:after="120" w:line="276" w:lineRule="auto"/>
        <w:ind w:left="-135" w:right="-409" w:firstLine="0"/>
        <w:jc w:val="both"/>
        <w:rPr>
          <w:rFonts w:ascii="Tahoma" w:cs="Tahoma" w:eastAsia="Tahoma" w:hAnsi="Tahoma"/>
          <w:sz w:val="20"/>
          <w:szCs w:val="20"/>
        </w:rPr>
      </w:pPr>
      <w:sdt>
        <w:sdtPr>
          <w:tag w:val="goog_rdk_56"/>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sdtContent>
      </w:sdt>
    </w:p>
    <w:p w:rsidR="00000000" w:rsidDel="00000000" w:rsidP="00000000" w:rsidRDefault="00000000" w:rsidRPr="00000000" w14:paraId="0000014A">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2: Reposición e instalación de 6 bombas de depósito de fango biológico a alimentación a centrífugas de espesamiento en la EDAR de Besós</w:t>
      </w:r>
    </w:p>
    <w:p w:rsidR="00000000" w:rsidDel="00000000" w:rsidP="00000000" w:rsidRDefault="00000000" w:rsidRPr="00000000" w14:paraId="0000014B">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sdt>
        <w:sdtPr>
          <w:tag w:val="goog_rdk_57"/>
        </w:sdtPr>
        <w:sdtContent>
          <w:r w:rsidDel="00000000" w:rsidR="00000000" w:rsidRPr="00000000">
            <w:rPr>
              <w:rFonts w:ascii="Arial Unicode MS" w:cs="Arial Unicode MS" w:eastAsia="Arial Unicode MS" w:hAnsi="Arial Unicode MS"/>
              <w:b w:val="1"/>
              <w:sz w:val="20"/>
              <w:szCs w:val="20"/>
              <w:rtl w:val="0"/>
            </w:rPr>
            <w:t xml:space="preserve">[●] euros</w:t>
          </w:r>
        </w:sdtContent>
      </w:sdt>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4C">
      <w:pPr>
        <w:spacing w:after="120" w:line="276" w:lineRule="auto"/>
        <w:ind w:left="-141" w:right="-267" w:firstLine="0"/>
        <w:jc w:val="both"/>
        <w:rPr>
          <w:rFonts w:ascii="Tahoma" w:cs="Tahoma" w:eastAsia="Tahoma" w:hAnsi="Tahoma"/>
          <w:sz w:val="20"/>
          <w:szCs w:val="20"/>
        </w:rPr>
      </w:pPr>
      <w:sdt>
        <w:sdtPr>
          <w:tag w:val="goog_rdk_58"/>
        </w:sdtPr>
        <w:sdtContent>
          <w:r w:rsidDel="00000000" w:rsidR="00000000" w:rsidRPr="00000000">
            <w:rPr>
              <w:rFonts w:ascii="Arial Unicode MS" w:cs="Arial Unicode MS" w:eastAsia="Arial Unicode MS" w:hAnsi="Arial Unicode MS"/>
              <w:sz w:val="20"/>
              <w:szCs w:val="20"/>
              <w:rtl w:val="0"/>
            </w:rPr>
            <w:t xml:space="preserve">El tipo de IVA a repercutir sobre el importe arriba indicado es del [●] %</w:t>
          </w:r>
        </w:sdtContent>
      </w:sdt>
    </w:p>
    <w:p w:rsidR="00000000" w:rsidDel="00000000" w:rsidP="00000000" w:rsidRDefault="00000000" w:rsidRPr="00000000" w14:paraId="0000014D">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E">
      <w:pPr>
        <w:spacing w:after="120" w:line="276" w:lineRule="auto"/>
        <w:ind w:left="-141" w:right="-267" w:firstLine="0"/>
        <w:jc w:val="both"/>
        <w:rPr>
          <w:rFonts w:ascii="Tahoma" w:cs="Tahoma" w:eastAsia="Tahoma" w:hAnsi="Tahoma"/>
          <w:sz w:val="20"/>
          <w:szCs w:val="20"/>
        </w:rPr>
      </w:pPr>
      <w:sdt>
        <w:sdtPr>
          <w:tag w:val="goog_rdk_59"/>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4F">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50">
      <w:pPr>
        <w:spacing w:after="240" w:line="240" w:lineRule="auto"/>
        <w:ind w:right="-267"/>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51">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52">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53">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D.2) del Cuadro Resumen de Características del presente Pliego.</w:t>
      </w:r>
    </w:p>
    <w:p w:rsidR="00000000" w:rsidDel="00000000" w:rsidP="00000000" w:rsidRDefault="00000000" w:rsidRPr="00000000" w14:paraId="00000154">
      <w:pPr>
        <w:spacing w:after="120" w:line="276" w:lineRule="auto"/>
        <w:ind w:right="-267"/>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55">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5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57">
      <w:pPr>
        <w:spacing w:after="120" w:line="276" w:lineRule="auto"/>
        <w:ind w:right="-409"/>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58">
      <w:pPr>
        <w:spacing w:after="120" w:line="276" w:lineRule="auto"/>
        <w:ind w:right="-409"/>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59">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A">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7.c</w:t>
      </w:r>
    </w:p>
    <w:p w:rsidR="00000000" w:rsidDel="00000000" w:rsidP="00000000" w:rsidRDefault="00000000" w:rsidRPr="00000000" w14:paraId="0000015B">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5C">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3</w:t>
      </w:r>
      <w:r w:rsidDel="00000000" w:rsidR="00000000" w:rsidRPr="00000000">
        <w:rPr>
          <w:rtl w:val="0"/>
        </w:rPr>
      </w:r>
    </w:p>
    <w:p w:rsidR="00000000" w:rsidDel="00000000" w:rsidP="00000000" w:rsidRDefault="00000000" w:rsidRPr="00000000" w14:paraId="0000015D">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5E">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5F">
      <w:pPr>
        <w:spacing w:after="120" w:line="276" w:lineRule="auto"/>
        <w:ind w:left="-135" w:right="-409" w:firstLine="0"/>
        <w:jc w:val="both"/>
        <w:rPr>
          <w:rFonts w:ascii="Tahoma" w:cs="Tahoma" w:eastAsia="Tahoma" w:hAnsi="Tahoma"/>
          <w:sz w:val="20"/>
          <w:szCs w:val="20"/>
        </w:rPr>
      </w:pPr>
      <w:sdt>
        <w:sdtPr>
          <w:tag w:val="goog_rdk_6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sdtContent>
      </w:sdt>
    </w:p>
    <w:p w:rsidR="00000000" w:rsidDel="00000000" w:rsidP="00000000" w:rsidRDefault="00000000" w:rsidRPr="00000000" w14:paraId="00000160">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3: Reposición y mejora de los depósitos de polielectrolito en la EDAR de Sant Feliu de Llobregat</w:t>
      </w:r>
    </w:p>
    <w:p w:rsidR="00000000" w:rsidDel="00000000" w:rsidP="00000000" w:rsidRDefault="00000000" w:rsidRPr="00000000" w14:paraId="00000161">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sdt>
        <w:sdtPr>
          <w:tag w:val="goog_rdk_61"/>
        </w:sdtPr>
        <w:sdtContent>
          <w:r w:rsidDel="00000000" w:rsidR="00000000" w:rsidRPr="00000000">
            <w:rPr>
              <w:rFonts w:ascii="Arial Unicode MS" w:cs="Arial Unicode MS" w:eastAsia="Arial Unicode MS" w:hAnsi="Arial Unicode MS"/>
              <w:b w:val="1"/>
              <w:sz w:val="20"/>
              <w:szCs w:val="20"/>
              <w:rtl w:val="0"/>
            </w:rPr>
            <w:t xml:space="preserve">[●] euros</w:t>
          </w:r>
        </w:sdtContent>
      </w:sdt>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62">
      <w:pPr>
        <w:spacing w:after="120" w:line="276" w:lineRule="auto"/>
        <w:ind w:left="-141" w:right="-267" w:firstLine="0"/>
        <w:jc w:val="both"/>
        <w:rPr>
          <w:rFonts w:ascii="Tahoma" w:cs="Tahoma" w:eastAsia="Tahoma" w:hAnsi="Tahoma"/>
          <w:sz w:val="20"/>
          <w:szCs w:val="20"/>
        </w:rPr>
      </w:pPr>
      <w:sdt>
        <w:sdtPr>
          <w:tag w:val="goog_rdk_62"/>
        </w:sdtPr>
        <w:sdtContent>
          <w:r w:rsidDel="00000000" w:rsidR="00000000" w:rsidRPr="00000000">
            <w:rPr>
              <w:rFonts w:ascii="Arial Unicode MS" w:cs="Arial Unicode MS" w:eastAsia="Arial Unicode MS" w:hAnsi="Arial Unicode MS"/>
              <w:sz w:val="20"/>
              <w:szCs w:val="20"/>
              <w:rtl w:val="0"/>
            </w:rPr>
            <w:t xml:space="preserve">El tipo de IVA a repercutir sobre el importe arriba indicado es del [●] %</w:t>
          </w:r>
        </w:sdtContent>
      </w:sdt>
    </w:p>
    <w:p w:rsidR="00000000" w:rsidDel="00000000" w:rsidP="00000000" w:rsidRDefault="00000000" w:rsidRPr="00000000" w14:paraId="00000163">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4">
      <w:pPr>
        <w:spacing w:after="120" w:line="276" w:lineRule="auto"/>
        <w:ind w:left="-141" w:right="-267" w:firstLine="0"/>
        <w:jc w:val="both"/>
        <w:rPr>
          <w:rFonts w:ascii="Tahoma" w:cs="Tahoma" w:eastAsia="Tahoma" w:hAnsi="Tahoma"/>
          <w:sz w:val="20"/>
          <w:szCs w:val="20"/>
        </w:rPr>
      </w:pPr>
      <w:sdt>
        <w:sdtPr>
          <w:tag w:val="goog_rdk_63"/>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65">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66">
      <w:pPr>
        <w:spacing w:after="240" w:line="240" w:lineRule="auto"/>
        <w:ind w:right="-267"/>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67">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68">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69">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D.3) del Cuadro Resumen de Características del presente Pliego.</w:t>
      </w:r>
    </w:p>
    <w:p w:rsidR="00000000" w:rsidDel="00000000" w:rsidP="00000000" w:rsidRDefault="00000000" w:rsidRPr="00000000" w14:paraId="0000016A">
      <w:pPr>
        <w:spacing w:after="120" w:line="276" w:lineRule="auto"/>
        <w:ind w:right="-267"/>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6B">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6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6D">
      <w:pPr>
        <w:spacing w:after="120" w:line="276" w:lineRule="auto"/>
        <w:ind w:right="-409"/>
        <w:jc w:val="both"/>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6E">
      <w:pPr>
        <w:spacing w:after="120" w:line="276" w:lineRule="auto"/>
        <w:ind w:right="-409"/>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6F">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0">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7.d</w:t>
      </w:r>
    </w:p>
    <w:p w:rsidR="00000000" w:rsidDel="00000000" w:rsidP="00000000" w:rsidRDefault="00000000" w:rsidRPr="00000000" w14:paraId="00000171">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72">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4</w:t>
      </w:r>
      <w:r w:rsidDel="00000000" w:rsidR="00000000" w:rsidRPr="00000000">
        <w:rPr>
          <w:rtl w:val="0"/>
        </w:rPr>
      </w:r>
    </w:p>
    <w:p w:rsidR="00000000" w:rsidDel="00000000" w:rsidP="00000000" w:rsidRDefault="00000000" w:rsidRPr="00000000" w14:paraId="00000173">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74">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75">
      <w:pPr>
        <w:spacing w:after="120" w:line="276" w:lineRule="auto"/>
        <w:ind w:left="-135" w:right="-409" w:firstLine="0"/>
        <w:jc w:val="both"/>
        <w:rPr>
          <w:rFonts w:ascii="Tahoma" w:cs="Tahoma" w:eastAsia="Tahoma" w:hAnsi="Tahoma"/>
          <w:sz w:val="20"/>
          <w:szCs w:val="20"/>
        </w:rPr>
      </w:pPr>
      <w:sdt>
        <w:sdtPr>
          <w:tag w:val="goog_rdk_64"/>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sdtContent>
      </w:sdt>
    </w:p>
    <w:p w:rsidR="00000000" w:rsidDel="00000000" w:rsidP="00000000" w:rsidRDefault="00000000" w:rsidRPr="00000000" w14:paraId="00000176">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4: Reposición y mejora de la refrigeración del sistema de secado del biogás de la EDAR Baix Llobregat</w:t>
      </w:r>
    </w:p>
    <w:p w:rsidR="00000000" w:rsidDel="00000000" w:rsidP="00000000" w:rsidRDefault="00000000" w:rsidRPr="00000000" w14:paraId="00000177">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sdt>
        <w:sdtPr>
          <w:tag w:val="goog_rdk_65"/>
        </w:sdtPr>
        <w:sdtContent>
          <w:r w:rsidDel="00000000" w:rsidR="00000000" w:rsidRPr="00000000">
            <w:rPr>
              <w:rFonts w:ascii="Arial Unicode MS" w:cs="Arial Unicode MS" w:eastAsia="Arial Unicode MS" w:hAnsi="Arial Unicode MS"/>
              <w:b w:val="1"/>
              <w:sz w:val="20"/>
              <w:szCs w:val="20"/>
              <w:rtl w:val="0"/>
            </w:rPr>
            <w:t xml:space="preserve">[●] euros</w:t>
          </w:r>
        </w:sdtContent>
      </w:sdt>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78">
      <w:pPr>
        <w:spacing w:after="120" w:line="276" w:lineRule="auto"/>
        <w:ind w:left="-141" w:right="-267" w:firstLine="0"/>
        <w:jc w:val="both"/>
        <w:rPr>
          <w:rFonts w:ascii="Tahoma" w:cs="Tahoma" w:eastAsia="Tahoma" w:hAnsi="Tahoma"/>
          <w:sz w:val="20"/>
          <w:szCs w:val="20"/>
        </w:rPr>
      </w:pPr>
      <w:sdt>
        <w:sdtPr>
          <w:tag w:val="goog_rdk_66"/>
        </w:sdtPr>
        <w:sdtContent>
          <w:r w:rsidDel="00000000" w:rsidR="00000000" w:rsidRPr="00000000">
            <w:rPr>
              <w:rFonts w:ascii="Arial Unicode MS" w:cs="Arial Unicode MS" w:eastAsia="Arial Unicode MS" w:hAnsi="Arial Unicode MS"/>
              <w:sz w:val="20"/>
              <w:szCs w:val="20"/>
              <w:rtl w:val="0"/>
            </w:rPr>
            <w:t xml:space="preserve">El tipo de IVA a repercutir sobre el importe arriba indicado es del [●] %</w:t>
          </w:r>
        </w:sdtContent>
      </w:sdt>
    </w:p>
    <w:p w:rsidR="00000000" w:rsidDel="00000000" w:rsidP="00000000" w:rsidRDefault="00000000" w:rsidRPr="00000000" w14:paraId="00000179">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A">
      <w:pPr>
        <w:spacing w:after="120" w:line="276" w:lineRule="auto"/>
        <w:ind w:left="-141" w:right="-267" w:firstLine="0"/>
        <w:jc w:val="both"/>
        <w:rPr>
          <w:rFonts w:ascii="Tahoma" w:cs="Tahoma" w:eastAsia="Tahoma" w:hAnsi="Tahoma"/>
          <w:sz w:val="20"/>
          <w:szCs w:val="20"/>
        </w:rPr>
      </w:pPr>
      <w:sdt>
        <w:sdtPr>
          <w:tag w:val="goog_rdk_67"/>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7B">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7C">
      <w:pPr>
        <w:spacing w:after="240" w:line="240" w:lineRule="auto"/>
        <w:ind w:right="-267"/>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7D">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7E">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7F">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D.4) del Cuadro Resumen de Características del presente Pliego.</w:t>
      </w:r>
    </w:p>
    <w:p w:rsidR="00000000" w:rsidDel="00000000" w:rsidP="00000000" w:rsidRDefault="00000000" w:rsidRPr="00000000" w14:paraId="00000180">
      <w:pPr>
        <w:spacing w:after="120" w:line="276" w:lineRule="auto"/>
        <w:ind w:right="-267"/>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1">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8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83">
      <w:pPr>
        <w:spacing w:after="120" w:line="276" w:lineRule="auto"/>
        <w:ind w:right="-409"/>
        <w:jc w:val="both"/>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84">
      <w:pPr>
        <w:spacing w:after="120" w:line="276" w:lineRule="auto"/>
        <w:ind w:right="-409"/>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85">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8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7.e</w:t>
      </w:r>
    </w:p>
    <w:p w:rsidR="00000000" w:rsidDel="00000000" w:rsidP="00000000" w:rsidRDefault="00000000" w:rsidRPr="00000000" w14:paraId="0000018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88">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5</w:t>
      </w:r>
      <w:r w:rsidDel="00000000" w:rsidR="00000000" w:rsidRPr="00000000">
        <w:rPr>
          <w:rtl w:val="0"/>
        </w:rPr>
      </w:r>
    </w:p>
    <w:p w:rsidR="00000000" w:rsidDel="00000000" w:rsidP="00000000" w:rsidRDefault="00000000" w:rsidRPr="00000000" w14:paraId="00000189">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8A">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8B">
      <w:pPr>
        <w:spacing w:after="120" w:line="276" w:lineRule="auto"/>
        <w:ind w:left="-135" w:right="-409" w:firstLine="0"/>
        <w:jc w:val="both"/>
        <w:rPr>
          <w:rFonts w:ascii="Tahoma" w:cs="Tahoma" w:eastAsia="Tahoma" w:hAnsi="Tahoma"/>
          <w:sz w:val="20"/>
          <w:szCs w:val="20"/>
        </w:rPr>
      </w:pPr>
      <w:sdt>
        <w:sdtPr>
          <w:tag w:val="goog_rdk_68"/>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sdtContent>
      </w:sdt>
    </w:p>
    <w:p w:rsidR="00000000" w:rsidDel="00000000" w:rsidP="00000000" w:rsidRDefault="00000000" w:rsidRPr="00000000" w14:paraId="0000018C">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5: Reposición e instalación de 6 bombas de alimentación de fango primario a tamizaje en la EDAR de Besós</w:t>
      </w:r>
    </w:p>
    <w:p w:rsidR="00000000" w:rsidDel="00000000" w:rsidP="00000000" w:rsidRDefault="00000000" w:rsidRPr="00000000" w14:paraId="0000018D">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sdt>
        <w:sdtPr>
          <w:tag w:val="goog_rdk_69"/>
        </w:sdtPr>
        <w:sdtContent>
          <w:r w:rsidDel="00000000" w:rsidR="00000000" w:rsidRPr="00000000">
            <w:rPr>
              <w:rFonts w:ascii="Arial Unicode MS" w:cs="Arial Unicode MS" w:eastAsia="Arial Unicode MS" w:hAnsi="Arial Unicode MS"/>
              <w:b w:val="1"/>
              <w:sz w:val="20"/>
              <w:szCs w:val="20"/>
              <w:rtl w:val="0"/>
            </w:rPr>
            <w:t xml:space="preserve">[●] euros</w:t>
          </w:r>
        </w:sdtContent>
      </w:sdt>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8E">
      <w:pPr>
        <w:spacing w:after="120" w:line="276" w:lineRule="auto"/>
        <w:ind w:left="-141" w:right="-267" w:firstLine="0"/>
        <w:jc w:val="both"/>
        <w:rPr>
          <w:rFonts w:ascii="Tahoma" w:cs="Tahoma" w:eastAsia="Tahoma" w:hAnsi="Tahoma"/>
          <w:sz w:val="20"/>
          <w:szCs w:val="20"/>
        </w:rPr>
      </w:pPr>
      <w:sdt>
        <w:sdtPr>
          <w:tag w:val="goog_rdk_70"/>
        </w:sdtPr>
        <w:sdtContent>
          <w:r w:rsidDel="00000000" w:rsidR="00000000" w:rsidRPr="00000000">
            <w:rPr>
              <w:rFonts w:ascii="Arial Unicode MS" w:cs="Arial Unicode MS" w:eastAsia="Arial Unicode MS" w:hAnsi="Arial Unicode MS"/>
              <w:sz w:val="20"/>
              <w:szCs w:val="20"/>
              <w:rtl w:val="0"/>
            </w:rPr>
            <w:t xml:space="preserve">El tipo de IVA a repercutir sobre el importe arriba indicado es del [●] %</w:t>
          </w:r>
        </w:sdtContent>
      </w:sdt>
    </w:p>
    <w:p w:rsidR="00000000" w:rsidDel="00000000" w:rsidP="00000000" w:rsidRDefault="00000000" w:rsidRPr="00000000" w14:paraId="0000018F">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0">
      <w:pPr>
        <w:spacing w:after="120" w:line="276" w:lineRule="auto"/>
        <w:ind w:left="-141" w:right="-267" w:firstLine="0"/>
        <w:jc w:val="both"/>
        <w:rPr>
          <w:rFonts w:ascii="Tahoma" w:cs="Tahoma" w:eastAsia="Tahoma" w:hAnsi="Tahoma"/>
          <w:sz w:val="20"/>
          <w:szCs w:val="20"/>
        </w:rPr>
      </w:pPr>
      <w:sdt>
        <w:sdtPr>
          <w:tag w:val="goog_rdk_71"/>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91">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92">
      <w:pPr>
        <w:spacing w:after="240" w:line="240" w:lineRule="auto"/>
        <w:ind w:right="-267"/>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93">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94">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95">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D.5) del Cuadro Resumen de Características del presente Pliego.</w:t>
      </w:r>
    </w:p>
    <w:p w:rsidR="00000000" w:rsidDel="00000000" w:rsidP="00000000" w:rsidRDefault="00000000" w:rsidRPr="00000000" w14:paraId="00000196">
      <w:pPr>
        <w:spacing w:after="120" w:line="276" w:lineRule="auto"/>
        <w:ind w:right="-267"/>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97">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19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99">
      <w:pPr>
        <w:spacing w:after="120" w:line="276" w:lineRule="auto"/>
        <w:ind w:right="-409"/>
        <w:jc w:val="both"/>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9A">
      <w:pPr>
        <w:spacing w:after="120" w:line="276" w:lineRule="auto"/>
        <w:ind w:right="-409"/>
        <w:jc w:val="both"/>
        <w:rPr>
          <w:rFonts w:ascii="Tahoma" w:cs="Tahoma" w:eastAsia="Tahoma" w:hAnsi="Tahoma"/>
          <w:b w:val="1"/>
          <w:i w:val="1"/>
          <w:smallCaps w:val="0"/>
          <w:color w:val="ff0000"/>
          <w:sz w:val="18"/>
          <w:szCs w:val="18"/>
        </w:rPr>
      </w:pPr>
      <w:r w:rsidDel="00000000" w:rsidR="00000000" w:rsidRPr="00000000">
        <w:rPr>
          <w:rtl w:val="0"/>
        </w:rPr>
      </w:r>
    </w:p>
    <w:p w:rsidR="00000000" w:rsidDel="00000000" w:rsidP="00000000" w:rsidRDefault="00000000" w:rsidRPr="00000000" w14:paraId="0000019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db16tpfo4n3p" w:id="2"/>
      <w:bookmarkEnd w:id="2"/>
      <w:r w:rsidDel="00000000" w:rsidR="00000000" w:rsidRPr="00000000">
        <w:br w:type="page"/>
      </w:r>
      <w:r w:rsidDel="00000000" w:rsidR="00000000" w:rsidRPr="00000000">
        <w:rPr>
          <w:rtl w:val="0"/>
        </w:rPr>
      </w:r>
    </w:p>
    <w:p w:rsidR="00000000" w:rsidDel="00000000" w:rsidP="00000000" w:rsidRDefault="00000000" w:rsidRPr="00000000" w14:paraId="0000019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sz w:val="20"/>
          <w:szCs w:val="20"/>
          <w:u w:val="single"/>
          <w:vertAlign w:val="baseline"/>
        </w:rPr>
      </w:pPr>
      <w:bookmarkStart w:colFirst="0" w:colLast="0" w:name="_heading=h.mghnravgk0km" w:id="3"/>
      <w:bookmarkEnd w:id="3"/>
      <w:r w:rsidDel="00000000" w:rsidR="00000000" w:rsidRPr="00000000">
        <w:rPr>
          <w:rFonts w:ascii="Tahoma" w:cs="Tahoma" w:eastAsia="Tahoma" w:hAnsi="Tahoma"/>
          <w:b w:val="1"/>
          <w:i w:val="0"/>
          <w:smallCaps w:val="0"/>
          <w:strike w:val="0"/>
          <w:sz w:val="20"/>
          <w:szCs w:val="20"/>
          <w:u w:val="single"/>
          <w:vertAlign w:val="baseline"/>
          <w:rtl w:val="0"/>
        </w:rPr>
        <w:t xml:space="preserve">ANEXO Nº </w:t>
      </w:r>
      <w:r w:rsidDel="00000000" w:rsidR="00000000" w:rsidRPr="00000000">
        <w:rPr>
          <w:rFonts w:ascii="Tahoma" w:cs="Tahoma" w:eastAsia="Tahoma" w:hAnsi="Tahoma"/>
          <w:b w:val="1"/>
          <w:sz w:val="20"/>
          <w:szCs w:val="20"/>
          <w:u w:val="single"/>
          <w:rtl w:val="0"/>
        </w:rPr>
        <w:t xml:space="preserve">8.X</w:t>
      </w:r>
      <w:r w:rsidDel="00000000" w:rsidR="00000000" w:rsidRPr="00000000">
        <w:rPr>
          <w:rtl w:val="0"/>
        </w:rPr>
      </w:r>
    </w:p>
    <w:p w:rsidR="00000000" w:rsidDel="00000000" w:rsidP="00000000" w:rsidRDefault="00000000" w:rsidRPr="00000000" w14:paraId="0000019D">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9E">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mallCaps w:val="0"/>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9F">
      <w:pPr>
        <w:spacing w:after="120" w:line="276" w:lineRule="auto"/>
        <w:ind w:right="-409"/>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i w:val="0"/>
          <w:smallCaps w:val="0"/>
          <w:sz w:val="20"/>
          <w:szCs w:val="20"/>
          <w:u w:val="none"/>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A0">
      <w:pPr>
        <w:spacing w:after="24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(Nº EXP.: AB/2025/060)</w:t>
      </w:r>
    </w:p>
    <w:p w:rsidR="00000000" w:rsidDel="00000000" w:rsidP="00000000" w:rsidRDefault="00000000" w:rsidRPr="00000000" w14:paraId="000001A1">
      <w:pPr>
        <w:spacing w:after="240" w:line="276" w:lineRule="auto"/>
        <w:ind w:right="-409"/>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A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267" w:firstLine="0"/>
        <w:jc w:val="center"/>
        <w:rPr>
          <w:rFonts w:ascii="Tahoma" w:cs="Tahoma" w:eastAsia="Tahoma" w:hAnsi="Tahoma"/>
          <w:b w:val="0"/>
          <w:i w:val="1"/>
          <w:smallCaps w:val="0"/>
          <w:strike w:val="0"/>
          <w:color w:val="ff0000"/>
          <w:sz w:val="20"/>
          <w:szCs w:val="20"/>
          <w:u w:val="none"/>
          <w:shd w:fill="auto" w:val="clear"/>
          <w:vertAlign w:val="baseline"/>
        </w:rPr>
      </w:pPr>
      <w:bookmarkStart w:colFirst="0" w:colLast="0" w:name="_heading=h.wuksb3afgy0" w:id="4"/>
      <w:bookmarkEnd w:id="4"/>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ff0000"/>
          <w:sz w:val="20"/>
          <w:szCs w:val="20"/>
          <w:u w:val="none"/>
          <w:shd w:fill="auto" w:val="clear"/>
          <w:vertAlign w:val="baseline"/>
          <w:rtl w:val="0"/>
        </w:rPr>
        <w:t xml:space="preserve">El Cuadro de Precios debe incluirse tanto impreso en PDF (debidamente cumplimentado y firmado electrónicamente) como en formato Microsoft Excel. </w:t>
      </w:r>
    </w:p>
    <w:p w:rsidR="00000000" w:rsidDel="00000000" w:rsidP="00000000" w:rsidRDefault="00000000" w:rsidRPr="00000000" w14:paraId="000001A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267" w:firstLine="0"/>
        <w:jc w:val="center"/>
        <w:rPr>
          <w:rFonts w:ascii="Tahoma" w:cs="Tahoma" w:eastAsia="Tahoma" w:hAnsi="Tahoma"/>
          <w:i w:val="1"/>
          <w:color w:val="ff0000"/>
          <w:sz w:val="20"/>
          <w:szCs w:val="20"/>
        </w:rPr>
      </w:pPr>
      <w:bookmarkStart w:colFirst="0" w:colLast="0" w:name="_heading=h.klwen3voaoh" w:id="5"/>
      <w:bookmarkEnd w:id="5"/>
      <w:r w:rsidDel="00000000" w:rsidR="00000000" w:rsidRPr="00000000">
        <w:rPr>
          <w:rtl w:val="0"/>
        </w:rPr>
      </w:r>
    </w:p>
    <w:p w:rsidR="00000000" w:rsidDel="00000000" w:rsidP="00000000" w:rsidRDefault="00000000" w:rsidRPr="00000000" w14:paraId="000001A4">
      <w:pPr>
        <w:keepNext w:val="1"/>
        <w:keepLines w:val="1"/>
        <w:spacing w:after="120" w:line="276" w:lineRule="auto"/>
        <w:ind w:right="-409"/>
        <w:jc w:val="center"/>
        <w:rPr>
          <w:rFonts w:ascii="Tahoma" w:cs="Tahoma" w:eastAsia="Tahoma" w:hAnsi="Tahoma"/>
          <w:b w:val="1"/>
          <w:sz w:val="20"/>
          <w:szCs w:val="20"/>
          <w:u w:val="single"/>
        </w:rPr>
      </w:pPr>
      <w:bookmarkStart w:colFirst="0" w:colLast="0" w:name="_heading=h.b7igwz995xzl" w:id="6"/>
      <w:bookmarkEnd w:id="6"/>
      <w:r w:rsidDel="00000000" w:rsidR="00000000" w:rsidRPr="00000000">
        <w:br w:type="page"/>
      </w:r>
      <w:r w:rsidDel="00000000" w:rsidR="00000000" w:rsidRPr="00000000">
        <w:rPr>
          <w:rtl w:val="0"/>
        </w:rPr>
      </w:r>
    </w:p>
    <w:p w:rsidR="00000000" w:rsidDel="00000000" w:rsidP="00000000" w:rsidRDefault="00000000" w:rsidRPr="00000000" w14:paraId="000001A5">
      <w:pPr>
        <w:keepNext w:val="1"/>
        <w:keepLines w:val="1"/>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9.X</w:t>
      </w:r>
    </w:p>
    <w:p w:rsidR="00000000" w:rsidDel="00000000" w:rsidP="00000000" w:rsidRDefault="00000000" w:rsidRPr="00000000" w14:paraId="000001A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A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PRESUPUESTO</w:t>
      </w:r>
    </w:p>
    <w:p w:rsidR="00000000" w:rsidDel="00000000" w:rsidP="00000000" w:rsidRDefault="00000000" w:rsidRPr="00000000" w14:paraId="000001A8">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A9">
      <w:pPr>
        <w:spacing w:after="24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(Nº EXP.: AB/2025/060)</w:t>
      </w:r>
    </w:p>
    <w:p w:rsidR="00000000" w:rsidDel="00000000" w:rsidP="00000000" w:rsidRDefault="00000000" w:rsidRPr="00000000" w14:paraId="000001AA">
      <w:pPr>
        <w:spacing w:after="240" w:line="276" w:lineRule="auto"/>
        <w:ind w:right="-409"/>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B">
      <w:pPr>
        <w:keepNext w:val="1"/>
        <w:keepLines w:val="1"/>
        <w:spacing w:after="120" w:line="276" w:lineRule="auto"/>
        <w:ind w:right="-267"/>
        <w:jc w:val="center"/>
        <w:rPr>
          <w:rFonts w:ascii="Tahoma" w:cs="Tahoma" w:eastAsia="Tahoma" w:hAnsi="Tahoma"/>
          <w:i w:val="1"/>
          <w:color w:val="ff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Cuadro de Precios debe incluirse tanto impreso en PDF (debidamente cumplimentado y firmado electrónicamente) como en formato Microsoft Excel. </w:t>
      </w:r>
    </w:p>
    <w:p w:rsidR="00000000" w:rsidDel="00000000" w:rsidP="00000000" w:rsidRDefault="00000000" w:rsidRPr="00000000" w14:paraId="000001AC">
      <w:pPr>
        <w:rPr>
          <w:rFonts w:ascii="Tahoma" w:cs="Tahoma" w:eastAsia="Tahoma" w:hAnsi="Tahoma"/>
          <w:smallCaps w:val="0"/>
        </w:rPr>
      </w:pPr>
      <w:r w:rsidDel="00000000" w:rsidR="00000000" w:rsidRPr="00000000">
        <w:rPr>
          <w:rtl w:val="0"/>
        </w:rPr>
      </w:r>
    </w:p>
    <w:p w:rsidR="00000000" w:rsidDel="00000000" w:rsidP="00000000" w:rsidRDefault="00000000" w:rsidRPr="00000000" w14:paraId="000001A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zbo4ydbledo" w:id="7"/>
      <w:bookmarkEnd w:id="7"/>
      <w:r w:rsidDel="00000000" w:rsidR="00000000" w:rsidRPr="00000000">
        <w:br w:type="page"/>
      </w:r>
      <w:r w:rsidDel="00000000" w:rsidR="00000000" w:rsidRPr="00000000">
        <w:rPr>
          <w:rtl w:val="0"/>
        </w:rPr>
      </w:r>
    </w:p>
    <w:p w:rsidR="00000000" w:rsidDel="00000000" w:rsidP="00000000" w:rsidRDefault="00000000" w:rsidRPr="00000000" w14:paraId="000001A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bh5yuy967gx4" w:id="8"/>
      <w:bookmarkEnd w:id="8"/>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10.a</w:t>
      </w:r>
      <w:r w:rsidDel="00000000" w:rsidR="00000000" w:rsidRPr="00000000">
        <w:rPr>
          <w:rtl w:val="0"/>
        </w:rPr>
      </w:r>
    </w:p>
    <w:p w:rsidR="00000000" w:rsidDel="00000000" w:rsidP="00000000" w:rsidRDefault="00000000" w:rsidRPr="00000000" w14:paraId="000001AF">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B0">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PLAZO DE GARANTÍA – LOTE Nº 1</w:t>
      </w:r>
    </w:p>
    <w:p w:rsidR="00000000" w:rsidDel="00000000" w:rsidP="00000000" w:rsidRDefault="00000000" w:rsidRPr="00000000" w14:paraId="000001B1">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B2">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1B3">
      <w:pPr>
        <w:spacing w:after="120" w:line="276" w:lineRule="auto"/>
        <w:ind w:left="-142" w:right="-409" w:firstLine="0"/>
        <w:jc w:val="both"/>
        <w:rPr>
          <w:rFonts w:ascii="Tahoma" w:cs="Tahoma" w:eastAsia="Tahoma" w:hAnsi="Tahoma"/>
          <w:smallCaps w:val="0"/>
          <w:color w:val="000000"/>
          <w:sz w:val="20"/>
          <w:szCs w:val="20"/>
        </w:rPr>
      </w:pPr>
      <w:sdt>
        <w:sdtPr>
          <w:tag w:val="goog_rdk_72"/>
        </w:sdtPr>
        <w:sdtContent>
          <w:r w:rsidDel="00000000" w:rsidR="00000000" w:rsidRPr="00000000">
            <w:rPr>
              <w:rFonts w:ascii="Arial Unicode MS" w:cs="Arial Unicode MS" w:eastAsia="Arial Unicode MS" w:hAnsi="Arial Unicode MS"/>
              <w:smallCaps w:val="0"/>
              <w:color w:val="000000"/>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sdtContent>
      </w:sdt>
    </w:p>
    <w:p w:rsidR="00000000" w:rsidDel="00000000" w:rsidP="00000000" w:rsidRDefault="00000000" w:rsidRPr="00000000" w14:paraId="000001B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73228346456688" w:right="-409" w:firstLine="0"/>
        <w:jc w:val="both"/>
        <w:rPr>
          <w:rFonts w:ascii="Tahoma" w:cs="Tahoma" w:eastAsia="Tahoma" w:hAnsi="Tahoma"/>
          <w:b w:val="1"/>
          <w:i w:val="0"/>
          <w:smallCaps w:val="0"/>
          <w:strike w:val="0"/>
          <w:color w:val="000000"/>
          <w:sz w:val="20"/>
          <w:szCs w:val="20"/>
          <w:u w:val="none"/>
          <w:shd w:fill="auto" w:val="clear"/>
          <w:vertAlign w:val="baseline"/>
        </w:rPr>
      </w:pPr>
      <w:bookmarkStart w:colFirst="0" w:colLast="0" w:name="_heading=h.tx4thca62akg" w:id="9"/>
      <w:bookmarkEnd w:id="9"/>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Lote Nº 1: Reposición e instalación de 4 bombas del depósito de fango biológico espesado a depósito de fango mixto en la EDAR de Besós</w:t>
      </w:r>
    </w:p>
    <w:p w:rsidR="00000000" w:rsidDel="00000000" w:rsidP="00000000" w:rsidRDefault="00000000" w:rsidRPr="00000000" w14:paraId="000001B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73228346456688" w:right="-409" w:firstLine="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3dx6ni93gjr2" w:id="10"/>
      <w:bookmarkEnd w:id="10"/>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Plazo de garantía para las prestaciones: </w:t>
      </w:r>
      <w:sdt>
        <w:sdtPr>
          <w:tag w:val="goog_rdk_73"/>
        </w:sdtPr>
        <w:sdtContent>
          <w:r w:rsidDel="00000000" w:rsidR="00000000" w:rsidRPr="00000000">
            <w:rPr>
              <w:rFonts w:ascii="Arial Unicode MS" w:cs="Arial Unicode MS" w:eastAsia="Arial Unicode MS" w:hAnsi="Arial Unicode MS"/>
              <w:b w:val="1"/>
              <w:i w:val="0"/>
              <w:smallCaps w:val="0"/>
              <w:strike w:val="0"/>
              <w:color w:val="000000"/>
              <w:sz w:val="20"/>
              <w:szCs w:val="20"/>
              <w:u w:val="none"/>
              <w:shd w:fill="auto" w:val="clear"/>
              <w:vertAlign w:val="baseline"/>
              <w:rtl w:val="0"/>
            </w:rPr>
            <w:t xml:space="preserve">[●] </w:t>
          </w:r>
        </w:sdtContent>
      </w:sdt>
      <w:r w:rsidDel="00000000" w:rsidR="00000000" w:rsidRPr="00000000">
        <w:rPr>
          <w:rFonts w:ascii="Tahoma" w:cs="Tahoma" w:eastAsia="Tahoma" w:hAnsi="Tahoma"/>
          <w:b w:val="1"/>
          <w:sz w:val="20"/>
          <w:szCs w:val="20"/>
          <w:rtl w:val="0"/>
        </w:rPr>
        <w:t xml:space="preserve">AÑOS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1B6">
      <w:pPr>
        <w:rPr>
          <w:rFonts w:ascii="Tahoma" w:cs="Tahoma" w:eastAsia="Tahoma" w:hAnsi="Tahoma"/>
          <w:smallCaps w:val="0"/>
        </w:rPr>
      </w:pPr>
      <w:r w:rsidDel="00000000" w:rsidR="00000000" w:rsidRPr="00000000">
        <w:rPr>
          <w:rtl w:val="0"/>
        </w:rPr>
      </w:r>
    </w:p>
    <w:p w:rsidR="00000000" w:rsidDel="00000000" w:rsidP="00000000" w:rsidRDefault="00000000" w:rsidRPr="00000000" w14:paraId="000001B7">
      <w:pPr>
        <w:spacing w:after="120" w:line="276" w:lineRule="auto"/>
        <w:ind w:left="-135" w:right="-409" w:firstLine="0"/>
        <w:jc w:val="both"/>
        <w:rPr>
          <w:rFonts w:ascii="Tahoma" w:cs="Tahoma" w:eastAsia="Tahoma" w:hAnsi="Tahoma"/>
          <w:smallCaps w:val="0"/>
          <w:sz w:val="20"/>
          <w:szCs w:val="20"/>
        </w:rPr>
      </w:pPr>
      <w:sdt>
        <w:sdtPr>
          <w:tag w:val="goog_rdk_74"/>
        </w:sdtPr>
        <w:sdtContent>
          <w:r w:rsidDel="00000000" w:rsidR="00000000" w:rsidRPr="00000000">
            <w:rPr>
              <w:rFonts w:ascii="Arial Unicode MS" w:cs="Arial Unicode MS" w:eastAsia="Arial Unicode MS" w:hAnsi="Arial Unicode MS"/>
              <w:smallCaps w:val="0"/>
              <w:sz w:val="20"/>
              <w:szCs w:val="20"/>
              <w:rtl w:val="0"/>
            </w:rPr>
            <w:t xml:space="preserve">Y a los efectos oportunos, se firma la presente, en [●] de [●] de [●].</w:t>
          </w:r>
        </w:sdtContent>
      </w:sdt>
    </w:p>
    <w:p w:rsidR="00000000" w:rsidDel="00000000" w:rsidP="00000000" w:rsidRDefault="00000000" w:rsidRPr="00000000" w14:paraId="000001B8">
      <w:pPr>
        <w:spacing w:after="120" w:line="276" w:lineRule="auto"/>
        <w:ind w:left="-135" w:right="-409" w:firstLine="0"/>
        <w:jc w:val="both"/>
        <w:rPr>
          <w:rFonts w:ascii="Tahoma" w:cs="Tahoma" w:eastAsia="Tahoma" w:hAnsi="Tahoma"/>
          <w:smallCaps w:val="0"/>
          <w:sz w:val="20"/>
          <w:szCs w:val="20"/>
        </w:rPr>
      </w:pPr>
      <w:sdt>
        <w:sdtPr>
          <w:tag w:val="goog_rdk_75"/>
        </w:sdtPr>
        <w:sdtContent>
          <w:r w:rsidDel="00000000" w:rsidR="00000000" w:rsidRPr="00000000">
            <w:rPr>
              <w:rFonts w:ascii="Arial Unicode MS" w:cs="Arial Unicode MS" w:eastAsia="Arial Unicode MS" w:hAnsi="Arial Unicode MS"/>
              <w:smallCaps w:val="0"/>
              <w:sz w:val="20"/>
              <w:szCs w:val="20"/>
              <w:rtl w:val="0"/>
            </w:rPr>
            <w:t xml:space="preserve">Firma: (Nombre del representante) [●]</w:t>
          </w:r>
        </w:sdtContent>
      </w:sdt>
    </w:p>
    <w:p w:rsidR="00000000" w:rsidDel="00000000" w:rsidP="00000000" w:rsidRDefault="00000000" w:rsidRPr="00000000" w14:paraId="000001B9">
      <w:pPr>
        <w:spacing w:after="120" w:line="276" w:lineRule="auto"/>
        <w:ind w:left="-135" w:right="-409"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BA">
      <w:pPr>
        <w:pBdr>
          <w:bottom w:color="a6a6a6" w:space="1" w:sz="4" w:val="single"/>
        </w:pBdr>
        <w:spacing w:after="120" w:line="276" w:lineRule="auto"/>
        <w:ind w:left="-141.73228346456688" w:right="-409"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BB">
      <w:pPr>
        <w:spacing w:after="120" w:line="276" w:lineRule="auto"/>
        <w:ind w:left="-141.73228346456688"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BC">
      <w:pPr>
        <w:spacing w:after="120" w:line="276" w:lineRule="auto"/>
        <w:ind w:left="-141" w:right="-409"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un plazo total de garantía inferior plazo indicado a la letra L) del Cuadro-resumen de Características y determinado en el Pliego de Prescripciones Técnicas (PPT).</w:t>
      </w:r>
    </w:p>
    <w:p w:rsidR="00000000" w:rsidDel="00000000" w:rsidP="00000000" w:rsidRDefault="00000000" w:rsidRPr="00000000" w14:paraId="000001BD">
      <w:pPr>
        <w:spacing w:after="120" w:line="276" w:lineRule="auto"/>
        <w:ind w:left="-141" w:right="-409"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2.- Asimismo, también</w:t>
      </w:r>
      <w:r w:rsidDel="00000000" w:rsidR="00000000" w:rsidRPr="00000000">
        <w:rPr>
          <w:rFonts w:ascii="Tahoma" w:cs="Tahoma" w:eastAsia="Tahoma" w:hAnsi="Tahoma"/>
          <w:smallCaps w:val="0"/>
          <w:sz w:val="24"/>
          <w:szCs w:val="24"/>
          <w:rtl w:val="0"/>
        </w:rPr>
        <w:t xml:space="preserve"> </w:t>
      </w:r>
      <w:r w:rsidDel="00000000" w:rsidR="00000000" w:rsidRPr="00000000">
        <w:rPr>
          <w:rFonts w:ascii="Tahoma" w:cs="Tahoma" w:eastAsia="Tahoma" w:hAnsi="Tahoma"/>
          <w:i w:val="1"/>
          <w:smallCaps w:val="0"/>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BE">
      <w:pPr>
        <w:spacing w:after="120" w:line="276" w:lineRule="auto"/>
        <w:ind w:left="-141" w:right="-409"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3.- El plazo de garantía propuesto se entenderá ofrecido como años enteros. El máximo de años que se podrá ofrecer el plazo de garantía es de </w:t>
      </w:r>
      <w:r w:rsidDel="00000000" w:rsidR="00000000" w:rsidRPr="00000000">
        <w:rPr>
          <w:rFonts w:ascii="Tahoma" w:cs="Tahoma" w:eastAsia="Tahoma" w:hAnsi="Tahoma"/>
          <w:i w:val="1"/>
          <w:color w:val="767171"/>
          <w:sz w:val="18"/>
          <w:szCs w:val="18"/>
          <w:rtl w:val="0"/>
        </w:rPr>
        <w:t xml:space="preserve">TRES (3) años</w:t>
      </w:r>
      <w:r w:rsidDel="00000000" w:rsidR="00000000" w:rsidRPr="00000000">
        <w:rPr>
          <w:rFonts w:ascii="Tahoma" w:cs="Tahoma" w:eastAsia="Tahoma" w:hAnsi="Tahoma"/>
          <w:i w:val="1"/>
          <w:smallCaps w:val="0"/>
          <w:color w:val="767171"/>
          <w:sz w:val="18"/>
          <w:szCs w:val="18"/>
          <w:rtl w:val="0"/>
        </w:rPr>
        <w:t xml:space="preserve">. En caso, de ofrecer un plazo de garantía superior a </w:t>
      </w:r>
      <w:r w:rsidDel="00000000" w:rsidR="00000000" w:rsidRPr="00000000">
        <w:rPr>
          <w:rFonts w:ascii="Tahoma" w:cs="Tahoma" w:eastAsia="Tahoma" w:hAnsi="Tahoma"/>
          <w:i w:val="1"/>
          <w:color w:val="767171"/>
          <w:sz w:val="18"/>
          <w:szCs w:val="18"/>
          <w:rtl w:val="0"/>
        </w:rPr>
        <w:t xml:space="preserve">TRES (3) años</w:t>
      </w:r>
      <w:r w:rsidDel="00000000" w:rsidR="00000000" w:rsidRPr="00000000">
        <w:rPr>
          <w:rFonts w:ascii="Tahoma" w:cs="Tahoma" w:eastAsia="Tahoma" w:hAnsi="Tahoma"/>
          <w:i w:val="1"/>
          <w:smallCaps w:val="0"/>
          <w:color w:val="767171"/>
          <w:sz w:val="18"/>
          <w:szCs w:val="18"/>
          <w:rtl w:val="0"/>
        </w:rPr>
        <w:t xml:space="preserve">, se entenderá, a efectos de valoración de la oferta, que lo es para el máximo, es decir, los </w:t>
      </w:r>
      <w:r w:rsidDel="00000000" w:rsidR="00000000" w:rsidRPr="00000000">
        <w:rPr>
          <w:rFonts w:ascii="Tahoma" w:cs="Tahoma" w:eastAsia="Tahoma" w:hAnsi="Tahoma"/>
          <w:i w:val="1"/>
          <w:color w:val="767171"/>
          <w:sz w:val="18"/>
          <w:szCs w:val="18"/>
          <w:rtl w:val="0"/>
        </w:rPr>
        <w:t xml:space="preserve">TRES (3) años</w:t>
      </w:r>
      <w:r w:rsidDel="00000000" w:rsidR="00000000" w:rsidRPr="00000000">
        <w:rPr>
          <w:rFonts w:ascii="Tahoma" w:cs="Tahoma" w:eastAsia="Tahoma" w:hAnsi="Tahoma"/>
          <w:i w:val="1"/>
          <w:smallCaps w:val="0"/>
          <w:color w:val="767171"/>
          <w:sz w:val="18"/>
          <w:szCs w:val="18"/>
          <w:rtl w:val="0"/>
        </w:rPr>
        <w:t xml:space="preserve">.</w:t>
      </w:r>
    </w:p>
    <w:p w:rsidR="00000000" w:rsidDel="00000000" w:rsidP="00000000" w:rsidRDefault="00000000" w:rsidRPr="00000000" w14:paraId="000001BF">
      <w:pPr>
        <w:spacing w:after="120" w:line="276" w:lineRule="auto"/>
        <w:ind w:left="-141" w:right="-409" w:firstLine="0"/>
        <w:jc w:val="both"/>
        <w:rPr>
          <w:rFonts w:ascii="Tahoma" w:cs="Tahoma" w:eastAsia="Tahoma" w:hAnsi="Tahoma"/>
          <w:i w:val="1"/>
          <w:smallCaps w:val="0"/>
          <w:color w:val="767171"/>
          <w:sz w:val="18"/>
          <w:szCs w:val="18"/>
        </w:rPr>
      </w:pPr>
      <w:r w:rsidDel="00000000" w:rsidR="00000000" w:rsidRPr="00000000">
        <w:rPr>
          <w:rtl w:val="0"/>
        </w:rPr>
      </w:r>
    </w:p>
    <w:p w:rsidR="00000000" w:rsidDel="00000000" w:rsidP="00000000" w:rsidRDefault="00000000" w:rsidRPr="00000000" w14:paraId="000001C0">
      <w:pPr>
        <w:keepNext w:val="1"/>
        <w:keepLines w:val="1"/>
        <w:spacing w:after="120" w:line="276" w:lineRule="auto"/>
        <w:ind w:right="-409"/>
        <w:jc w:val="center"/>
        <w:rPr>
          <w:rFonts w:ascii="Tahoma" w:cs="Tahoma" w:eastAsia="Tahoma" w:hAnsi="Tahoma"/>
          <w:b w:val="1"/>
          <w:sz w:val="20"/>
          <w:szCs w:val="20"/>
          <w:u w:val="single"/>
        </w:rPr>
      </w:pPr>
      <w:bookmarkStart w:colFirst="0" w:colLast="0" w:name="_heading=h.rh445szeqa7z" w:id="11"/>
      <w:bookmarkEnd w:id="11"/>
      <w:r w:rsidDel="00000000" w:rsidR="00000000" w:rsidRPr="00000000">
        <w:br w:type="page"/>
      </w:r>
      <w:r w:rsidDel="00000000" w:rsidR="00000000" w:rsidRPr="00000000">
        <w:rPr>
          <w:rtl w:val="0"/>
        </w:rPr>
      </w:r>
    </w:p>
    <w:p w:rsidR="00000000" w:rsidDel="00000000" w:rsidP="00000000" w:rsidRDefault="00000000" w:rsidRPr="00000000" w14:paraId="000001C1">
      <w:pPr>
        <w:keepNext w:val="1"/>
        <w:keepLines w:val="1"/>
        <w:spacing w:after="120" w:line="276" w:lineRule="auto"/>
        <w:ind w:right="-409"/>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10.b</w:t>
      </w:r>
      <w:r w:rsidDel="00000000" w:rsidR="00000000" w:rsidRPr="00000000">
        <w:rPr>
          <w:rtl w:val="0"/>
        </w:rPr>
      </w:r>
    </w:p>
    <w:p w:rsidR="00000000" w:rsidDel="00000000" w:rsidP="00000000" w:rsidRDefault="00000000" w:rsidRPr="00000000" w14:paraId="000001C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C3">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2</w:t>
      </w:r>
    </w:p>
    <w:p w:rsidR="00000000" w:rsidDel="00000000" w:rsidP="00000000" w:rsidRDefault="00000000" w:rsidRPr="00000000" w14:paraId="000001C4">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C5">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C6">
      <w:pPr>
        <w:spacing w:after="120" w:line="276" w:lineRule="auto"/>
        <w:ind w:left="-142" w:right="-409" w:firstLine="0"/>
        <w:jc w:val="both"/>
        <w:rPr>
          <w:rFonts w:ascii="Tahoma" w:cs="Tahoma" w:eastAsia="Tahoma" w:hAnsi="Tahoma"/>
          <w:sz w:val="20"/>
          <w:szCs w:val="20"/>
        </w:rPr>
      </w:pPr>
      <w:sdt>
        <w:sdtPr>
          <w:tag w:val="goog_rdk_76"/>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sdtContent>
      </w:sdt>
    </w:p>
    <w:p w:rsidR="00000000" w:rsidDel="00000000" w:rsidP="00000000" w:rsidRDefault="00000000" w:rsidRPr="00000000" w14:paraId="000001C7">
      <w:pPr>
        <w:keepNext w:val="1"/>
        <w:keepLines w:val="1"/>
        <w:spacing w:after="120" w:line="276" w:lineRule="auto"/>
        <w:ind w:left="-141.73228346456688"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2: Reposición e instalación de 6 bombas de depósito de fango biológico a alimentación a centrífugas de espesamiento en la EDAR de Besós</w:t>
      </w:r>
    </w:p>
    <w:p w:rsidR="00000000" w:rsidDel="00000000" w:rsidP="00000000" w:rsidRDefault="00000000" w:rsidRPr="00000000" w14:paraId="000001C8">
      <w:pPr>
        <w:keepNext w:val="1"/>
        <w:keepLines w:val="1"/>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de garantía para las prestaciones: </w:t>
      </w:r>
      <w:sdt>
        <w:sdtPr>
          <w:tag w:val="goog_rdk_77"/>
        </w:sdtPr>
        <w:sdtContent>
          <w:r w:rsidDel="00000000" w:rsidR="00000000" w:rsidRPr="00000000">
            <w:rPr>
              <w:rFonts w:ascii="Arial Unicode MS" w:cs="Arial Unicode MS" w:eastAsia="Arial Unicode MS" w:hAnsi="Arial Unicode MS"/>
              <w:b w:val="1"/>
              <w:sz w:val="20"/>
              <w:szCs w:val="20"/>
              <w:rtl w:val="0"/>
            </w:rPr>
            <w:t xml:space="preserve">[●] AÑOS,</w:t>
          </w:r>
        </w:sdtContent>
      </w:sdt>
      <w:r w:rsidDel="00000000" w:rsidR="00000000" w:rsidRPr="00000000">
        <w:rPr>
          <w:rFonts w:ascii="Tahoma" w:cs="Tahoma" w:eastAsia="Tahoma" w:hAnsi="Tahoma"/>
          <w:sz w:val="20"/>
          <w:szCs w:val="20"/>
          <w:rtl w:val="0"/>
        </w:rPr>
        <w:t xml:space="preserve"> a contar desde el momento en que se realice el acta de recepción de los trabajos.</w:t>
      </w:r>
    </w:p>
    <w:p w:rsidR="00000000" w:rsidDel="00000000" w:rsidP="00000000" w:rsidRDefault="00000000" w:rsidRPr="00000000" w14:paraId="000001C9">
      <w:pPr>
        <w:rPr>
          <w:rFonts w:ascii="Tahoma" w:cs="Tahoma" w:eastAsia="Tahoma" w:hAnsi="Tahoma"/>
        </w:rPr>
      </w:pPr>
      <w:r w:rsidDel="00000000" w:rsidR="00000000" w:rsidRPr="00000000">
        <w:rPr>
          <w:rtl w:val="0"/>
        </w:rPr>
      </w:r>
    </w:p>
    <w:p w:rsidR="00000000" w:rsidDel="00000000" w:rsidP="00000000" w:rsidRDefault="00000000" w:rsidRPr="00000000" w14:paraId="000001CA">
      <w:pPr>
        <w:spacing w:after="120" w:line="276" w:lineRule="auto"/>
        <w:ind w:left="-135" w:right="-409" w:firstLine="0"/>
        <w:jc w:val="both"/>
        <w:rPr>
          <w:rFonts w:ascii="Tahoma" w:cs="Tahoma" w:eastAsia="Tahoma" w:hAnsi="Tahoma"/>
          <w:sz w:val="20"/>
          <w:szCs w:val="20"/>
        </w:rPr>
      </w:pPr>
      <w:sdt>
        <w:sdtPr>
          <w:tag w:val="goog_rdk_78"/>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de [●] de [●].</w:t>
          </w:r>
        </w:sdtContent>
      </w:sdt>
    </w:p>
    <w:p w:rsidR="00000000" w:rsidDel="00000000" w:rsidP="00000000" w:rsidRDefault="00000000" w:rsidRPr="00000000" w14:paraId="000001CB">
      <w:pPr>
        <w:spacing w:after="120" w:line="276" w:lineRule="auto"/>
        <w:ind w:left="-135" w:right="-409" w:firstLine="0"/>
        <w:jc w:val="both"/>
        <w:rPr>
          <w:rFonts w:ascii="Tahoma" w:cs="Tahoma" w:eastAsia="Tahoma" w:hAnsi="Tahoma"/>
          <w:sz w:val="20"/>
          <w:szCs w:val="20"/>
        </w:rPr>
      </w:pPr>
      <w:sdt>
        <w:sdtPr>
          <w:tag w:val="goog_rdk_79"/>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CC">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D">
      <w:pPr>
        <w:pBdr>
          <w:bottom w:color="a6a6a6" w:space="1" w:sz="4" w:val="single"/>
        </w:pBdr>
        <w:spacing w:after="120" w:line="276" w:lineRule="auto"/>
        <w:ind w:left="-141.73228346456688" w:right="-409"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CE">
      <w:pPr>
        <w:spacing w:after="120" w:line="276" w:lineRule="auto"/>
        <w:ind w:left="-141.73228346456688"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CF">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plazo indicado a la letra L) del Cuadro-resumen de Características y determinado en el Pliego de Prescripciones Técnicas (PPT).</w:t>
      </w:r>
    </w:p>
    <w:p w:rsidR="00000000" w:rsidDel="00000000" w:rsidP="00000000" w:rsidRDefault="00000000" w:rsidRPr="00000000" w14:paraId="000001D0">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D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El máximo de años que se podrá ofrecer el plazo de garantía es de TRES (3) años.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1D2">
      <w:pPr>
        <w:keepNext w:val="1"/>
        <w:keepLines w:val="1"/>
        <w:spacing w:after="120" w:line="276" w:lineRule="auto"/>
        <w:ind w:right="-409"/>
        <w:jc w:val="center"/>
        <w:rPr>
          <w:rFonts w:ascii="Tahoma" w:cs="Tahoma" w:eastAsia="Tahoma" w:hAnsi="Tahoma"/>
          <w:b w:val="1"/>
          <w:sz w:val="20"/>
          <w:szCs w:val="20"/>
          <w:u w:val="single"/>
        </w:rPr>
      </w:pPr>
      <w:bookmarkStart w:colFirst="0" w:colLast="0" w:name="_heading=h.hpkxsax4i32n" w:id="12"/>
      <w:bookmarkEnd w:id="12"/>
      <w:r w:rsidDel="00000000" w:rsidR="00000000" w:rsidRPr="00000000">
        <w:br w:type="page"/>
      </w:r>
      <w:r w:rsidDel="00000000" w:rsidR="00000000" w:rsidRPr="00000000">
        <w:rPr>
          <w:rtl w:val="0"/>
        </w:rPr>
      </w:r>
    </w:p>
    <w:p w:rsidR="00000000" w:rsidDel="00000000" w:rsidP="00000000" w:rsidRDefault="00000000" w:rsidRPr="00000000" w14:paraId="000001D3">
      <w:pPr>
        <w:keepNext w:val="1"/>
        <w:keepLines w:val="1"/>
        <w:spacing w:after="120" w:line="276" w:lineRule="auto"/>
        <w:ind w:right="-409"/>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10.c</w:t>
      </w:r>
      <w:r w:rsidDel="00000000" w:rsidR="00000000" w:rsidRPr="00000000">
        <w:rPr>
          <w:rtl w:val="0"/>
        </w:rPr>
      </w:r>
    </w:p>
    <w:p w:rsidR="00000000" w:rsidDel="00000000" w:rsidP="00000000" w:rsidRDefault="00000000" w:rsidRPr="00000000" w14:paraId="000001D4">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D5">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3</w:t>
      </w:r>
    </w:p>
    <w:p w:rsidR="00000000" w:rsidDel="00000000" w:rsidP="00000000" w:rsidRDefault="00000000" w:rsidRPr="00000000" w14:paraId="000001D6">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D7">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D8">
      <w:pPr>
        <w:spacing w:after="120" w:line="276" w:lineRule="auto"/>
        <w:ind w:left="-142" w:right="-409" w:firstLine="0"/>
        <w:jc w:val="both"/>
        <w:rPr>
          <w:rFonts w:ascii="Tahoma" w:cs="Tahoma" w:eastAsia="Tahoma" w:hAnsi="Tahoma"/>
          <w:sz w:val="20"/>
          <w:szCs w:val="20"/>
        </w:rPr>
      </w:pPr>
      <w:sdt>
        <w:sdtPr>
          <w:tag w:val="goog_rdk_8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sdtContent>
      </w:sdt>
    </w:p>
    <w:p w:rsidR="00000000" w:rsidDel="00000000" w:rsidP="00000000" w:rsidRDefault="00000000" w:rsidRPr="00000000" w14:paraId="000001D9">
      <w:pPr>
        <w:keepNext w:val="1"/>
        <w:keepLines w:val="1"/>
        <w:spacing w:after="120" w:line="276" w:lineRule="auto"/>
        <w:ind w:left="-141.73228346456688"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3: Reposición y mejora de los depósitos de polielectrolito en la EDAR de Sant Feliu de Llobregat</w:t>
      </w:r>
    </w:p>
    <w:p w:rsidR="00000000" w:rsidDel="00000000" w:rsidP="00000000" w:rsidRDefault="00000000" w:rsidRPr="00000000" w14:paraId="000001DA">
      <w:pPr>
        <w:keepNext w:val="1"/>
        <w:keepLines w:val="1"/>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de garantía para las prestaciones: </w:t>
      </w:r>
      <w:sdt>
        <w:sdtPr>
          <w:tag w:val="goog_rdk_81"/>
        </w:sdtPr>
        <w:sdtContent>
          <w:r w:rsidDel="00000000" w:rsidR="00000000" w:rsidRPr="00000000">
            <w:rPr>
              <w:rFonts w:ascii="Arial Unicode MS" w:cs="Arial Unicode MS" w:eastAsia="Arial Unicode MS" w:hAnsi="Arial Unicode MS"/>
              <w:b w:val="1"/>
              <w:sz w:val="20"/>
              <w:szCs w:val="20"/>
              <w:rtl w:val="0"/>
            </w:rPr>
            <w:t xml:space="preserve">[●] AÑOS,</w:t>
          </w:r>
        </w:sdtContent>
      </w:sdt>
      <w:r w:rsidDel="00000000" w:rsidR="00000000" w:rsidRPr="00000000">
        <w:rPr>
          <w:rFonts w:ascii="Tahoma" w:cs="Tahoma" w:eastAsia="Tahoma" w:hAnsi="Tahoma"/>
          <w:sz w:val="20"/>
          <w:szCs w:val="20"/>
          <w:rtl w:val="0"/>
        </w:rPr>
        <w:t xml:space="preserve"> a contar desde el momento en que se realice el acta de recepción de los trabajos.</w:t>
      </w:r>
    </w:p>
    <w:p w:rsidR="00000000" w:rsidDel="00000000" w:rsidP="00000000" w:rsidRDefault="00000000" w:rsidRPr="00000000" w14:paraId="000001DB">
      <w:pPr>
        <w:rPr>
          <w:rFonts w:ascii="Tahoma" w:cs="Tahoma" w:eastAsia="Tahoma" w:hAnsi="Tahoma"/>
        </w:rPr>
      </w:pPr>
      <w:r w:rsidDel="00000000" w:rsidR="00000000" w:rsidRPr="00000000">
        <w:rPr>
          <w:rtl w:val="0"/>
        </w:rPr>
      </w:r>
    </w:p>
    <w:p w:rsidR="00000000" w:rsidDel="00000000" w:rsidP="00000000" w:rsidRDefault="00000000" w:rsidRPr="00000000" w14:paraId="000001DC">
      <w:pPr>
        <w:spacing w:after="120" w:line="276" w:lineRule="auto"/>
        <w:ind w:left="-135" w:right="-409" w:firstLine="0"/>
        <w:jc w:val="both"/>
        <w:rPr>
          <w:rFonts w:ascii="Tahoma" w:cs="Tahoma" w:eastAsia="Tahoma" w:hAnsi="Tahoma"/>
          <w:sz w:val="20"/>
          <w:szCs w:val="20"/>
        </w:rPr>
      </w:pPr>
      <w:sdt>
        <w:sdtPr>
          <w:tag w:val="goog_rdk_8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de [●] de [●].</w:t>
          </w:r>
        </w:sdtContent>
      </w:sdt>
    </w:p>
    <w:p w:rsidR="00000000" w:rsidDel="00000000" w:rsidP="00000000" w:rsidRDefault="00000000" w:rsidRPr="00000000" w14:paraId="000001DD">
      <w:pPr>
        <w:spacing w:after="120" w:line="276" w:lineRule="auto"/>
        <w:ind w:left="-135" w:right="-409" w:firstLine="0"/>
        <w:jc w:val="both"/>
        <w:rPr>
          <w:rFonts w:ascii="Tahoma" w:cs="Tahoma" w:eastAsia="Tahoma" w:hAnsi="Tahoma"/>
          <w:sz w:val="20"/>
          <w:szCs w:val="20"/>
        </w:rPr>
      </w:pPr>
      <w:sdt>
        <w:sdtPr>
          <w:tag w:val="goog_rdk_83"/>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DE">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F">
      <w:pPr>
        <w:pBdr>
          <w:bottom w:color="a6a6a6" w:space="1" w:sz="4" w:val="single"/>
        </w:pBdr>
        <w:spacing w:after="120" w:line="276" w:lineRule="auto"/>
        <w:ind w:left="-141.73228346456688" w:right="-409"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E0">
      <w:pPr>
        <w:spacing w:after="120" w:line="276" w:lineRule="auto"/>
        <w:ind w:left="-141.73228346456688"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E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plazo indicado a la letra L) del Cuadro-resumen de Características y determinado en el Pliego de Prescripciones Técnicas (PPT).</w:t>
      </w:r>
    </w:p>
    <w:p w:rsidR="00000000" w:rsidDel="00000000" w:rsidP="00000000" w:rsidRDefault="00000000" w:rsidRPr="00000000" w14:paraId="000001E2">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E3">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El máximo de años que se podrá ofrecer el plazo de garantía es de TRES (3) años.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1E4">
      <w:pPr>
        <w:keepNext w:val="1"/>
        <w:keepLines w:val="1"/>
        <w:spacing w:after="120" w:line="276" w:lineRule="auto"/>
        <w:ind w:right="-409"/>
        <w:jc w:val="center"/>
        <w:rPr>
          <w:rFonts w:ascii="Tahoma" w:cs="Tahoma" w:eastAsia="Tahoma" w:hAnsi="Tahoma"/>
          <w:b w:val="1"/>
          <w:sz w:val="20"/>
          <w:szCs w:val="20"/>
          <w:u w:val="single"/>
        </w:rPr>
      </w:pPr>
      <w:bookmarkStart w:colFirst="0" w:colLast="0" w:name="_heading=h.s891agd0hhta" w:id="13"/>
      <w:bookmarkEnd w:id="13"/>
      <w:r w:rsidDel="00000000" w:rsidR="00000000" w:rsidRPr="00000000">
        <w:br w:type="page"/>
      </w:r>
      <w:r w:rsidDel="00000000" w:rsidR="00000000" w:rsidRPr="00000000">
        <w:rPr>
          <w:rtl w:val="0"/>
        </w:rPr>
      </w:r>
    </w:p>
    <w:p w:rsidR="00000000" w:rsidDel="00000000" w:rsidP="00000000" w:rsidRDefault="00000000" w:rsidRPr="00000000" w14:paraId="000001E5">
      <w:pPr>
        <w:keepNext w:val="1"/>
        <w:keepLines w:val="1"/>
        <w:spacing w:after="120" w:line="276" w:lineRule="auto"/>
        <w:ind w:right="-409"/>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10.d</w:t>
      </w:r>
      <w:r w:rsidDel="00000000" w:rsidR="00000000" w:rsidRPr="00000000">
        <w:rPr>
          <w:rtl w:val="0"/>
        </w:rPr>
      </w:r>
    </w:p>
    <w:p w:rsidR="00000000" w:rsidDel="00000000" w:rsidP="00000000" w:rsidRDefault="00000000" w:rsidRPr="00000000" w14:paraId="000001E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E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4</w:t>
      </w:r>
    </w:p>
    <w:p w:rsidR="00000000" w:rsidDel="00000000" w:rsidP="00000000" w:rsidRDefault="00000000" w:rsidRPr="00000000" w14:paraId="000001E8">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E9">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EA">
      <w:pPr>
        <w:spacing w:after="120" w:line="276" w:lineRule="auto"/>
        <w:ind w:left="-142" w:right="-409" w:firstLine="0"/>
        <w:jc w:val="both"/>
        <w:rPr>
          <w:rFonts w:ascii="Tahoma" w:cs="Tahoma" w:eastAsia="Tahoma" w:hAnsi="Tahoma"/>
          <w:sz w:val="20"/>
          <w:szCs w:val="20"/>
        </w:rPr>
      </w:pPr>
      <w:sdt>
        <w:sdtPr>
          <w:tag w:val="goog_rdk_84"/>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sdtContent>
      </w:sdt>
    </w:p>
    <w:p w:rsidR="00000000" w:rsidDel="00000000" w:rsidP="00000000" w:rsidRDefault="00000000" w:rsidRPr="00000000" w14:paraId="000001EB">
      <w:pPr>
        <w:keepNext w:val="1"/>
        <w:keepLines w:val="1"/>
        <w:spacing w:after="120" w:line="276" w:lineRule="auto"/>
        <w:ind w:left="-141.73228346456688"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4: Reposición y mejora de la refrigeración del sistema de secado del biogás de la EDAR Baix Llobregat</w:t>
      </w:r>
    </w:p>
    <w:p w:rsidR="00000000" w:rsidDel="00000000" w:rsidP="00000000" w:rsidRDefault="00000000" w:rsidRPr="00000000" w14:paraId="000001EC">
      <w:pPr>
        <w:keepNext w:val="1"/>
        <w:keepLines w:val="1"/>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de garantía para las prestaciones: </w:t>
      </w:r>
      <w:sdt>
        <w:sdtPr>
          <w:tag w:val="goog_rdk_85"/>
        </w:sdtPr>
        <w:sdtContent>
          <w:r w:rsidDel="00000000" w:rsidR="00000000" w:rsidRPr="00000000">
            <w:rPr>
              <w:rFonts w:ascii="Arial Unicode MS" w:cs="Arial Unicode MS" w:eastAsia="Arial Unicode MS" w:hAnsi="Arial Unicode MS"/>
              <w:b w:val="1"/>
              <w:sz w:val="20"/>
              <w:szCs w:val="20"/>
              <w:rtl w:val="0"/>
            </w:rPr>
            <w:t xml:space="preserve">[●] AÑOS,</w:t>
          </w:r>
        </w:sdtContent>
      </w:sdt>
      <w:r w:rsidDel="00000000" w:rsidR="00000000" w:rsidRPr="00000000">
        <w:rPr>
          <w:rFonts w:ascii="Tahoma" w:cs="Tahoma" w:eastAsia="Tahoma" w:hAnsi="Tahoma"/>
          <w:sz w:val="20"/>
          <w:szCs w:val="20"/>
          <w:rtl w:val="0"/>
        </w:rPr>
        <w:t xml:space="preserve"> a contar desde el momento en que se realice el acta de recepción de los trabajos.</w:t>
      </w:r>
    </w:p>
    <w:p w:rsidR="00000000" w:rsidDel="00000000" w:rsidP="00000000" w:rsidRDefault="00000000" w:rsidRPr="00000000" w14:paraId="000001ED">
      <w:pPr>
        <w:rPr>
          <w:rFonts w:ascii="Tahoma" w:cs="Tahoma" w:eastAsia="Tahoma" w:hAnsi="Tahoma"/>
        </w:rPr>
      </w:pPr>
      <w:r w:rsidDel="00000000" w:rsidR="00000000" w:rsidRPr="00000000">
        <w:rPr>
          <w:rtl w:val="0"/>
        </w:rPr>
      </w:r>
    </w:p>
    <w:p w:rsidR="00000000" w:rsidDel="00000000" w:rsidP="00000000" w:rsidRDefault="00000000" w:rsidRPr="00000000" w14:paraId="000001EE">
      <w:pPr>
        <w:spacing w:after="120" w:line="276" w:lineRule="auto"/>
        <w:ind w:left="-135" w:right="-409" w:firstLine="0"/>
        <w:jc w:val="both"/>
        <w:rPr>
          <w:rFonts w:ascii="Tahoma" w:cs="Tahoma" w:eastAsia="Tahoma" w:hAnsi="Tahoma"/>
          <w:sz w:val="20"/>
          <w:szCs w:val="20"/>
        </w:rPr>
      </w:pPr>
      <w:sdt>
        <w:sdtPr>
          <w:tag w:val="goog_rdk_86"/>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de [●] de [●].</w:t>
          </w:r>
        </w:sdtContent>
      </w:sdt>
    </w:p>
    <w:p w:rsidR="00000000" w:rsidDel="00000000" w:rsidP="00000000" w:rsidRDefault="00000000" w:rsidRPr="00000000" w14:paraId="000001EF">
      <w:pPr>
        <w:spacing w:after="120" w:line="276" w:lineRule="auto"/>
        <w:ind w:left="-135" w:right="-409" w:firstLine="0"/>
        <w:jc w:val="both"/>
        <w:rPr>
          <w:rFonts w:ascii="Tahoma" w:cs="Tahoma" w:eastAsia="Tahoma" w:hAnsi="Tahoma"/>
          <w:sz w:val="20"/>
          <w:szCs w:val="20"/>
        </w:rPr>
      </w:pPr>
      <w:sdt>
        <w:sdtPr>
          <w:tag w:val="goog_rdk_87"/>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F0">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1">
      <w:pPr>
        <w:pBdr>
          <w:bottom w:color="a6a6a6" w:space="1" w:sz="4" w:val="single"/>
        </w:pBdr>
        <w:spacing w:after="120" w:line="276" w:lineRule="auto"/>
        <w:ind w:left="-141.73228346456688" w:right="-409"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F2">
      <w:pPr>
        <w:spacing w:after="120" w:line="276" w:lineRule="auto"/>
        <w:ind w:left="-141.73228346456688"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1F3">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plazo indicado a la letra L) del Cuadro-resumen de Características y determinado en el Pliego de Prescripciones Técnicas (PPT).</w:t>
      </w:r>
    </w:p>
    <w:p w:rsidR="00000000" w:rsidDel="00000000" w:rsidP="00000000" w:rsidRDefault="00000000" w:rsidRPr="00000000" w14:paraId="000001F4">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F5">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El máximo de años que se podrá ofrecer el plazo de garantía es de TRES (3) años.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1F6">
      <w:pPr>
        <w:keepNext w:val="1"/>
        <w:keepLines w:val="1"/>
        <w:spacing w:after="120" w:line="276" w:lineRule="auto"/>
        <w:ind w:right="-409"/>
        <w:jc w:val="center"/>
        <w:rPr>
          <w:rFonts w:ascii="Tahoma" w:cs="Tahoma" w:eastAsia="Tahoma" w:hAnsi="Tahoma"/>
          <w:b w:val="1"/>
          <w:sz w:val="20"/>
          <w:szCs w:val="20"/>
          <w:u w:val="single"/>
        </w:rPr>
      </w:pPr>
      <w:bookmarkStart w:colFirst="0" w:colLast="0" w:name="_heading=h.i79pl92sgiud" w:id="14"/>
      <w:bookmarkEnd w:id="14"/>
      <w:r w:rsidDel="00000000" w:rsidR="00000000" w:rsidRPr="00000000">
        <w:br w:type="page"/>
      </w:r>
      <w:r w:rsidDel="00000000" w:rsidR="00000000" w:rsidRPr="00000000">
        <w:rPr>
          <w:rtl w:val="0"/>
        </w:rPr>
      </w:r>
    </w:p>
    <w:p w:rsidR="00000000" w:rsidDel="00000000" w:rsidP="00000000" w:rsidRDefault="00000000" w:rsidRPr="00000000" w14:paraId="000001F7">
      <w:pPr>
        <w:keepNext w:val="1"/>
        <w:keepLines w:val="1"/>
        <w:spacing w:after="120" w:line="276" w:lineRule="auto"/>
        <w:ind w:right="-409"/>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10.e</w:t>
      </w:r>
      <w:r w:rsidDel="00000000" w:rsidR="00000000" w:rsidRPr="00000000">
        <w:rPr>
          <w:rtl w:val="0"/>
        </w:rPr>
      </w:r>
    </w:p>
    <w:p w:rsidR="00000000" w:rsidDel="00000000" w:rsidP="00000000" w:rsidRDefault="00000000" w:rsidRPr="00000000" w14:paraId="000001F8">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F9">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PLAZO DE GARANTÍA – LOTE Nº 5</w:t>
      </w:r>
    </w:p>
    <w:p w:rsidR="00000000" w:rsidDel="00000000" w:rsidP="00000000" w:rsidRDefault="00000000" w:rsidRPr="00000000" w14:paraId="000001FA">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1FB">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AB/2025/060)</w:t>
      </w:r>
    </w:p>
    <w:p w:rsidR="00000000" w:rsidDel="00000000" w:rsidP="00000000" w:rsidRDefault="00000000" w:rsidRPr="00000000" w14:paraId="000001FC">
      <w:pPr>
        <w:spacing w:after="120" w:line="276" w:lineRule="auto"/>
        <w:ind w:left="-142" w:right="-409" w:firstLine="0"/>
        <w:jc w:val="both"/>
        <w:rPr>
          <w:rFonts w:ascii="Tahoma" w:cs="Tahoma" w:eastAsia="Tahoma" w:hAnsi="Tahoma"/>
          <w:sz w:val="20"/>
          <w:szCs w:val="20"/>
        </w:rPr>
      </w:pPr>
      <w:sdt>
        <w:sdtPr>
          <w:tag w:val="goog_rdk_88"/>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sdtContent>
      </w:sdt>
    </w:p>
    <w:p w:rsidR="00000000" w:rsidDel="00000000" w:rsidP="00000000" w:rsidRDefault="00000000" w:rsidRPr="00000000" w14:paraId="000001FD">
      <w:pPr>
        <w:keepNext w:val="1"/>
        <w:keepLines w:val="1"/>
        <w:spacing w:after="120" w:line="276" w:lineRule="auto"/>
        <w:ind w:left="-141.73228346456688"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Lote Nº 5: Reposición e instalación de 6 bombas de alimentación de fango primario a tamizaje en la EDAR de Besós</w:t>
      </w:r>
    </w:p>
    <w:p w:rsidR="00000000" w:rsidDel="00000000" w:rsidP="00000000" w:rsidRDefault="00000000" w:rsidRPr="00000000" w14:paraId="000001FE">
      <w:pPr>
        <w:keepNext w:val="1"/>
        <w:keepLines w:val="1"/>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Plazo de garantía para las prestaciones: </w:t>
      </w:r>
      <w:sdt>
        <w:sdtPr>
          <w:tag w:val="goog_rdk_89"/>
        </w:sdtPr>
        <w:sdtContent>
          <w:r w:rsidDel="00000000" w:rsidR="00000000" w:rsidRPr="00000000">
            <w:rPr>
              <w:rFonts w:ascii="Arial Unicode MS" w:cs="Arial Unicode MS" w:eastAsia="Arial Unicode MS" w:hAnsi="Arial Unicode MS"/>
              <w:b w:val="1"/>
              <w:sz w:val="20"/>
              <w:szCs w:val="20"/>
              <w:rtl w:val="0"/>
            </w:rPr>
            <w:t xml:space="preserve">[●] AÑOS,</w:t>
          </w:r>
        </w:sdtContent>
      </w:sdt>
      <w:r w:rsidDel="00000000" w:rsidR="00000000" w:rsidRPr="00000000">
        <w:rPr>
          <w:rFonts w:ascii="Tahoma" w:cs="Tahoma" w:eastAsia="Tahoma" w:hAnsi="Tahoma"/>
          <w:sz w:val="20"/>
          <w:szCs w:val="20"/>
          <w:rtl w:val="0"/>
        </w:rPr>
        <w:t xml:space="preserve"> a contar desde el momento en que se realice el acta de recepción de los trabajos.</w:t>
      </w:r>
    </w:p>
    <w:p w:rsidR="00000000" w:rsidDel="00000000" w:rsidP="00000000" w:rsidRDefault="00000000" w:rsidRPr="00000000" w14:paraId="000001FF">
      <w:pPr>
        <w:rPr>
          <w:rFonts w:ascii="Tahoma" w:cs="Tahoma" w:eastAsia="Tahoma" w:hAnsi="Tahoma"/>
        </w:rPr>
      </w:pPr>
      <w:r w:rsidDel="00000000" w:rsidR="00000000" w:rsidRPr="00000000">
        <w:rPr>
          <w:rtl w:val="0"/>
        </w:rPr>
      </w:r>
    </w:p>
    <w:p w:rsidR="00000000" w:rsidDel="00000000" w:rsidP="00000000" w:rsidRDefault="00000000" w:rsidRPr="00000000" w14:paraId="00000200">
      <w:pPr>
        <w:spacing w:after="120" w:line="276" w:lineRule="auto"/>
        <w:ind w:left="-135" w:right="-409" w:firstLine="0"/>
        <w:jc w:val="both"/>
        <w:rPr>
          <w:rFonts w:ascii="Tahoma" w:cs="Tahoma" w:eastAsia="Tahoma" w:hAnsi="Tahoma"/>
          <w:sz w:val="20"/>
          <w:szCs w:val="20"/>
        </w:rPr>
      </w:pPr>
      <w:sdt>
        <w:sdtPr>
          <w:tag w:val="goog_rdk_90"/>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de [●] de [●].</w:t>
          </w:r>
        </w:sdtContent>
      </w:sdt>
    </w:p>
    <w:p w:rsidR="00000000" w:rsidDel="00000000" w:rsidP="00000000" w:rsidRDefault="00000000" w:rsidRPr="00000000" w14:paraId="00000201">
      <w:pPr>
        <w:spacing w:after="120" w:line="276" w:lineRule="auto"/>
        <w:ind w:left="-135" w:right="-409" w:firstLine="0"/>
        <w:jc w:val="both"/>
        <w:rPr>
          <w:rFonts w:ascii="Tahoma" w:cs="Tahoma" w:eastAsia="Tahoma" w:hAnsi="Tahoma"/>
          <w:sz w:val="20"/>
          <w:szCs w:val="20"/>
        </w:rPr>
      </w:pPr>
      <w:sdt>
        <w:sdtPr>
          <w:tag w:val="goog_rdk_91"/>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202">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3">
      <w:pPr>
        <w:pBdr>
          <w:bottom w:color="a6a6a6" w:space="1" w:sz="4" w:val="single"/>
        </w:pBdr>
        <w:spacing w:after="120" w:line="276" w:lineRule="auto"/>
        <w:ind w:left="-141.73228346456688" w:right="-409"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04">
      <w:pPr>
        <w:spacing w:after="120" w:line="276" w:lineRule="auto"/>
        <w:ind w:left="-141.73228346456688"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205">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un plazo total de garantía inferior plazo indicado a la letra L) del Cuadro-resumen de Características y determinado en el Pliego de Prescripciones Técnicas (PPT).</w:t>
      </w:r>
    </w:p>
    <w:p w:rsidR="00000000" w:rsidDel="00000000" w:rsidP="00000000" w:rsidRDefault="00000000" w:rsidRPr="00000000" w14:paraId="00000206">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07">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 plazo de garantía propuesto se entenderá ofrecido como años enteros. El máximo de años que se podrá ofrecer el plazo de garantía es de TRES (3) años. En caso, de ofrecer un plazo de garantía superior a TRES (3) años, se entenderá, a efectos de valoración de la oferta, que lo es para el máximo, es decir, los TRES (3) años.</w:t>
      </w:r>
    </w:p>
    <w:p w:rsidR="00000000" w:rsidDel="00000000" w:rsidP="00000000" w:rsidRDefault="00000000" w:rsidRPr="00000000" w14:paraId="00000208">
      <w:pPr>
        <w:rPr>
          <w:rFonts w:ascii="Tahoma" w:cs="Tahoma" w:eastAsia="Tahoma" w:hAnsi="Tahoma"/>
        </w:rPr>
      </w:pPr>
      <w:r w:rsidDel="00000000" w:rsidR="00000000" w:rsidRPr="00000000">
        <w:rPr>
          <w:rtl w:val="0"/>
        </w:rPr>
      </w:r>
    </w:p>
    <w:p w:rsidR="00000000" w:rsidDel="00000000" w:rsidP="00000000" w:rsidRDefault="00000000" w:rsidRPr="00000000" w14:paraId="0000020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donsdbx7d29s" w:id="15"/>
      <w:bookmarkEnd w:id="15"/>
      <w:r w:rsidDel="00000000" w:rsidR="00000000" w:rsidRPr="00000000">
        <w:rPr>
          <w:rtl w:val="0"/>
        </w:rPr>
      </w:r>
    </w:p>
    <w:p w:rsidR="00000000" w:rsidDel="00000000" w:rsidP="00000000" w:rsidRDefault="00000000" w:rsidRPr="00000000" w14:paraId="0000020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xox6d1lkx70k" w:id="16"/>
      <w:bookmarkEnd w:id="16"/>
      <w:r w:rsidDel="00000000" w:rsidR="00000000" w:rsidRPr="00000000">
        <w:br w:type="page"/>
      </w:r>
      <w:r w:rsidDel="00000000" w:rsidR="00000000" w:rsidRPr="00000000">
        <w:rPr>
          <w:rtl w:val="0"/>
        </w:rPr>
      </w:r>
    </w:p>
    <w:p w:rsidR="00000000" w:rsidDel="00000000" w:rsidP="00000000" w:rsidRDefault="00000000" w:rsidRPr="00000000" w14:paraId="0000020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rl3yy05qcwh9" w:id="17"/>
      <w:bookmarkEnd w:id="17"/>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w:t>
      </w:r>
      <w:r w:rsidDel="00000000" w:rsidR="00000000" w:rsidRPr="00000000">
        <w:rPr>
          <w:rtl w:val="0"/>
        </w:rPr>
      </w:r>
    </w:p>
    <w:p w:rsidR="00000000" w:rsidDel="00000000" w:rsidP="00000000" w:rsidRDefault="00000000" w:rsidRPr="00000000" w14:paraId="0000020C">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20D">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 – LOTE Nº 1, 2, 3, 4 y 5</w:t>
      </w:r>
    </w:p>
    <w:p w:rsidR="00000000" w:rsidDel="00000000" w:rsidP="00000000" w:rsidRDefault="00000000" w:rsidRPr="00000000" w14:paraId="0000020E">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20F">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210">
      <w:pPr>
        <w:spacing w:after="120" w:line="276" w:lineRule="auto"/>
        <w:ind w:left="-135" w:right="-409" w:firstLine="0"/>
        <w:jc w:val="both"/>
        <w:rPr>
          <w:rFonts w:ascii="Tahoma" w:cs="Tahoma" w:eastAsia="Tahoma" w:hAnsi="Tahoma"/>
          <w:smallCaps w:val="0"/>
          <w:sz w:val="20"/>
          <w:szCs w:val="20"/>
        </w:rPr>
      </w:pPr>
      <w:sdt>
        <w:sdtPr>
          <w:tag w:val="goog_rdk_92"/>
        </w:sdtPr>
        <w:sdtContent>
          <w:r w:rsidDel="00000000" w:rsidR="00000000" w:rsidRPr="00000000">
            <w:rPr>
              <w:rFonts w:ascii="Arial Unicode MS" w:cs="Arial Unicode MS" w:eastAsia="Arial Unicode MS" w:hAnsi="Arial Unicode MS"/>
              <w:smallCaps w:val="0"/>
              <w:sz w:val="20"/>
              <w:szCs w:val="20"/>
              <w:rtl w:val="0"/>
            </w:rPr>
            <w:t xml:space="preserve">El/la abajo firmante, con DNI [●], actuando en nombre propio / en representación de [●], con NIF [●], actuando en su condición de [●], habiendo tenido conocimiento de la convocatoria del presente procedimiento de contratación, </w:t>
          </w:r>
        </w:sdtContent>
      </w:sdt>
      <w:sdt>
        <w:sdtPr>
          <w:tag w:val="goog_rdk_93"/>
        </w:sdtPr>
        <w:sdtContent>
          <w:r w:rsidDel="00000000" w:rsidR="00000000" w:rsidRPr="00000000">
            <w:rPr>
              <w:rFonts w:ascii="Arial Unicode MS" w:cs="Arial Unicode MS" w:eastAsia="Arial Unicode MS" w:hAnsi="Arial Unicode MS"/>
              <w:sz w:val="20"/>
              <w:szCs w:val="20"/>
              <w:rtl w:val="0"/>
            </w:rPr>
            <w:t xml:space="preserve">para el/los Lote/s Nº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mallCaps w:val="0"/>
          <w:sz w:val="20"/>
          <w:szCs w:val="20"/>
          <w:rtl w:val="0"/>
        </w:rPr>
        <w:t xml:space="preserve">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p>
    <w:p w:rsidR="00000000" w:rsidDel="00000000" w:rsidP="00000000" w:rsidRDefault="00000000" w:rsidRPr="00000000" w14:paraId="00000211">
      <w:pPr>
        <w:spacing w:after="120" w:line="276" w:lineRule="auto"/>
        <w:ind w:left="-135" w:right="-409"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Aspectos medioambientales:</w:t>
      </w:r>
    </w:p>
    <w:p w:rsidR="00000000" w:rsidDel="00000000" w:rsidP="00000000" w:rsidRDefault="00000000" w:rsidRPr="00000000" w14:paraId="00000212">
      <w:pPr>
        <w:spacing w:after="0" w:line="240" w:lineRule="auto"/>
        <w:jc w:val="both"/>
        <w:rPr>
          <w:rFonts w:ascii="Tahoma" w:cs="Tahoma" w:eastAsia="Tahoma" w:hAnsi="Tahoma"/>
          <w:b w:val="1"/>
          <w:sz w:val="14"/>
          <w:szCs w:val="14"/>
        </w:rPr>
      </w:pPr>
      <w:r w:rsidDel="00000000" w:rsidR="00000000" w:rsidRPr="00000000">
        <w:rPr>
          <w:rtl w:val="0"/>
        </w:rPr>
      </w:r>
    </w:p>
    <w:tbl>
      <w:tblPr>
        <w:tblStyle w:val="Table5"/>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213">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C.3.1.1) del presente Pliego.</w:t>
            </w:r>
          </w:p>
        </w:tc>
        <w:tc>
          <w:tcPr>
            <w:vAlign w:val="center"/>
          </w:tcPr>
          <w:p w:rsidR="00000000" w:rsidDel="00000000" w:rsidP="00000000" w:rsidRDefault="00000000" w:rsidRPr="00000000" w14:paraId="00000214">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215">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216">
            <w:pPr>
              <w:numPr>
                <w:ilvl w:val="0"/>
                <w:numId w:val="11"/>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w:t>
            </w:r>
            <w:r w:rsidDel="00000000" w:rsidR="00000000" w:rsidRPr="00000000">
              <w:rPr>
                <w:rFonts w:ascii="Tahoma" w:cs="Tahoma" w:eastAsia="Tahoma" w:hAnsi="Tahoma"/>
                <w:b w:val="1"/>
                <w:sz w:val="20"/>
                <w:szCs w:val="20"/>
                <w:u w:val="single"/>
                <w:rtl w:val="0"/>
              </w:rPr>
              <w:t xml:space="preserve">vehículos 100% eléctricos para la realización de la totalidad de los desplazamientos</w:t>
            </w:r>
            <w:r w:rsidDel="00000000" w:rsidR="00000000" w:rsidRPr="00000000">
              <w:rPr>
                <w:rFonts w:ascii="Tahoma" w:cs="Tahoma" w:eastAsia="Tahoma" w:hAnsi="Tahoma"/>
                <w:b w:val="1"/>
                <w:sz w:val="20"/>
                <w:szCs w:val="20"/>
                <w:rtl w:val="0"/>
              </w:rPr>
              <w:t xml:space="preserve"> a llevar a cabo en la ejecución del presente Contrato.</w:t>
            </w:r>
          </w:p>
        </w:tc>
        <w:tc>
          <w:tcPr>
            <w:vAlign w:val="center"/>
          </w:tcPr>
          <w:p w:rsidR="00000000" w:rsidDel="00000000" w:rsidP="00000000" w:rsidRDefault="00000000" w:rsidRPr="00000000" w14:paraId="00000217">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218">
            <w:pPr>
              <w:numPr>
                <w:ilvl w:val="0"/>
                <w:numId w:val="11"/>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w:t>
            </w:r>
          </w:p>
        </w:tc>
        <w:tc>
          <w:tcPr>
            <w:vAlign w:val="center"/>
          </w:tcPr>
          <w:p w:rsidR="00000000" w:rsidDel="00000000" w:rsidP="00000000" w:rsidRDefault="00000000" w:rsidRPr="00000000" w14:paraId="00000219">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bl>
    <w:p w:rsidR="00000000" w:rsidDel="00000000" w:rsidP="00000000" w:rsidRDefault="00000000" w:rsidRPr="00000000" w14:paraId="0000021A">
      <w:pPr>
        <w:spacing w:after="0" w:line="240" w:lineRule="auto"/>
        <w:ind w:left="1560"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1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9umxazlugw60" w:id="18"/>
      <w:bookmarkEnd w:id="18"/>
      <w:r w:rsidDel="00000000" w:rsidR="00000000" w:rsidRPr="00000000">
        <w:rPr>
          <w:rtl w:val="0"/>
        </w:rPr>
      </w:r>
    </w:p>
    <w:p w:rsidR="00000000" w:rsidDel="00000000" w:rsidP="00000000" w:rsidRDefault="00000000" w:rsidRPr="00000000" w14:paraId="0000021C">
      <w:pPr>
        <w:spacing w:after="120" w:line="276" w:lineRule="auto"/>
        <w:ind w:left="-135" w:right="-409" w:firstLine="0"/>
        <w:jc w:val="both"/>
        <w:rPr>
          <w:rFonts w:ascii="Tahoma" w:cs="Tahoma" w:eastAsia="Tahoma" w:hAnsi="Tahoma"/>
          <w:sz w:val="20"/>
          <w:szCs w:val="20"/>
        </w:rPr>
      </w:pPr>
      <w:sdt>
        <w:sdtPr>
          <w:tag w:val="goog_rdk_94"/>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de [●] de [●].</w:t>
          </w:r>
        </w:sdtContent>
      </w:sdt>
    </w:p>
    <w:p w:rsidR="00000000" w:rsidDel="00000000" w:rsidP="00000000" w:rsidRDefault="00000000" w:rsidRPr="00000000" w14:paraId="0000021D">
      <w:pPr>
        <w:spacing w:after="120" w:line="276" w:lineRule="auto"/>
        <w:ind w:left="-135" w:right="-409" w:firstLine="0"/>
        <w:jc w:val="both"/>
        <w:rPr>
          <w:rFonts w:ascii="Tahoma" w:cs="Tahoma" w:eastAsia="Tahoma" w:hAnsi="Tahoma"/>
          <w:sz w:val="20"/>
          <w:szCs w:val="20"/>
        </w:rPr>
      </w:pPr>
      <w:sdt>
        <w:sdtPr>
          <w:tag w:val="goog_rdk_95"/>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21E">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F">
      <w:pPr>
        <w:pBdr>
          <w:bottom w:color="a6a6a6" w:space="1" w:sz="4" w:val="single"/>
        </w:pBdr>
        <w:spacing w:after="120" w:line="276" w:lineRule="auto"/>
        <w:ind w:left="-141" w:right="-409"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220">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22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Especificar el/los lote/s que participa.</w:t>
      </w:r>
    </w:p>
    <w:p w:rsidR="00000000" w:rsidDel="00000000" w:rsidP="00000000" w:rsidRDefault="00000000" w:rsidRPr="00000000" w14:paraId="00000222">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(C.3.1.1), deberá aportarse el presente Anexo Nº 10 debidamente cumplimentado, indicando la opción que corresponda y habiéndose de respetar en todo caso el contenido íntegro del mismo.</w:t>
      </w:r>
    </w:p>
    <w:p w:rsidR="00000000" w:rsidDel="00000000" w:rsidP="00000000" w:rsidRDefault="00000000" w:rsidRPr="00000000" w14:paraId="00000223">
      <w:pPr>
        <w:spacing w:after="120" w:line="276" w:lineRule="auto"/>
        <w:ind w:left="-141" w:right="-409" w:firstLine="0"/>
        <w:jc w:val="both"/>
        <w:rPr>
          <w:rFonts w:ascii="Tahoma" w:cs="Tahoma" w:eastAsia="Tahoma" w:hAnsi="Tahoma"/>
          <w:b w:val="1"/>
          <w:sz w:val="20"/>
          <w:szCs w:val="20"/>
        </w:rPr>
      </w:pPr>
      <w:r w:rsidDel="00000000" w:rsidR="00000000" w:rsidRPr="00000000">
        <w:rPr>
          <w:rFonts w:ascii="Tahoma" w:cs="Tahoma" w:eastAsia="Tahoma" w:hAnsi="Tahoma"/>
          <w:i w:val="1"/>
          <w:color w:val="767171"/>
          <w:sz w:val="18"/>
          <w:szCs w:val="18"/>
          <w:rtl w:val="0"/>
        </w:rPr>
        <w:t xml:space="preserve">3.- Indicar lo que proceda. Con independencia de si se ofertan los mencionados aspectos de sostenibilidad (C.3.1.2) vinculadas con la movilidad sostenible, se deberá marcar un “SI” en la opción ofrecida de entre las dos posibles (A o B) y en la otra un “NO”. En el caso de no ofrecer medidas ambientales (C.3.1.2), deberá marcar “NO” en las dos opciones (A y B).   </w:t>
      </w:r>
      <w:r w:rsidDel="00000000" w:rsidR="00000000" w:rsidRPr="00000000">
        <w:rPr>
          <w:rtl w:val="0"/>
        </w:rPr>
      </w:r>
    </w:p>
    <w:p w:rsidR="00000000" w:rsidDel="00000000" w:rsidP="00000000" w:rsidRDefault="00000000" w:rsidRPr="00000000" w14:paraId="0000022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19"/>
      <w:bookmarkEnd w:id="19"/>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w:t>
      </w:r>
      <w:r w:rsidDel="00000000" w:rsidR="00000000" w:rsidRPr="00000000">
        <w:rPr>
          <w:rtl w:val="0"/>
        </w:rPr>
      </w:r>
    </w:p>
    <w:p w:rsidR="00000000" w:rsidDel="00000000" w:rsidP="00000000" w:rsidRDefault="00000000" w:rsidRPr="00000000" w14:paraId="00000225">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 – LOTES Nº 1, 2, 3, 4 y 5</w:t>
      </w:r>
    </w:p>
    <w:p w:rsidR="00000000" w:rsidDel="00000000" w:rsidP="00000000" w:rsidRDefault="00000000" w:rsidRPr="00000000" w14:paraId="00000226">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227">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228">
      <w:pPr>
        <w:spacing w:after="120" w:line="276" w:lineRule="auto"/>
        <w:ind w:left="-135" w:right="-409"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w:t>
      </w:r>
      <w:r w:rsidDel="00000000" w:rsidR="00000000" w:rsidRPr="00000000">
        <w:rPr>
          <w:rFonts w:ascii="Tahoma" w:cs="Tahoma" w:eastAsia="Tahoma" w:hAnsi="Tahoma"/>
          <w:sz w:val="20"/>
          <w:szCs w:val="20"/>
          <w:rtl w:val="0"/>
        </w:rPr>
        <w:t xml:space="preserve">a los Lotes</w:t>
      </w:r>
      <w:r w:rsidDel="00000000" w:rsidR="00000000" w:rsidRPr="00000000">
        <w:rPr>
          <w:rFonts w:ascii="Tahoma" w:cs="Tahoma" w:eastAsia="Tahoma" w:hAnsi="Tahoma"/>
          <w:smallCaps w:val="0"/>
          <w:sz w:val="20"/>
          <w:szCs w:val="20"/>
          <w:rtl w:val="0"/>
        </w:rPr>
        <w:t xml:space="preserve"> Nº 1, 2, 3, 4 y 5,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after="0" w:line="240" w:lineRule="auto"/>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spacing w:after="0" w:line="240" w:lineRule="auto"/>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after="0" w:line="240" w:lineRule="auto"/>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2C">
            <w:pPr>
              <w:widowControl w:val="0"/>
              <w:spacing w:after="0" w:line="240" w:lineRule="auto"/>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after="0" w:line="240" w:lineRule="auto"/>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B.1) (Obligatorio) “</w:t>
            </w:r>
            <w:r w:rsidDel="00000000" w:rsidR="00000000" w:rsidRPr="00000000">
              <w:rPr>
                <w:rFonts w:ascii="Tahoma" w:cs="Tahoma" w:eastAsia="Tahoma" w:hAnsi="Tahoma"/>
                <w:b w:val="1"/>
                <w:sz w:val="18"/>
                <w:szCs w:val="18"/>
                <w:rtl w:val="0"/>
              </w:rPr>
              <w:t xml:space="preserve">Características técnicas de los equipos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2E">
            <w:pPr>
              <w:widowControl w:val="0"/>
              <w:spacing w:after="0" w:line="240" w:lineRule="auto"/>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after="0" w:line="240" w:lineRule="auto"/>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B.2) (Obligatorio) “</w:t>
            </w:r>
            <w:r w:rsidDel="00000000" w:rsidR="00000000" w:rsidRPr="00000000">
              <w:rPr>
                <w:rFonts w:ascii="Tahoma" w:cs="Tahoma" w:eastAsia="Tahoma" w:hAnsi="Tahoma"/>
                <w:b w:val="1"/>
                <w:sz w:val="18"/>
                <w:szCs w:val="18"/>
                <w:rtl w:val="0"/>
              </w:rPr>
              <w:t xml:space="preserve">Procedimiento y organización para la ejecución de los trabajos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0">
            <w:pPr>
              <w:widowControl w:val="0"/>
              <w:spacing w:after="0" w:line="240" w:lineRule="auto"/>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(Obligatorio) “Plan de control y calidad”</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2">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412.265625"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after="0" w:line="240"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B.4) (Obligatorio) “Mejoras técnicas”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4">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after="0" w:line="240" w:lineRule="auto"/>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6">
            <w:pPr>
              <w:widowControl w:val="0"/>
              <w:spacing w:after="0" w:line="240" w:lineRule="auto"/>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60,00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after="0" w:line="240" w:lineRule="auto"/>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C.1) (Obligatorio) “Proposición económica”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8">
            <w:pPr>
              <w:widowControl w:val="0"/>
              <w:spacing w:after="0" w:line="240" w:lineRule="auto"/>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after="0" w:line="240" w:lineRule="auto"/>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2</w:t>
            </w:r>
            <w:r w:rsidDel="00000000" w:rsidR="00000000" w:rsidRPr="00000000">
              <w:rPr>
                <w:rFonts w:ascii="Tahoma" w:cs="Tahoma" w:eastAsia="Tahoma" w:hAnsi="Tahoma"/>
                <w:b w:val="1"/>
                <w:smallCaps w:val="0"/>
                <w:sz w:val="18"/>
                <w:szCs w:val="18"/>
                <w:rtl w:val="0"/>
              </w:rPr>
              <w:t xml:space="preserve">) (Obligatorio) “Plazo de garantía”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A">
            <w:pPr>
              <w:widowControl w:val="0"/>
              <w:spacing w:after="0" w:line="240" w:lineRule="auto"/>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after="0" w:line="240" w:lineRule="auto"/>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3</w:t>
            </w:r>
            <w:r w:rsidDel="00000000" w:rsidR="00000000" w:rsidRPr="00000000">
              <w:rPr>
                <w:rFonts w:ascii="Tahoma" w:cs="Tahoma" w:eastAsia="Tahoma" w:hAnsi="Tahoma"/>
                <w:b w:val="1"/>
                <w:smallCaps w:val="0"/>
                <w:sz w:val="18"/>
                <w:szCs w:val="18"/>
                <w:rtl w:val="0"/>
              </w:rPr>
              <w:t xml:space="preserve">) (Opcional) “Aspectos de sostenibilidad”</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C">
            <w:pPr>
              <w:widowControl w:val="0"/>
              <w:spacing w:after="0" w:line="240" w:lineRule="auto"/>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3D">
            <w:pPr>
              <w:widowControl w:val="0"/>
              <w:spacing w:after="0" w:line="240" w:lineRule="auto"/>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C.3.1)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3E">
            <w:pPr>
              <w:widowControl w:val="0"/>
              <w:spacing w:after="0" w:line="240" w:lineRule="auto"/>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3F">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0">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241">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242">
            <w:pPr>
              <w:widowControl w:val="0"/>
              <w:spacing w:after="0" w:line="240"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243">
      <w:pPr>
        <w:spacing w:after="120" w:before="240" w:line="276" w:lineRule="auto"/>
        <w:ind w:left="-141" w:right="-409"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w:t>
      </w:r>
      <w:r w:rsidDel="00000000" w:rsidR="00000000" w:rsidRPr="00000000">
        <w:rPr>
          <w:rFonts w:ascii="Tahoma" w:cs="Tahoma" w:eastAsia="Tahoma" w:hAnsi="Tahoma"/>
          <w:b w:val="1"/>
          <w:sz w:val="20"/>
          <w:szCs w:val="20"/>
          <w:u w:val="single"/>
          <w:rtl w:val="0"/>
        </w:rPr>
        <w:t xml:space="preserve"> 40</w:t>
      </w:r>
      <w:r w:rsidDel="00000000" w:rsidR="00000000" w:rsidRPr="00000000">
        <w:rPr>
          <w:rFonts w:ascii="Tahoma" w:cs="Tahoma" w:eastAsia="Tahoma" w:hAnsi="Tahoma"/>
          <w:b w:val="1"/>
          <w:smallCaps w:val="0"/>
          <w:sz w:val="20"/>
          <w:szCs w:val="20"/>
          <w:u w:val="single"/>
          <w:rtl w:val="0"/>
        </w:rPr>
        <w:t xml:space="preserve"> puntos, desglosados de la siguiente manera:</w:t>
      </w:r>
    </w:p>
    <w:p w:rsidR="00000000" w:rsidDel="00000000" w:rsidP="00000000" w:rsidRDefault="00000000" w:rsidRPr="00000000" w14:paraId="00000244">
      <w:pPr>
        <w:spacing w:after="120" w:line="276" w:lineRule="auto"/>
        <w:ind w:left="-141" w:right="-409"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B.1)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sz w:val="20"/>
          <w:szCs w:val="20"/>
          <w:rtl w:val="0"/>
        </w:rPr>
        <w:t xml:space="preserve">Características técnicas de los equipos</w:t>
      </w:r>
      <w:r w:rsidDel="00000000" w:rsidR="00000000" w:rsidRPr="00000000">
        <w:rPr>
          <w:rFonts w:ascii="Tahoma" w:cs="Tahoma" w:eastAsia="Tahoma" w:hAnsi="Tahoma"/>
          <w:b w:val="1"/>
          <w:smallCaps w:val="0"/>
          <w:sz w:val="20"/>
          <w:szCs w:val="20"/>
          <w:rtl w:val="0"/>
        </w:rPr>
        <w:t xml:space="preserve">”: hasta </w:t>
      </w:r>
      <w:r w:rsidDel="00000000" w:rsidR="00000000" w:rsidRPr="00000000">
        <w:rPr>
          <w:rFonts w:ascii="Tahoma" w:cs="Tahoma" w:eastAsia="Tahoma" w:hAnsi="Tahoma"/>
          <w:b w:val="1"/>
          <w:sz w:val="20"/>
          <w:szCs w:val="20"/>
          <w:rtl w:val="0"/>
        </w:rPr>
        <w:t xml:space="preserve">15</w:t>
      </w:r>
      <w:r w:rsidDel="00000000" w:rsidR="00000000" w:rsidRPr="00000000">
        <w:rPr>
          <w:rFonts w:ascii="Tahoma" w:cs="Tahoma" w:eastAsia="Tahoma" w:hAnsi="Tahoma"/>
          <w:b w:val="1"/>
          <w:smallCaps w:val="0"/>
          <w:sz w:val="20"/>
          <w:szCs w:val="20"/>
          <w:rtl w:val="0"/>
        </w:rPr>
        <w:t xml:space="preserve"> puntos.</w:t>
      </w:r>
      <w:r w:rsidDel="00000000" w:rsidR="00000000" w:rsidRPr="00000000">
        <w:rPr>
          <w:rtl w:val="0"/>
        </w:rPr>
      </w:r>
    </w:p>
    <w:p w:rsidR="00000000" w:rsidDel="00000000" w:rsidP="00000000" w:rsidRDefault="00000000" w:rsidRPr="00000000" w14:paraId="00000245">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a suministrar, cuyo contenido ha de cumplir con lo descrito en el apartado B.1) de la cláusula 10 del presente Pliego, se puntuarán de forma comparativa entre todas las ofertas presentadas, valorándose entre otros aspectos, la funcionalidad, la eficiencia operativa y calidad de los componentes, y la durabilidad de los materiales de cada propuesta. Asimismo, se valorará la exhaustividad, particularización y la coherencia de la documentación.</w:t>
      </w:r>
    </w:p>
    <w:p w:rsidR="00000000" w:rsidDel="00000000" w:rsidP="00000000" w:rsidRDefault="00000000" w:rsidRPr="00000000" w14:paraId="00000246">
      <w:pPr>
        <w:spacing w:after="120" w:line="276" w:lineRule="auto"/>
        <w:ind w:left="-141" w:right="-26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valoración de los anteriores aspectos en su conjunto determinará el grado de idoneidad de la propuesta, otorgándose, en consecuencia, la máxima puntuación al operador económico que presente </w:t>
      </w:r>
      <w:r w:rsidDel="00000000" w:rsidR="00000000" w:rsidRPr="00000000">
        <w:rPr>
          <w:rFonts w:ascii="Tahoma" w:cs="Tahoma" w:eastAsia="Tahoma" w:hAnsi="Tahoma"/>
          <w:sz w:val="20"/>
          <w:szCs w:val="20"/>
          <w:rtl w:val="0"/>
        </w:rPr>
        <w:t xml:space="preserve">la documentación</w:t>
      </w:r>
      <w:r w:rsidDel="00000000" w:rsidR="00000000" w:rsidRPr="00000000">
        <w:rPr>
          <w:rFonts w:ascii="Tahoma" w:cs="Tahoma" w:eastAsia="Tahoma" w:hAnsi="Tahoma"/>
          <w:smallCaps w:val="0"/>
          <w:sz w:val="20"/>
          <w:szCs w:val="20"/>
          <w:rtl w:val="0"/>
        </w:rPr>
        <w:t xml:space="preserve"> que sea considerada como excelente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El resto de las ofertas de los operadores económicos se puntuarán comparativamente respecto de la que haya obtenido la máxima puntuación.</w:t>
      </w:r>
    </w:p>
    <w:p w:rsidR="00000000" w:rsidDel="00000000" w:rsidP="00000000" w:rsidRDefault="00000000" w:rsidRPr="00000000" w14:paraId="00000247">
      <w:pPr>
        <w:spacing w:after="120" w:line="276" w:lineRule="auto"/>
        <w:ind w:left="-141" w:right="-26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48">
      <w:pPr>
        <w:spacing w:after="240" w:line="276" w:lineRule="auto"/>
        <w:ind w:left="-141" w:right="-26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49">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“Procedimiento y organización para la ejecución de los trabajos”: hasta 15 puntos.</w:t>
      </w:r>
      <w:r w:rsidDel="00000000" w:rsidR="00000000" w:rsidRPr="00000000">
        <w:rPr>
          <w:rtl w:val="0"/>
        </w:rPr>
      </w:r>
    </w:p>
    <w:p w:rsidR="00000000" w:rsidDel="00000000" w:rsidP="00000000" w:rsidRDefault="00000000" w:rsidRPr="00000000" w14:paraId="0000024A">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B.2) de la cláusula 10 del presente Pliego, se puntuará en comparación entre todas las ofertas recibidas,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PPT.</w:t>
      </w:r>
    </w:p>
    <w:p w:rsidR="00000000" w:rsidDel="00000000" w:rsidP="00000000" w:rsidRDefault="00000000" w:rsidRPr="00000000" w14:paraId="0000024B">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24C">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4D">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4E">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“Plan de control y calidad”: hasta 5 puntos.</w:t>
      </w:r>
      <w:r w:rsidDel="00000000" w:rsidR="00000000" w:rsidRPr="00000000">
        <w:rPr>
          <w:rtl w:val="0"/>
        </w:rPr>
      </w:r>
    </w:p>
    <w:p w:rsidR="00000000" w:rsidDel="00000000" w:rsidP="00000000" w:rsidRDefault="00000000" w:rsidRPr="00000000" w14:paraId="0000024F">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y calidad que se efectúe, el contenido del cual tiene que cumplir con el que se indica en el apartado B.3) de la cláusula 10 del presente Pliego, se puntuará en comparación entre todas las ofertas recibidas, valorando entre otros aspectos, el grado de idoneidad de la propuesta, exhaustividad y particularización de acuerdo a las actuaciones a llevar a cabo.</w:t>
      </w:r>
    </w:p>
    <w:p w:rsidR="00000000" w:rsidDel="00000000" w:rsidP="00000000" w:rsidRDefault="00000000" w:rsidRPr="00000000" w14:paraId="00000250">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plan de control y calidad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251">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52">
      <w:pPr>
        <w:spacing w:after="240" w:line="276" w:lineRule="auto"/>
        <w:ind w:left="-141" w:right="-267"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253">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B.4)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“Mejoras técnicas”: hasta 5 puntos.</w:t>
      </w:r>
      <w:r w:rsidDel="00000000" w:rsidR="00000000" w:rsidRPr="00000000">
        <w:rPr>
          <w:rtl w:val="0"/>
        </w:rPr>
      </w:r>
    </w:p>
    <w:p w:rsidR="00000000" w:rsidDel="00000000" w:rsidP="00000000" w:rsidRDefault="00000000" w:rsidRPr="00000000" w14:paraId="00000254">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el contenido del cual tiene que cumplir con el que se indica en el apartado B.4) de la cláusula 10 del presente Pliego, se puntuará de forma comparativa entre todas las ofertas presentadas, valorando entre otros aspectos, que las medidas que se llevarán a cabo para su implementación sean completas y concretas en el ámbito de los trabajos a ejecutar y representen una mejora a los requerimientos indicados en el PPT.</w:t>
      </w:r>
    </w:p>
    <w:p w:rsidR="00000000" w:rsidDel="00000000" w:rsidP="00000000" w:rsidRDefault="00000000" w:rsidRPr="00000000" w14:paraId="00000255">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la obra. El resto de las ofertas de los operadores económicos se puntuarán proporcionalmente respecto de la que haya obtenido la máxima puntuación.</w:t>
      </w:r>
    </w:p>
    <w:p w:rsidR="00000000" w:rsidDel="00000000" w:rsidP="00000000" w:rsidRDefault="00000000" w:rsidRPr="00000000" w14:paraId="00000256">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57">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58">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259">
      <w:pPr>
        <w:spacing w:after="120" w:before="240" w:line="276" w:lineRule="auto"/>
        <w:ind w:left="-141" w:right="-409"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sz w:val="20"/>
          <w:szCs w:val="20"/>
          <w:u w:val="single"/>
          <w:rtl w:val="0"/>
        </w:rPr>
        <w:t xml:space="preserve">60</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25A">
      <w:pPr>
        <w:spacing w:after="120" w:line="276" w:lineRule="auto"/>
        <w:ind w:left="-141"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 </w:t>
      </w:r>
      <w:r w:rsidDel="00000000" w:rsidR="00000000" w:rsidRPr="00000000">
        <w:rPr>
          <w:rFonts w:ascii="Tahoma" w:cs="Tahoma" w:eastAsia="Tahoma" w:hAnsi="Tahoma"/>
          <w:b w:val="1"/>
          <w:sz w:val="20"/>
          <w:szCs w:val="20"/>
          <w:rtl w:val="0"/>
        </w:rPr>
        <w:t xml:space="preserve">53</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25B">
      <w:pPr>
        <w:spacing w:after="120" w:line="276" w:lineRule="auto"/>
        <w:ind w:left="-14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25C">
      <w:pPr>
        <w:spacing w:after="120" w:line="276" w:lineRule="auto"/>
        <w:ind w:left="-141" w:firstLine="0"/>
        <w:jc w:val="center"/>
        <w:rPr>
          <w:rFonts w:ascii="Tahoma" w:cs="Tahoma" w:eastAsia="Tahoma" w:hAnsi="Tahoma"/>
          <w:smallCaps w:val="0"/>
          <w:sz w:val="20"/>
          <w:szCs w:val="20"/>
        </w:rPr>
      </w:pPr>
      <w:r w:rsidDel="00000000" w:rsidR="00000000" w:rsidRPr="00000000">
        <w:rPr>
          <w:rFonts w:ascii="Tahoma" w:cs="Tahoma" w:eastAsia="Tahoma" w:hAnsi="Tahoma"/>
          <w:smallCaps w:val="0"/>
          <w:rtl w:val="0"/>
        </w:rPr>
        <w:t xml:space="preserve">     </w:t>
      </w:r>
      <m:oMath>
        <m:r>
          <w:rPr>
            <w:rFonts w:ascii="Tahoma" w:cs="Tahoma" w:eastAsia="Tahoma" w:hAnsi="Tahoma"/>
            <w:sz w:val="20"/>
            <w:szCs w:val="20"/>
          </w:rPr>
          <m:t xml:space="preserve">Puntuación económica=53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25D">
      <w:pPr>
        <w:spacing w:after="120" w:line="276" w:lineRule="auto"/>
        <w:ind w:left="-14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25E">
      <w:pPr>
        <w:numPr>
          <w:ilvl w:val="0"/>
          <w:numId w:val="10"/>
        </w:numPr>
        <w:spacing w:after="120" w:line="276" w:lineRule="auto"/>
        <w:ind w:left="566" w:right="-125"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min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25F">
      <w:pPr>
        <w:numPr>
          <w:ilvl w:val="0"/>
          <w:numId w:val="10"/>
        </w:numPr>
        <w:spacing w:after="120" w:line="276" w:lineRule="auto"/>
        <w:ind w:left="566" w:right="-125"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260">
      <w:pPr>
        <w:spacing w:after="120" w:line="276" w:lineRule="auto"/>
        <w:ind w:left="-141"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61">
      <w:pPr>
        <w:numPr>
          <w:ilvl w:val="0"/>
          <w:numId w:val="4"/>
        </w:numPr>
        <w:spacing w:after="120" w:line="276" w:lineRule="auto"/>
        <w:ind w:left="283" w:right="-12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262">
      <w:pPr>
        <w:numPr>
          <w:ilvl w:val="1"/>
          <w:numId w:val="1"/>
        </w:numPr>
        <w:spacing w:after="120" w:line="276" w:lineRule="auto"/>
        <w:ind w:left="850" w:right="-12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263">
      <w:pPr>
        <w:numPr>
          <w:ilvl w:val="1"/>
          <w:numId w:val="1"/>
        </w:numPr>
        <w:spacing w:after="120" w:line="276" w:lineRule="auto"/>
        <w:ind w:left="850" w:right="-12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10,00 % a la otra oferta admitida.</w:t>
      </w:r>
    </w:p>
    <w:p w:rsidR="00000000" w:rsidDel="00000000" w:rsidP="00000000" w:rsidRDefault="00000000" w:rsidRPr="00000000" w14:paraId="00000264">
      <w:pPr>
        <w:numPr>
          <w:ilvl w:val="1"/>
          <w:numId w:val="1"/>
        </w:numPr>
        <w:spacing w:after="120" w:line="276" w:lineRule="auto"/>
        <w:ind w:left="850" w:right="-12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15,00 % de la media aritmética de las ofertas admitidas.</w:t>
      </w:r>
    </w:p>
    <w:p w:rsidR="00000000" w:rsidDel="00000000" w:rsidP="00000000" w:rsidRDefault="00000000" w:rsidRPr="00000000" w14:paraId="00000265">
      <w:pPr>
        <w:numPr>
          <w:ilvl w:val="0"/>
          <w:numId w:val="1"/>
        </w:numPr>
        <w:spacing w:after="240" w:line="276" w:lineRule="auto"/>
        <w:ind w:left="283" w:right="-12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 </w:t>
      </w:r>
      <w:r w:rsidDel="00000000" w:rsidR="00000000" w:rsidRPr="00000000">
        <w:rPr>
          <w:rtl w:val="0"/>
        </w:rPr>
      </w:r>
    </w:p>
    <w:p w:rsidR="00000000" w:rsidDel="00000000" w:rsidP="00000000" w:rsidRDefault="00000000" w:rsidRPr="00000000" w14:paraId="00000266">
      <w:pPr>
        <w:spacing w:after="120" w:line="276" w:lineRule="auto"/>
        <w:ind w:left="-141"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Plazo de garantía: hasta </w:t>
      </w:r>
      <w:r w:rsidDel="00000000" w:rsidR="00000000" w:rsidRPr="00000000">
        <w:rPr>
          <w:rFonts w:ascii="Tahoma" w:cs="Tahoma" w:eastAsia="Tahoma" w:hAnsi="Tahoma"/>
          <w:b w:val="1"/>
          <w:sz w:val="20"/>
          <w:szCs w:val="20"/>
          <w:rtl w:val="0"/>
        </w:rPr>
        <w:t xml:space="preserve">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267">
      <w:pPr>
        <w:spacing w:after="120" w:line="276" w:lineRule="auto"/>
        <w:ind w:left="-141"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p>
    <w:p w:rsidR="00000000" w:rsidDel="00000000" w:rsidP="00000000" w:rsidRDefault="00000000" w:rsidRPr="00000000" w14:paraId="00000268">
      <w:pPr>
        <w:jc w:val="center"/>
        <w:rPr>
          <w:rFonts w:ascii="Tahoma" w:cs="Tahoma" w:eastAsia="Tahoma" w:hAnsi="Tahoma"/>
          <w:sz w:val="20"/>
          <w:szCs w:val="20"/>
        </w:rPr>
      </w:pPr>
      <w:bookmarkStart w:colFirst="0" w:colLast="0" w:name="_heading=h.60btmg4bz4hg" w:id="20"/>
      <w:bookmarkEnd w:id="20"/>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máx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26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hanging="141"/>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vovgrvofk8dn" w:id="21"/>
      <w:bookmarkEnd w:id="21"/>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6A">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b w:val="0"/>
          <w:i w:val="0"/>
          <w:smallCaps w:val="0"/>
          <w:strike w:val="0"/>
          <w:color w:val="2f5496"/>
          <w:sz w:val="20"/>
          <w:szCs w:val="20"/>
          <w:u w:val="none"/>
          <w:shd w:fill="auto" w:val="clear"/>
          <w:vertAlign w:val="baseline"/>
        </w:rPr>
      </w:pPr>
      <w:bookmarkStart w:colFirst="0" w:colLast="0" w:name="_heading=h.fnbrrzwnsyly" w:id="22"/>
      <w:bookmarkEnd w:id="22"/>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máx</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de garantía máxima, que corresponde a TRES (3) AÑOS.</w:t>
      </w:r>
      <w:r w:rsidDel="00000000" w:rsidR="00000000" w:rsidRPr="00000000">
        <w:rPr>
          <w:rtl w:val="0"/>
        </w:rPr>
      </w:r>
    </w:p>
    <w:p w:rsidR="00000000" w:rsidDel="00000000" w:rsidP="00000000" w:rsidRDefault="00000000" w:rsidRPr="00000000" w14:paraId="0000026B">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b w:val="0"/>
          <w:i w:val="0"/>
          <w:smallCaps w:val="0"/>
          <w:strike w:val="0"/>
          <w:color w:val="2f5496"/>
          <w:sz w:val="20"/>
          <w:szCs w:val="20"/>
          <w:u w:val="none"/>
          <w:shd w:fill="auto" w:val="clear"/>
          <w:vertAlign w:val="baseline"/>
        </w:rPr>
      </w:pPr>
      <w:bookmarkStart w:colFirst="0" w:colLast="0" w:name="_heading=h.ivaqivordi3m" w:id="23"/>
      <w:bookmarkEnd w:id="23"/>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i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es el plazo de garantía del operador económico objeto de valoración (en años).</w:t>
      </w:r>
      <w:r w:rsidDel="00000000" w:rsidR="00000000" w:rsidRPr="00000000">
        <w:rPr>
          <w:rtl w:val="0"/>
        </w:rPr>
      </w:r>
    </w:p>
    <w:p w:rsidR="00000000" w:rsidDel="00000000" w:rsidP="00000000" w:rsidRDefault="00000000" w:rsidRPr="00000000" w14:paraId="0000026C">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720" w:right="-405" w:hanging="360"/>
        <w:jc w:val="both"/>
        <w:rPr>
          <w:rFonts w:ascii="Tahoma" w:cs="Tahoma" w:eastAsia="Tahoma" w:hAnsi="Tahoma"/>
          <w:b w:val="0"/>
          <w:i w:val="0"/>
          <w:smallCaps w:val="0"/>
          <w:strike w:val="0"/>
          <w:color w:val="2f5496"/>
          <w:sz w:val="20"/>
          <w:szCs w:val="20"/>
          <w:u w:val="none"/>
          <w:shd w:fill="auto" w:val="clear"/>
          <w:vertAlign w:val="baseline"/>
        </w:rPr>
      </w:pPr>
      <w:bookmarkStart w:colFirst="0" w:colLast="0" w:name="_heading=h.7623ka8j84xz" w:id="24"/>
      <w:bookmarkEnd w:id="24"/>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i w:val="0"/>
          <w:smallCaps w:val="0"/>
          <w:strike w:val="0"/>
          <w:color w:val="000000"/>
          <w:sz w:val="20"/>
          <w:szCs w:val="20"/>
          <w:u w:val="none"/>
          <w:shd w:fill="auto" w:val="clear"/>
          <w:vertAlign w:val="subscript"/>
          <w:rtl w:val="0"/>
        </w:rPr>
        <w:t xml:space="preserve">mín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es el plazo de garantía mínimo indicado en la letra L) del Cuadro-resumen de Características y en el Pliego de Prescripciones Técnicas (PPT), es UN (1) año.</w:t>
      </w:r>
      <w:r w:rsidDel="00000000" w:rsidR="00000000" w:rsidRPr="00000000">
        <w:rPr>
          <w:rtl w:val="0"/>
        </w:rPr>
      </w:r>
    </w:p>
    <w:p w:rsidR="00000000" w:rsidDel="00000000" w:rsidP="00000000" w:rsidRDefault="00000000" w:rsidRPr="00000000" w14:paraId="0000026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left"/>
        <w:rPr>
          <w:rFonts w:ascii="Tahoma" w:cs="Tahoma" w:eastAsia="Tahoma" w:hAnsi="Tahoma"/>
          <w:b w:val="1"/>
          <w:i w:val="0"/>
          <w:smallCaps w:val="0"/>
          <w:strike w:val="0"/>
          <w:sz w:val="20"/>
          <w:szCs w:val="20"/>
          <w:u w:val="none"/>
          <w:shd w:fill="auto" w:val="clear"/>
          <w:vertAlign w:val="baseline"/>
        </w:rPr>
      </w:pPr>
      <w:bookmarkStart w:colFirst="0" w:colLast="0" w:name="_heading=h.nuuhm8scbs5s" w:id="25"/>
      <w:bookmarkEnd w:id="25"/>
      <w:r w:rsidDel="00000000" w:rsidR="00000000" w:rsidRPr="00000000">
        <w:rPr>
          <w:rFonts w:ascii="Tahoma" w:cs="Tahoma" w:eastAsia="Tahoma" w:hAnsi="Tahoma"/>
          <w:b w:val="1"/>
          <w:i w:val="0"/>
          <w:smallCaps w:val="0"/>
          <w:strike w:val="0"/>
          <w:sz w:val="20"/>
          <w:szCs w:val="20"/>
          <w:u w:val="none"/>
          <w:shd w:fill="auto" w:val="clear"/>
          <w:vertAlign w:val="baseline"/>
          <w:rtl w:val="0"/>
        </w:rPr>
        <w:t xml:space="preserve">NOTAS:</w:t>
      </w:r>
    </w:p>
    <w:p w:rsidR="00000000" w:rsidDel="00000000" w:rsidP="00000000" w:rsidRDefault="00000000" w:rsidRPr="00000000" w14:paraId="0000026E">
      <w:pPr>
        <w:keepNext w:val="1"/>
        <w:keepLines w:val="1"/>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76" w:lineRule="auto"/>
        <w:ind w:left="425.19685039370086" w:right="-409" w:hanging="360"/>
        <w:jc w:val="both"/>
        <w:rPr>
          <w:rFonts w:ascii="Tahoma" w:cs="Tahoma" w:eastAsia="Tahoma" w:hAnsi="Tahoma"/>
          <w:b w:val="0"/>
          <w:i w:val="0"/>
          <w:smallCaps w:val="0"/>
          <w:strike w:val="0"/>
          <w:color w:val="2f5496"/>
          <w:sz w:val="20"/>
          <w:szCs w:val="20"/>
          <w:u w:val="none"/>
          <w:shd w:fill="auto" w:val="clear"/>
          <w:vertAlign w:val="baseline"/>
        </w:rPr>
      </w:pPr>
      <w:bookmarkStart w:colFirst="0" w:colLast="0" w:name="_heading=h.es8erzni09" w:id="26"/>
      <w:bookmarkEnd w:id="26"/>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 plazo de garantía propuesto se entenderá ofrecido como años enteros. El máximo de años que se podrá ofrecer el plazo de garantía es de TRES (3) años. En caso, de ofrecer un plazo de garantía superior a TRES (3) años, se entenderá, a efectos de valoración de la oferta, que lo es para el máximo, es decir, los TRES (3) años.</w:t>
      </w:r>
      <w:r w:rsidDel="00000000" w:rsidR="00000000" w:rsidRPr="00000000">
        <w:rPr>
          <w:rtl w:val="0"/>
        </w:rPr>
      </w:r>
    </w:p>
    <w:p w:rsidR="00000000" w:rsidDel="00000000" w:rsidP="00000000" w:rsidRDefault="00000000" w:rsidRPr="00000000" w14:paraId="0000026F">
      <w:pPr>
        <w:keepNext w:val="1"/>
        <w:keepLines w:val="1"/>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76" w:lineRule="auto"/>
        <w:ind w:left="425" w:right="-409"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tda2ihwcuqnv" w:id="27"/>
      <w:bookmarkEnd w:id="27"/>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plazo total de garantía inferior al plazo mínimo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indicado a la letra L) del Cuadro-resumen de Características y determinado en el Pliego de Prescripciones Técnicas (PPT).</w:t>
      </w:r>
    </w:p>
    <w:p w:rsidR="00000000" w:rsidDel="00000000" w:rsidP="00000000" w:rsidRDefault="00000000" w:rsidRPr="00000000" w14:paraId="0000027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ed2ndbfheicb" w:id="28"/>
      <w:bookmarkEnd w:id="28"/>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C.3) </w:t>
      </w:r>
      <w:r w:rsidDel="00000000" w:rsidR="00000000" w:rsidRPr="00000000">
        <w:rPr>
          <w:rFonts w:ascii="Tahoma" w:cs="Tahoma" w:eastAsia="Tahoma" w:hAnsi="Tahoma"/>
          <w:b w:val="1"/>
          <w:i w:val="1"/>
          <w:smallCaps w:val="0"/>
          <w:strike w:val="0"/>
          <w:color w:val="000000"/>
          <w:sz w:val="20"/>
          <w:szCs w:val="20"/>
          <w:u w:val="none"/>
          <w:shd w:fill="auto" w:val="clear"/>
          <w:vertAlign w:val="baseline"/>
          <w:rtl w:val="0"/>
        </w:rPr>
        <w:t xml:space="preserve">(Opcional)</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Aspectos de sostenibilidad: hasta 2 puntos.</w:t>
      </w:r>
    </w:p>
    <w:p w:rsidR="00000000" w:rsidDel="00000000" w:rsidP="00000000" w:rsidRDefault="00000000" w:rsidRPr="00000000" w14:paraId="00000271">
      <w:pPr>
        <w:spacing w:after="120" w:line="276" w:lineRule="auto"/>
        <w:ind w:left="-141"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Aspectos medioambientales: hasta 2 puntos.</w:t>
      </w:r>
    </w:p>
    <w:p w:rsidR="00000000" w:rsidDel="00000000" w:rsidP="00000000" w:rsidRDefault="00000000" w:rsidRPr="00000000" w14:paraId="00000272">
      <w:pPr>
        <w:spacing w:after="120" w:line="276" w:lineRule="auto"/>
        <w:ind w:left="579" w:right="-267" w:firstLine="1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Huella de carbono: hasta 1 punto.</w:t>
      </w:r>
    </w:p>
    <w:p w:rsidR="00000000" w:rsidDel="00000000" w:rsidP="00000000" w:rsidRDefault="00000000" w:rsidRPr="00000000" w14:paraId="00000273">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los productos suministrados a Aigües de Barcelona según los estándares y alcance descritos en la Cláusula 10, C.3.1.1) durante la ejecución del contrato.</w:t>
      </w:r>
    </w:p>
    <w:p w:rsidR="00000000" w:rsidDel="00000000" w:rsidP="00000000" w:rsidRDefault="00000000" w:rsidRPr="00000000" w14:paraId="00000274">
      <w:pPr>
        <w:spacing w:after="120" w:line="276" w:lineRule="auto"/>
        <w:ind w:left="708.6614173228347"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Movilidad sostenible: hasta 1 punto.</w:t>
      </w:r>
    </w:p>
    <w:p w:rsidR="00000000" w:rsidDel="00000000" w:rsidP="00000000" w:rsidRDefault="00000000" w:rsidRPr="00000000" w14:paraId="00000275">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276">
      <w:pPr>
        <w:numPr>
          <w:ilvl w:val="0"/>
          <w:numId w:val="9"/>
        </w:numPr>
        <w:spacing w:after="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277">
      <w:pPr>
        <w:numPr>
          <w:ilvl w:val="0"/>
          <w:numId w:val="9"/>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27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iyd8i3a1t7i" w:id="29"/>
      <w:bookmarkEnd w:id="29"/>
      <w:r w:rsidDel="00000000" w:rsidR="00000000" w:rsidRPr="00000000">
        <w:rPr>
          <w:rtl w:val="0"/>
        </w:rPr>
      </w:r>
    </w:p>
    <w:p w:rsidR="00000000" w:rsidDel="00000000" w:rsidP="00000000" w:rsidRDefault="00000000" w:rsidRPr="00000000" w14:paraId="0000027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30"/>
      <w:bookmarkEnd w:id="30"/>
      <w:r w:rsidDel="00000000" w:rsidR="00000000" w:rsidRPr="00000000">
        <w:br w:type="page"/>
      </w:r>
      <w:r w:rsidDel="00000000" w:rsidR="00000000" w:rsidRPr="00000000">
        <w:rPr>
          <w:rtl w:val="0"/>
        </w:rPr>
      </w:r>
    </w:p>
    <w:p w:rsidR="00000000" w:rsidDel="00000000" w:rsidP="00000000" w:rsidRDefault="00000000" w:rsidRPr="00000000" w14:paraId="0000027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31"/>
      <w:bookmarkEnd w:id="31"/>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w:t>
      </w:r>
      <w:r w:rsidDel="00000000" w:rsidR="00000000" w:rsidRPr="00000000">
        <w:rPr>
          <w:rtl w:val="0"/>
        </w:rPr>
      </w:r>
    </w:p>
    <w:p w:rsidR="00000000" w:rsidDel="00000000" w:rsidP="00000000" w:rsidRDefault="00000000" w:rsidRPr="00000000" w14:paraId="0000027B">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27C">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27D">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27E">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27F">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8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28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adjudicación)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8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83">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4">
      <w:pPr>
        <w:spacing w:after="120" w:line="276" w:lineRule="auto"/>
        <w:ind w:right="-409"/>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85">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286">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287">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288">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p w:rsidR="00000000" w:rsidDel="00000000" w:rsidP="00000000" w:rsidRDefault="00000000" w:rsidRPr="00000000" w14:paraId="00000289">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8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8B">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8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8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8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8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9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9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92">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93">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94">
      <w:pPr>
        <w:spacing w:after="240" w:line="276" w:lineRule="auto"/>
        <w:ind w:right="-409"/>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9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32"/>
      <w:bookmarkEnd w:id="32"/>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14</w:t>
      </w:r>
      <w:r w:rsidDel="00000000" w:rsidR="00000000" w:rsidRPr="00000000">
        <w:rPr>
          <w:rtl w:val="0"/>
        </w:rPr>
      </w:r>
    </w:p>
    <w:p w:rsidR="00000000" w:rsidDel="00000000" w:rsidP="00000000" w:rsidRDefault="00000000" w:rsidRPr="00000000" w14:paraId="00000296">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297">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 FANGOS EN EL PERÍMETRO DE SANEAMIENTO DE AIGÜES DE BARCELONA</w:t>
      </w:r>
    </w:p>
    <w:p w:rsidR="00000000" w:rsidDel="00000000" w:rsidP="00000000" w:rsidRDefault="00000000" w:rsidRPr="00000000" w14:paraId="00000298">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AB/2025/060)</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Times New Roman"/>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F">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99">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Proveedor la constitución de una garantía del 8% del importe de adjudicación, IVA no incluido.</w:t>
      </w:r>
    </w:p>
    <w:p w:rsidR="00000000" w:rsidDel="00000000" w:rsidP="00000000" w:rsidRDefault="00000000" w:rsidRPr="00000000" w14:paraId="0000029A">
      <w:pPr>
        <w:spacing w:after="0" w:line="240" w:lineRule="auto"/>
        <w:ind w:right="-409"/>
        <w:jc w:val="both"/>
        <w:rPr>
          <w:rFonts w:ascii="Tahoma" w:cs="Tahoma" w:eastAsia="Tahoma" w:hAnsi="Tahoma"/>
          <w:i w:val="1"/>
          <w:color w:val="666666"/>
          <w:sz w:val="18"/>
          <w:szCs w:val="18"/>
        </w:rPr>
      </w:pPr>
      <w:r w:rsidDel="00000000" w:rsidR="00000000" w:rsidRPr="00000000">
        <w:rPr>
          <w:rtl w:val="0"/>
        </w:rPr>
      </w:r>
    </w:p>
  </w:footnote>
  <w:footnote w:id="1">
    <w:p w:rsidR="00000000" w:rsidDel="00000000" w:rsidP="00000000" w:rsidRDefault="00000000" w:rsidRPr="00000000" w14:paraId="0000029B">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Proveedor la constitución de una garantía del 8% del importe de adjudicación, IVA no incluido.</w:t>
      </w:r>
    </w:p>
    <w:p w:rsidR="00000000" w:rsidDel="00000000" w:rsidP="00000000" w:rsidRDefault="00000000" w:rsidRPr="00000000" w14:paraId="0000029C">
      <w:pPr>
        <w:spacing w:after="0" w:line="240" w:lineRule="auto"/>
        <w:ind w:right="-409"/>
        <w:jc w:val="both"/>
        <w:rPr>
          <w:rFonts w:ascii="Tahoma" w:cs="Tahoma" w:eastAsia="Tahoma" w:hAnsi="Tahoma"/>
          <w:i w:val="1"/>
          <w:color w:val="666666"/>
          <w:sz w:val="18"/>
          <w:szCs w:val="18"/>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D">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9E">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2">
    <w:lvl w:ilvl="0">
      <w:start w:val="1"/>
      <w:numFmt w:val="decimal"/>
      <w:lvlText w:val="%1)"/>
      <w:lvlJc w:val="left"/>
      <w:pPr>
        <w:ind w:left="786" w:hanging="360.0000000000001"/>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6">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7">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8">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pPr>
      <w:pBdr/>
      <w:spacing/>
      <w:ind/>
    </w:pPr>
    <w:rPr/>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Title">
    <w:name w:val="Title"/>
    <w:basedOn w:val="Normal"/>
    <w:next w:val="Normal"/>
    <w:pPr>
      <w:keepNext w:val="1"/>
      <w:keepLines w:val="1"/>
      <w:pBdr/>
      <w:spacing w:after="120" w:before="480"/>
      <w:ind/>
    </w:pPr>
    <w:rPr>
      <w:b w:val="1"/>
      <w:sz w:val="72"/>
      <w:szCs w:val="72"/>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paragraph" w:styleId="Subtitle">
    <w:name w:val="Subtitle"/>
    <w:basedOn w:val="Normal"/>
    <w:next w:val="Normal"/>
    <w:pPr>
      <w:keepNext w:val="1"/>
      <w:keepLines w:val="1"/>
      <w:pBdr/>
      <w:spacing w:after="80" w:before="360"/>
      <w:ind/>
    </w:pPr>
    <w:rPr>
      <w:rFonts w:ascii="Georgia" w:cs="Georgia" w:hAnsi="Georgia"/>
      <w:i w:val="1"/>
      <w:color w:val="666666"/>
      <w:sz w:val="48"/>
      <w:szCs w:val="48"/>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paragraph" w:styleId="Ttulo1">
    <w:name w:val="heading 1"/>
    <w:basedOn w:val="Normal"/>
    <w:next w:val="Normal"/>
    <w:link w:val="Título 1 Car"/>
    <w:uiPriority w:val="9"/>
    <w:qFormat w:val="1"/>
    <w:rsid w:val="005B76B5"/>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Ttulo2">
    <w:name w:val="heading 2"/>
    <w:basedOn w:val="Normal"/>
    <w:next w:val="Normal"/>
    <w:link w:val="Título 2 Car"/>
    <w:uiPriority w:val="9"/>
    <w:semiHidden w:val="1"/>
    <w:unhideWhenUsed w:val="1"/>
    <w:qFormat w:val="1"/>
    <w:rsid w:val="00296FB3"/>
    <w:pPr>
      <w:keepNext w:val="1"/>
      <w:pBdr>
        <w:top w:color="auto" w:space="1" w:sz="18" w:val="double"/>
        <w:left w:color="auto" w:space="1" w:sz="18" w:val="double"/>
        <w:bottom w:color="auto" w:space="6" w:sz="18" w:val="double"/>
        <w:right w:color="auto" w:space="1" w:sz="18" w:val="double"/>
      </w:pBdr>
      <w:tabs>
        <w:tab w:val="left" w:pos="142"/>
        <w:tab w:val="left" w:pos="2552"/>
      </w:tabs>
      <w:spacing w:after="0" w:line="240" w:lineRule="auto"/>
      <w:jc w:val="center"/>
      <w:outlineLvl w:val="1"/>
    </w:pPr>
    <w:rPr>
      <w:rFonts w:ascii="Cambria" w:cs="Times New Roman" w:eastAsia="Times New Roman" w:hAnsi="Cambria"/>
      <w:b w:val="1"/>
      <w:bCs w:val="1"/>
      <w:i w:val="1"/>
      <w:iCs w:val="1"/>
      <w:sz w:val="28"/>
      <w:szCs w:val="28"/>
      <w:lang w:eastAsia="x-none" w:val="ca-ES"/>
    </w:rPr>
  </w:style>
  <w:style w:type="paragraph" w:styleId="Ttulo3">
    <w:name w:val="heading 3"/>
    <w:basedOn w:val="Normal"/>
    <w:next w:val="Normal"/>
    <w:link w:val="Título 3 Car"/>
    <w:uiPriority w:val="9"/>
    <w:semiHidden w:val="1"/>
    <w:unhideWhenUsed w:val="1"/>
    <w:qFormat w:val="1"/>
    <w:rsid w:val="0036476E"/>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0" w:customStyle="1">
    <w:basedOn w:val="TableNormal1"/>
    <w:tblPr>
      <w:tblStyleRowBandSize w:val="1"/>
      <w:tblStyleColBandSize w:val="1"/>
      <w:tblCellMar>
        <w:top w:w="0.0" w:type="dxa"/>
        <w:left w:w="70.0" w:type="dxa"/>
        <w:bottom w:w="0.0" w:type="dxa"/>
        <w:right w:w="70.0" w:type="dxa"/>
      </w:tblCellMar>
    </w:tblPr>
  </w:style>
  <w:style w:type="table" w:styleId="a1"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3"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4"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6"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7"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8"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9"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a"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b"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c" w:customStyle="1">
    <w:basedOn w:val="TableNormal1"/>
    <w:tblPr>
      <w:tblStyleRowBandSize w:val="1"/>
      <w:tblStyleColBandSize w:val="1"/>
      <w:tblCellMar>
        <w:top w:w="0.0" w:type="dxa"/>
        <w:left w:w="0.0" w:type="dxa"/>
        <w:bottom w:w="0.0" w:type="dxa"/>
        <w:right w:w="0.0" w:type="dxa"/>
      </w:tblCellMar>
    </w:tblPr>
  </w:style>
  <w:style w:type="table" w:styleId="ad" w:customStyle="1">
    <w:basedOn w:val="TableNormal1"/>
    <w:tblPr>
      <w:tblStyleRowBandSize w:val="1"/>
      <w:tblStyleColBandSize w:val="1"/>
      <w:tblCellMar>
        <w:top w:w="100.0" w:type="dxa"/>
        <w:left w:w="100.0" w:type="dxa"/>
        <w:bottom w:w="100.0" w:type="dxa"/>
        <w:right w:w="100.0" w:type="dxa"/>
      </w:tblCellMar>
    </w:tblPr>
  </w:style>
  <w:style w:type="table" w:styleId="ae" w:customStyle="1">
    <w:basedOn w:val="TableNormal1"/>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8">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mbsyYpqexunCA6VtdJ+O8Fafi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