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C149F" w14:textId="443028D2" w:rsidR="001E34D1" w:rsidRPr="00D50845" w:rsidRDefault="001E34D1" w:rsidP="001E34D1">
      <w:pPr>
        <w:jc w:val="center"/>
        <w:rPr>
          <w:rFonts w:ascii="Tahoma" w:hAnsi="Tahoma" w:cs="Tahoma"/>
          <w:b/>
          <w:bCs/>
          <w:sz w:val="20"/>
          <w:szCs w:val="20"/>
        </w:rPr>
      </w:pPr>
      <w:r>
        <w:rPr>
          <w:rFonts w:ascii="Tahoma" w:eastAsia="Tahoma" w:hAnsi="Tahoma" w:cs="Tahoma"/>
          <w:color w:val="000000"/>
          <w:sz w:val="22"/>
          <w:szCs w:val="22"/>
        </w:rPr>
        <w:tab/>
      </w:r>
      <w:r w:rsidRPr="00D50845">
        <w:rPr>
          <w:rFonts w:ascii="Tahoma" w:hAnsi="Tahoma" w:cs="Tahoma"/>
          <w:b/>
          <w:bCs/>
          <w:sz w:val="16"/>
          <w:szCs w:val="16"/>
        </w:rPr>
        <w:t>Proyecto financiado por la Unión Europea – NextGenerationEU en el marco del Plan de Recuperación, Transformación y Resiliencia</w:t>
      </w:r>
    </w:p>
    <w:p w14:paraId="5867B732" w14:textId="751FEDDA" w:rsidR="004435D2" w:rsidRPr="00D50845" w:rsidRDefault="004435D2" w:rsidP="001E34D1">
      <w:pPr>
        <w:pBdr>
          <w:top w:val="nil"/>
          <w:left w:val="nil"/>
          <w:bottom w:val="nil"/>
          <w:right w:val="nil"/>
          <w:between w:val="nil"/>
        </w:pBdr>
        <w:tabs>
          <w:tab w:val="left" w:pos="1950"/>
        </w:tabs>
        <w:spacing w:after="240"/>
        <w:rPr>
          <w:rFonts w:ascii="Tahoma" w:eastAsia="Tahoma" w:hAnsi="Tahoma" w:cs="Tahoma"/>
          <w:color w:val="000000"/>
          <w:sz w:val="22"/>
          <w:szCs w:val="22"/>
        </w:rPr>
      </w:pPr>
    </w:p>
    <w:p w14:paraId="1DEBE4FD" w14:textId="77777777" w:rsidR="004435D2" w:rsidRPr="00D50845" w:rsidRDefault="004435D2">
      <w:pPr>
        <w:spacing w:after="240"/>
        <w:jc w:val="both"/>
        <w:rPr>
          <w:rFonts w:ascii="Tahoma" w:eastAsia="Tahoma" w:hAnsi="Tahoma" w:cs="Tahoma"/>
          <w:b/>
          <w:sz w:val="20"/>
          <w:szCs w:val="20"/>
        </w:rPr>
      </w:pPr>
    </w:p>
    <w:p w14:paraId="7DBC7FFE" w14:textId="77777777" w:rsidR="004435D2" w:rsidRPr="00D50845" w:rsidRDefault="004435D2">
      <w:pPr>
        <w:spacing w:after="240"/>
        <w:jc w:val="both"/>
        <w:rPr>
          <w:rFonts w:ascii="Tahoma" w:eastAsia="Tahoma" w:hAnsi="Tahoma" w:cs="Tahoma"/>
          <w:b/>
          <w:sz w:val="20"/>
          <w:szCs w:val="20"/>
        </w:rPr>
      </w:pPr>
    </w:p>
    <w:p w14:paraId="43873B6B" w14:textId="77777777" w:rsidR="004435D2" w:rsidRPr="00D50845" w:rsidRDefault="004435D2">
      <w:pPr>
        <w:spacing w:after="240"/>
        <w:jc w:val="both"/>
        <w:rPr>
          <w:rFonts w:ascii="Tahoma" w:eastAsia="Tahoma" w:hAnsi="Tahoma" w:cs="Tahoma"/>
          <w:b/>
          <w:sz w:val="20"/>
          <w:szCs w:val="20"/>
        </w:rPr>
      </w:pPr>
    </w:p>
    <w:p w14:paraId="35FF535C" w14:textId="77777777" w:rsidR="004435D2" w:rsidRPr="00D50845" w:rsidRDefault="004435D2" w:rsidP="00DD5569">
      <w:pPr>
        <w:spacing w:after="240"/>
        <w:ind w:right="231"/>
        <w:jc w:val="right"/>
        <w:rPr>
          <w:rFonts w:ascii="Tahoma" w:eastAsia="Tahoma" w:hAnsi="Tahoma" w:cs="Tahoma"/>
          <w:b/>
          <w:sz w:val="20"/>
          <w:szCs w:val="20"/>
        </w:rPr>
      </w:pPr>
    </w:p>
    <w:p w14:paraId="0590E89F" w14:textId="77777777" w:rsidR="004435D2" w:rsidRDefault="00000000" w:rsidP="001E34D1">
      <w:pPr>
        <w:spacing w:after="240"/>
        <w:ind w:right="231"/>
        <w:jc w:val="center"/>
        <w:rPr>
          <w:rFonts w:ascii="Tahoma" w:eastAsia="Tahoma" w:hAnsi="Tahoma" w:cs="Tahoma"/>
          <w:b/>
          <w:sz w:val="20"/>
          <w:szCs w:val="20"/>
        </w:rPr>
      </w:pPr>
      <w:r w:rsidRPr="00D50845">
        <w:rPr>
          <w:rFonts w:ascii="Tahoma" w:eastAsia="Tahoma" w:hAnsi="Tahoma" w:cs="Tahoma"/>
          <w:b/>
          <w:sz w:val="20"/>
          <w:szCs w:val="20"/>
        </w:rPr>
        <w:t>PLIEGO DE CONDICIONES PARTICULARES</w:t>
      </w:r>
    </w:p>
    <w:p w14:paraId="042136FD" w14:textId="77777777" w:rsidR="000607CC" w:rsidRDefault="000607CC" w:rsidP="001E34D1">
      <w:pPr>
        <w:spacing w:after="240"/>
        <w:ind w:right="231"/>
        <w:jc w:val="center"/>
        <w:rPr>
          <w:rFonts w:ascii="Tahoma" w:eastAsia="Tahoma" w:hAnsi="Tahoma" w:cs="Tahoma"/>
          <w:b/>
          <w:sz w:val="20"/>
          <w:szCs w:val="20"/>
        </w:rPr>
      </w:pPr>
    </w:p>
    <w:p w14:paraId="0B42A7B6" w14:textId="34B7A882" w:rsidR="000607CC" w:rsidRPr="00D50845" w:rsidRDefault="000607CC" w:rsidP="001E34D1">
      <w:pPr>
        <w:spacing w:after="240"/>
        <w:ind w:right="231"/>
        <w:jc w:val="center"/>
        <w:rPr>
          <w:rFonts w:ascii="Tahoma" w:eastAsia="Tahoma" w:hAnsi="Tahoma" w:cs="Tahoma"/>
          <w:b/>
          <w:sz w:val="20"/>
          <w:szCs w:val="20"/>
        </w:rPr>
      </w:pPr>
      <w:r>
        <w:rPr>
          <w:rFonts w:ascii="Tahoma" w:eastAsia="Tahoma" w:hAnsi="Tahoma" w:cs="Tahoma"/>
          <w:b/>
          <w:sz w:val="20"/>
          <w:szCs w:val="20"/>
        </w:rPr>
        <w:t>ANNEXOS</w:t>
      </w:r>
    </w:p>
    <w:p w14:paraId="2338C067" w14:textId="77777777" w:rsidR="004435D2" w:rsidRPr="00D50845" w:rsidRDefault="004435D2">
      <w:pPr>
        <w:spacing w:after="240"/>
        <w:ind w:right="231"/>
        <w:jc w:val="center"/>
        <w:rPr>
          <w:rFonts w:ascii="Tahoma" w:eastAsia="Tahoma" w:hAnsi="Tahoma" w:cs="Tahoma"/>
          <w:b/>
          <w:sz w:val="20"/>
          <w:szCs w:val="20"/>
        </w:rPr>
      </w:pPr>
    </w:p>
    <w:p w14:paraId="533A0270" w14:textId="2F4FBE25" w:rsidR="004435D2" w:rsidRPr="00D50845" w:rsidRDefault="00000000">
      <w:pPr>
        <w:spacing w:after="240" w:line="276" w:lineRule="auto"/>
        <w:ind w:right="231"/>
        <w:jc w:val="center"/>
        <w:rPr>
          <w:rFonts w:ascii="Tahoma" w:eastAsia="Tahoma" w:hAnsi="Tahoma" w:cs="Tahoma"/>
          <w:b/>
          <w:sz w:val="20"/>
          <w:szCs w:val="20"/>
        </w:rPr>
      </w:pPr>
      <w:r w:rsidRPr="00D50845">
        <w:rPr>
          <w:rFonts w:ascii="Tahoma" w:eastAsia="Tahoma" w:hAnsi="Tahoma" w:cs="Tahoma"/>
          <w:b/>
          <w:sz w:val="20"/>
          <w:szCs w:val="20"/>
        </w:rPr>
        <w:t xml:space="preserve">CONTRATO DE OBRA DE UNA INSTALACIÓN DE RECEPCIÓN Y REHIDRATACIÓN DE FANGOS EN </w:t>
      </w:r>
      <w:r w:rsidR="001C1C80" w:rsidRPr="00D50845">
        <w:rPr>
          <w:rFonts w:ascii="Tahoma" w:eastAsia="Tahoma" w:hAnsi="Tahoma" w:cs="Tahoma"/>
          <w:b/>
          <w:sz w:val="20"/>
          <w:szCs w:val="20"/>
        </w:rPr>
        <w:t>LA</w:t>
      </w:r>
      <w:r w:rsidRPr="00D50845">
        <w:rPr>
          <w:rFonts w:ascii="Tahoma" w:eastAsia="Tahoma" w:hAnsi="Tahoma" w:cs="Tahoma"/>
          <w:b/>
          <w:sz w:val="20"/>
          <w:szCs w:val="20"/>
        </w:rPr>
        <w:t xml:space="preserve"> EDAR DEL PRAT</w:t>
      </w:r>
    </w:p>
    <w:p w14:paraId="737C666A" w14:textId="77777777" w:rsidR="004435D2" w:rsidRPr="00D50845" w:rsidRDefault="004435D2">
      <w:pPr>
        <w:spacing w:after="240"/>
        <w:ind w:right="231"/>
        <w:jc w:val="center"/>
        <w:rPr>
          <w:rFonts w:ascii="Tahoma" w:eastAsia="Tahoma" w:hAnsi="Tahoma" w:cs="Tahoma"/>
          <w:b/>
          <w:sz w:val="20"/>
          <w:szCs w:val="20"/>
        </w:rPr>
      </w:pPr>
    </w:p>
    <w:p w14:paraId="0671E7A6" w14:textId="77777777" w:rsidR="004435D2" w:rsidRPr="00D50845" w:rsidRDefault="00000000">
      <w:pPr>
        <w:spacing w:after="240"/>
        <w:ind w:right="231"/>
        <w:jc w:val="center"/>
        <w:rPr>
          <w:rFonts w:ascii="Tahoma" w:eastAsia="Tahoma" w:hAnsi="Tahoma" w:cs="Tahoma"/>
          <w:b/>
          <w:sz w:val="20"/>
          <w:szCs w:val="20"/>
        </w:rPr>
      </w:pPr>
      <w:r w:rsidRPr="00D50845">
        <w:rPr>
          <w:rFonts w:ascii="Tahoma" w:eastAsia="Tahoma" w:hAnsi="Tahoma" w:cs="Tahoma"/>
          <w:b/>
          <w:sz w:val="20"/>
          <w:szCs w:val="20"/>
        </w:rPr>
        <w:t>(N. EXP.: AB/2024/130)</w:t>
      </w:r>
    </w:p>
    <w:p w14:paraId="5AD07796" w14:textId="77777777" w:rsidR="004435D2" w:rsidRPr="00D50845" w:rsidRDefault="004435D2">
      <w:pPr>
        <w:spacing w:after="240"/>
        <w:ind w:right="231"/>
        <w:jc w:val="center"/>
        <w:rPr>
          <w:rFonts w:ascii="Tahoma" w:eastAsia="Tahoma" w:hAnsi="Tahoma" w:cs="Tahoma"/>
          <w:b/>
          <w:sz w:val="22"/>
          <w:szCs w:val="22"/>
        </w:rPr>
      </w:pPr>
    </w:p>
    <w:p w14:paraId="0A889CBF" w14:textId="77777777" w:rsidR="004435D2" w:rsidRPr="00D50845" w:rsidRDefault="004435D2">
      <w:pPr>
        <w:spacing w:after="240"/>
        <w:ind w:right="231"/>
        <w:jc w:val="center"/>
        <w:rPr>
          <w:rFonts w:ascii="Tahoma" w:eastAsia="Tahoma" w:hAnsi="Tahoma" w:cs="Tahoma"/>
          <w:b/>
          <w:sz w:val="22"/>
          <w:szCs w:val="22"/>
        </w:rPr>
      </w:pPr>
    </w:p>
    <w:p w14:paraId="35F20A67" w14:textId="77777777" w:rsidR="004435D2" w:rsidRPr="00D50845" w:rsidRDefault="004435D2">
      <w:pPr>
        <w:spacing w:after="240"/>
        <w:ind w:right="231"/>
        <w:jc w:val="center"/>
        <w:rPr>
          <w:rFonts w:ascii="Tahoma" w:eastAsia="Tahoma" w:hAnsi="Tahoma" w:cs="Tahoma"/>
          <w:b/>
          <w:sz w:val="22"/>
          <w:szCs w:val="22"/>
        </w:rPr>
      </w:pPr>
    </w:p>
    <w:p w14:paraId="2185E20B" w14:textId="77777777" w:rsidR="004435D2" w:rsidRPr="00D50845" w:rsidRDefault="00000000">
      <w:pPr>
        <w:spacing w:after="240"/>
        <w:ind w:right="231"/>
        <w:jc w:val="center"/>
        <w:rPr>
          <w:rFonts w:ascii="Tahoma" w:eastAsia="Tahoma" w:hAnsi="Tahoma" w:cs="Tahoma"/>
          <w:b/>
          <w:sz w:val="20"/>
          <w:szCs w:val="20"/>
        </w:rPr>
      </w:pPr>
      <w:r w:rsidRPr="00D50845">
        <w:rPr>
          <w:rFonts w:ascii="Tahoma" w:eastAsia="Tahoma" w:hAnsi="Tahoma" w:cs="Tahoma"/>
          <w:b/>
          <w:sz w:val="20"/>
          <w:szCs w:val="20"/>
        </w:rPr>
        <w:t>PROCEDIMIENTO ABIERTO</w:t>
      </w:r>
    </w:p>
    <w:p w14:paraId="283D848F" w14:textId="77777777" w:rsidR="004435D2" w:rsidRPr="00D50845" w:rsidRDefault="004435D2">
      <w:pPr>
        <w:spacing w:after="240"/>
        <w:ind w:right="231"/>
        <w:rPr>
          <w:rFonts w:ascii="Tahoma" w:eastAsia="Tahoma" w:hAnsi="Tahoma" w:cs="Tahoma"/>
          <w:b/>
          <w:sz w:val="20"/>
          <w:szCs w:val="20"/>
        </w:rPr>
      </w:pPr>
    </w:p>
    <w:p w14:paraId="5B131D24" w14:textId="77777777" w:rsidR="004435D2" w:rsidRPr="00D50845" w:rsidRDefault="004435D2">
      <w:pPr>
        <w:spacing w:after="240"/>
        <w:ind w:right="231"/>
        <w:rPr>
          <w:rFonts w:ascii="Tahoma" w:eastAsia="Tahoma" w:hAnsi="Tahoma" w:cs="Tahoma"/>
          <w:b/>
          <w:sz w:val="20"/>
          <w:szCs w:val="20"/>
        </w:rPr>
      </w:pPr>
    </w:p>
    <w:p w14:paraId="0751DAF4" w14:textId="77777777" w:rsidR="004435D2" w:rsidRPr="00D50845" w:rsidRDefault="004435D2">
      <w:pPr>
        <w:spacing w:after="240"/>
        <w:ind w:right="231"/>
        <w:rPr>
          <w:rFonts w:ascii="Tahoma" w:eastAsia="Tahoma" w:hAnsi="Tahoma" w:cs="Tahoma"/>
          <w:b/>
          <w:sz w:val="20"/>
          <w:szCs w:val="20"/>
          <w:u w:val="single"/>
        </w:rPr>
      </w:pPr>
    </w:p>
    <w:p w14:paraId="6A497331" w14:textId="77777777" w:rsidR="004435D2" w:rsidRPr="00D50845" w:rsidRDefault="00000000">
      <w:pPr>
        <w:spacing w:after="240"/>
        <w:ind w:right="231"/>
        <w:rPr>
          <w:rFonts w:ascii="Tahoma" w:eastAsia="Tahoma" w:hAnsi="Tahoma" w:cs="Tahoma"/>
          <w:b/>
          <w:sz w:val="22"/>
          <w:szCs w:val="22"/>
        </w:rPr>
      </w:pPr>
      <w:r w:rsidRPr="00D50845">
        <w:br w:type="page"/>
      </w:r>
    </w:p>
    <w:p w14:paraId="03070D23" w14:textId="77777777" w:rsidR="004435D2" w:rsidRPr="00D50845" w:rsidRDefault="00000000" w:rsidP="00CD7CF7">
      <w:pPr>
        <w:pStyle w:val="Ttulo1"/>
      </w:pPr>
      <w:bookmarkStart w:id="0" w:name="_7q1kqwef2qep" w:colFirst="0" w:colLast="0"/>
      <w:bookmarkEnd w:id="0"/>
      <w:r w:rsidRPr="00D50845">
        <w:lastRenderedPageBreak/>
        <w:t>ANEXO N. 0</w:t>
      </w:r>
    </w:p>
    <w:p w14:paraId="3179EC72" w14:textId="77777777" w:rsidR="00B34FA6" w:rsidRPr="00D50845" w:rsidRDefault="00B34FA6" w:rsidP="00B34FA6">
      <w:pPr>
        <w:rPr>
          <w:rFonts w:eastAsia="Tahoma"/>
        </w:rPr>
      </w:pPr>
    </w:p>
    <w:p w14:paraId="408FAF03"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INSTRUCCIONES PARA LA LICITACIÓN ELECTRÓNICA</w:t>
      </w:r>
    </w:p>
    <w:p w14:paraId="6339E1E1" w14:textId="53A4CC27"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3E9B52C6"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67C34E31"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Los licitadores tendrán que presentar sus proposiciones de forma electrónica, y para eso tendrán que seguir el siguiente procedimiento:</w:t>
      </w:r>
    </w:p>
    <w:p w14:paraId="4A9BACF4" w14:textId="77777777" w:rsidR="004435D2" w:rsidRPr="00D50845" w:rsidRDefault="00000000">
      <w:pPr>
        <w:numPr>
          <w:ilvl w:val="0"/>
          <w:numId w:val="19"/>
        </w:numPr>
        <w:pBdr>
          <w:top w:val="nil"/>
          <w:left w:val="nil"/>
          <w:bottom w:val="nil"/>
          <w:right w:val="nil"/>
          <w:between w:val="nil"/>
        </w:pBdr>
        <w:spacing w:after="120" w:line="276" w:lineRule="auto"/>
        <w:ind w:left="426" w:hanging="426"/>
        <w:jc w:val="both"/>
        <w:rPr>
          <w:rFonts w:ascii="Tahoma" w:eastAsia="Tahoma" w:hAnsi="Tahoma" w:cs="Tahoma"/>
          <w:sz w:val="20"/>
          <w:szCs w:val="20"/>
        </w:rPr>
      </w:pPr>
      <w:r w:rsidRPr="00D50845">
        <w:rPr>
          <w:rFonts w:ascii="Tahoma" w:eastAsia="Tahoma" w:hAnsi="Tahoma" w:cs="Tahoma"/>
          <w:b/>
          <w:color w:val="000000"/>
          <w:sz w:val="20"/>
          <w:szCs w:val="20"/>
          <w:u w:val="single"/>
        </w:rPr>
        <w:t>Verificar que el ordenador que se utilizará para la licitación electrónica cumple los requisitos mínimos exigidos.</w:t>
      </w:r>
      <w:r w:rsidRPr="00D50845">
        <w:rPr>
          <w:rFonts w:ascii="Tahoma" w:eastAsia="Tahoma" w:hAnsi="Tahoma" w:cs="Tahoma"/>
          <w:b/>
          <w:color w:val="000000"/>
          <w:sz w:val="20"/>
          <w:szCs w:val="20"/>
        </w:rPr>
        <w:t xml:space="preserve"> </w:t>
      </w:r>
      <w:r w:rsidRPr="00D50845">
        <w:rPr>
          <w:rFonts w:ascii="Tahoma" w:eastAsia="Tahoma" w:hAnsi="Tahoma" w:cs="Tahoma"/>
          <w:color w:val="000000"/>
          <w:sz w:val="20"/>
          <w:szCs w:val="20"/>
        </w:rPr>
        <w:t xml:space="preserve">Para eso, pueden acceder al siguiente enlace </w:t>
      </w:r>
      <w:hyperlink r:id="rId8">
        <w:r w:rsidRPr="00D50845">
          <w:rPr>
            <w:rFonts w:ascii="Tahoma" w:eastAsia="Tahoma" w:hAnsi="Tahoma" w:cs="Tahoma"/>
            <w:color w:val="0000FF"/>
            <w:sz w:val="20"/>
            <w:szCs w:val="20"/>
            <w:u w:val="single"/>
          </w:rPr>
          <w:t>http://soporte.plyca.es/checklist/</w:t>
        </w:r>
      </w:hyperlink>
    </w:p>
    <w:p w14:paraId="5146EFD8" w14:textId="77777777" w:rsidR="004435D2" w:rsidRPr="00D50845" w:rsidRDefault="00000000">
      <w:pPr>
        <w:numPr>
          <w:ilvl w:val="0"/>
          <w:numId w:val="19"/>
        </w:numPr>
        <w:pBdr>
          <w:top w:val="nil"/>
          <w:left w:val="nil"/>
          <w:bottom w:val="nil"/>
          <w:right w:val="nil"/>
          <w:between w:val="nil"/>
        </w:pBdr>
        <w:spacing w:after="120" w:line="276" w:lineRule="auto"/>
        <w:ind w:left="426" w:hanging="357"/>
        <w:jc w:val="both"/>
        <w:rPr>
          <w:rFonts w:ascii="Tahoma" w:eastAsia="Tahoma" w:hAnsi="Tahoma" w:cs="Tahoma"/>
          <w:sz w:val="20"/>
          <w:szCs w:val="20"/>
        </w:rPr>
      </w:pPr>
      <w:r w:rsidRPr="00D50845">
        <w:rPr>
          <w:rFonts w:ascii="Tahoma" w:eastAsia="Tahoma" w:hAnsi="Tahoma" w:cs="Tahoma"/>
          <w:b/>
          <w:color w:val="000000"/>
          <w:sz w:val="20"/>
          <w:szCs w:val="20"/>
          <w:u w:val="single"/>
        </w:rPr>
        <w:t>Para registrarse en la Plataforma de Licitación Electrónica de Aguas de Barcelona:</w:t>
      </w:r>
      <w:r w:rsidRPr="00D50845">
        <w:rPr>
          <w:rFonts w:ascii="Tahoma" w:eastAsia="Tahoma" w:hAnsi="Tahoma" w:cs="Tahoma"/>
          <w:color w:val="000000"/>
          <w:sz w:val="20"/>
          <w:szCs w:val="20"/>
        </w:rPr>
        <w:t xml:space="preserve"> Se tienen que identificar en el Portal accediendo a la opción indicada en la parte superior de la pantalla "Acceda a más información con su certificado digital", utilizando para eso un certificado digital válido. La lista de prestadores de servicios de certificación la puede encontrar en la siguiente dirección:</w:t>
      </w:r>
    </w:p>
    <w:p w14:paraId="296C1E31" w14:textId="77777777" w:rsidR="004435D2" w:rsidRPr="00D50845" w:rsidRDefault="00000000">
      <w:pPr>
        <w:pBdr>
          <w:top w:val="nil"/>
          <w:left w:val="nil"/>
          <w:bottom w:val="nil"/>
          <w:right w:val="nil"/>
          <w:between w:val="nil"/>
        </w:pBdr>
        <w:spacing w:after="120" w:line="276" w:lineRule="auto"/>
        <w:ind w:left="426"/>
        <w:jc w:val="both"/>
        <w:rPr>
          <w:rFonts w:ascii="Tahoma" w:eastAsia="Tahoma" w:hAnsi="Tahoma" w:cs="Tahoma"/>
          <w:b/>
          <w:color w:val="000000"/>
          <w:sz w:val="20"/>
          <w:szCs w:val="20"/>
        </w:rPr>
      </w:pPr>
      <w:r w:rsidRPr="00D50845">
        <w:rPr>
          <w:rFonts w:ascii="Tahoma" w:eastAsia="Tahoma" w:hAnsi="Tahoma" w:cs="Tahoma"/>
          <w:color w:val="3333FF"/>
          <w:sz w:val="20"/>
          <w:szCs w:val="20"/>
        </w:rPr>
        <w:t>https://sedeaplicaciones.minetur.gob.es/Prestadores/</w:t>
      </w:r>
    </w:p>
    <w:p w14:paraId="33CF06C8"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 xml:space="preserve">Para eso puede comprobar la validez de su certificado en la siguiente dirección: </w:t>
      </w:r>
    </w:p>
    <w:p w14:paraId="2843FD5A" w14:textId="77777777" w:rsidR="004435D2" w:rsidRPr="00D50845" w:rsidRDefault="00000000">
      <w:pPr>
        <w:spacing w:after="120" w:line="276" w:lineRule="auto"/>
        <w:ind w:left="426" w:firstLine="1"/>
        <w:jc w:val="both"/>
        <w:rPr>
          <w:rFonts w:ascii="Tahoma" w:eastAsia="Tahoma" w:hAnsi="Tahoma" w:cs="Tahoma"/>
          <w:sz w:val="20"/>
          <w:szCs w:val="20"/>
        </w:rPr>
      </w:pPr>
      <w:hyperlink r:id="rId9">
        <w:r w:rsidRPr="00D50845">
          <w:rPr>
            <w:rFonts w:ascii="Tahoma" w:eastAsia="Tahoma" w:hAnsi="Tahoma" w:cs="Tahoma"/>
            <w:color w:val="0000FF"/>
            <w:sz w:val="20"/>
            <w:szCs w:val="20"/>
            <w:u w:val="single"/>
          </w:rPr>
          <w:t>https://sedeaplicaciones.minetur.gob.es/Prestadores/</w:t>
        </w:r>
      </w:hyperlink>
    </w:p>
    <w:p w14:paraId="535B1F3D"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Recuerde que en caso de tener importado el certificado en su navegador, lo tendrá que tener con la clave pública (.pfx) y con la clave privada (.cer) en todos los navegadores desde los cuales trabaje.</w:t>
      </w:r>
    </w:p>
    <w:p w14:paraId="69CA542E" w14:textId="10D04E7E"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Si tiene DNI electrónico, los pasos a seguir son idénticos, aunque en lugar de tener el certificado digital importado a su navegador, tendrá que disponer de un lector de tarjetas inteligentes que cumpla el estándar ISO-7816. Posteriormente, tendrá que apretar en la opción de menú "Empres</w:t>
      </w:r>
      <w:r w:rsidR="003D2FFF" w:rsidRPr="00D50845">
        <w:rPr>
          <w:rFonts w:ascii="Tahoma" w:eastAsia="Tahoma" w:hAnsi="Tahoma" w:cs="Tahoma"/>
          <w:sz w:val="20"/>
          <w:szCs w:val="20"/>
        </w:rPr>
        <w:t>a</w:t>
      </w:r>
      <w:r w:rsidRPr="00D50845">
        <w:rPr>
          <w:rFonts w:ascii="Tahoma" w:eastAsia="Tahoma" w:hAnsi="Tahoma" w:cs="Tahoma"/>
          <w:sz w:val="20"/>
          <w:szCs w:val="20"/>
        </w:rPr>
        <w:t xml:space="preserve">s/La mía empresa". </w:t>
      </w:r>
    </w:p>
    <w:p w14:paraId="120C4D91"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Se le remitirá a una página en la cual se le indica que para poder participar en cualquier procedimiento de contratación como interesado, licitador, adjudicatario o contratista por medios telemáticos, tendrá que estar dado de alta en la Plataforma.</w:t>
      </w:r>
    </w:p>
    <w:p w14:paraId="7D0879E1"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 xml:space="preserve">A continuación, apretar "continuar". </w:t>
      </w:r>
    </w:p>
    <w:p w14:paraId="4938B482"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 xml:space="preserve">Se mostrarán los datos del usuario conectado, teniendo que llenar el campo "E-mail" y apretar "Actualizar e-mail". Se le abrirá una nueva página indicándole que el proceso de validación está en curso. Se le habrá enviado un correo electrónico a la dirección indicada para que siga las instrucciones en él descritas para completar el proceso. </w:t>
      </w:r>
    </w:p>
    <w:p w14:paraId="1F71BE2A" w14:textId="77777777" w:rsidR="004435D2" w:rsidRPr="00D50845" w:rsidRDefault="00000000">
      <w:pPr>
        <w:spacing w:after="120" w:line="276" w:lineRule="auto"/>
        <w:ind w:left="426" w:firstLine="1"/>
        <w:jc w:val="both"/>
        <w:rPr>
          <w:rFonts w:ascii="Tahoma" w:eastAsia="Tahoma" w:hAnsi="Tahoma" w:cs="Tahoma"/>
          <w:sz w:val="20"/>
          <w:szCs w:val="20"/>
        </w:rPr>
      </w:pPr>
      <w:r w:rsidRPr="00D50845">
        <w:rPr>
          <w:rFonts w:ascii="Tahoma" w:eastAsia="Tahoma" w:hAnsi="Tahoma" w:cs="Tahoma"/>
          <w:sz w:val="20"/>
          <w:szCs w:val="20"/>
        </w:rPr>
        <w:t>Tenga en cuenta que la recepción del correo de confirmación podría no ser inmediata, teniendo que comprobar la bandeja de correo basura (</w:t>
      </w:r>
      <w:r w:rsidRPr="00D50845">
        <w:rPr>
          <w:rFonts w:ascii="Tahoma" w:eastAsia="Tahoma" w:hAnsi="Tahoma" w:cs="Tahoma"/>
          <w:i/>
          <w:sz w:val="20"/>
          <w:szCs w:val="20"/>
        </w:rPr>
        <w:t>spam</w:t>
      </w:r>
      <w:r w:rsidRPr="00D50845">
        <w:rPr>
          <w:rFonts w:ascii="Tahoma" w:eastAsia="Tahoma" w:hAnsi="Tahoma" w:cs="Tahoma"/>
          <w:sz w:val="20"/>
          <w:szCs w:val="20"/>
        </w:rPr>
        <w:t>) si este no aparece en un tiempo razonable. Después, apriete "aceptar". En el correo que reciba, tendrá que pinchar sobre el enlace resaltado en rojo para confirmar el proceso.</w:t>
      </w:r>
    </w:p>
    <w:p w14:paraId="69990A0D" w14:textId="77777777" w:rsidR="004435D2" w:rsidRPr="00D50845" w:rsidRDefault="00000000">
      <w:pPr>
        <w:numPr>
          <w:ilvl w:val="0"/>
          <w:numId w:val="19"/>
        </w:numPr>
        <w:pBdr>
          <w:top w:val="nil"/>
          <w:left w:val="nil"/>
          <w:bottom w:val="nil"/>
          <w:right w:val="nil"/>
          <w:between w:val="nil"/>
        </w:pBdr>
        <w:spacing w:after="120" w:line="276" w:lineRule="auto"/>
        <w:ind w:left="425" w:hanging="357"/>
        <w:jc w:val="both"/>
        <w:rPr>
          <w:rFonts w:ascii="Tahoma" w:eastAsia="Tahoma" w:hAnsi="Tahoma" w:cs="Tahoma"/>
          <w:sz w:val="20"/>
          <w:szCs w:val="20"/>
        </w:rPr>
      </w:pPr>
      <w:r w:rsidRPr="00D50845">
        <w:rPr>
          <w:rFonts w:ascii="Tahoma" w:eastAsia="Tahoma" w:hAnsi="Tahoma" w:cs="Tahoma"/>
          <w:b/>
          <w:color w:val="000000"/>
          <w:sz w:val="20"/>
          <w:szCs w:val="20"/>
          <w:u w:val="single"/>
        </w:rPr>
        <w:t>Para darse de alta como licitador</w:t>
      </w:r>
      <w:r w:rsidRPr="00D50845">
        <w:rPr>
          <w:rFonts w:ascii="Tahoma" w:eastAsia="Tahoma" w:hAnsi="Tahoma" w:cs="Tahoma"/>
          <w:b/>
          <w:color w:val="000000"/>
          <w:sz w:val="20"/>
          <w:szCs w:val="20"/>
        </w:rPr>
        <w:t>:</w:t>
      </w:r>
      <w:r w:rsidRPr="00D50845">
        <w:rPr>
          <w:rFonts w:ascii="Tahoma" w:eastAsia="Tahoma" w:hAnsi="Tahoma" w:cs="Tahoma"/>
          <w:color w:val="000000"/>
          <w:sz w:val="20"/>
          <w:szCs w:val="20"/>
        </w:rPr>
        <w:t xml:space="preserve"> Una vez registrado en el portal, tendrá que acceder al apartado “Empreses/La mía empresa”. Desde esta página podrá darse de alta como licitador en la Plataforma, así como consultar los diferentes trámites de alta iniciados.</w:t>
      </w:r>
    </w:p>
    <w:p w14:paraId="2F2388CA"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lastRenderedPageBreak/>
        <w:t>Si desea darse de alta como licitador premio en "Trámite alta". Para consultar el listado de los trámites que tiene disponible premio en "Mis trámites".</w:t>
      </w:r>
    </w:p>
    <w:p w14:paraId="01436EB9"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t>En su caso tendrá que escoger la opción "Trámite alta". En el formulario al cual se le remite, tendrá que llenar los datos obligatorios de: Tipo Empresa; Tipo Documento; CIF/NIF, y apretar "aceptar".</w:t>
      </w:r>
    </w:p>
    <w:p w14:paraId="12FB71AC"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t>En la siguiente pantalla se tendrá que descargar la solicitud de inscripción, guardándola a su disco local con extensión PDF. En la mencionada solicitud observará que se habrán volcado los datos que Usted llenó en la pantalla anterior.</w:t>
      </w:r>
    </w:p>
    <w:p w14:paraId="53448B62"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t>Estos datos ya no serán editables, es decir, no podrá modificarlos en el PDF que Usted se haya descargado.</w:t>
      </w:r>
    </w:p>
    <w:p w14:paraId="07A400EA"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t>Tendrá que llenar el resto de información de carácter obligatorio teniendo en cuenta que en el apartado de “DATOS DE LOS APODERADOS” tendrán que incluir los datos de los representantes / apoderados de su empresa que dispongan de un certificado digital válido, y a posteriori firmar la solicitud desde el apartado “Firma digital del Representante”.</w:t>
      </w:r>
    </w:p>
    <w:p w14:paraId="39C3C5C2"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rPr>
        <w:t>Únicamente los apoderados registrados en el formulario o los representantes autorizados por estos podrán realizar gestiones en nombre de la empresa. Es necesario que los mencionados apoderados y representantes dispongan de un certificado digital válido.</w:t>
      </w:r>
    </w:p>
    <w:p w14:paraId="26867886"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color w:val="000000"/>
          <w:sz w:val="20"/>
          <w:szCs w:val="20"/>
        </w:rPr>
      </w:pPr>
      <w:r w:rsidRPr="00D50845">
        <w:rPr>
          <w:rFonts w:ascii="Tahoma" w:eastAsia="Tahoma" w:hAnsi="Tahoma" w:cs="Tahoma"/>
          <w:color w:val="000000"/>
          <w:sz w:val="20"/>
          <w:szCs w:val="20"/>
        </w:rPr>
        <w:t>Una vez agasajado y firmado el documento, anexar la solicitud de inscripción desde el botón "Anexar fichero". Si al anexar el fichero en el Portal le aparece un error indicándole que "Integridad de la firma no válida", pruebe descargarse de nuevo la solicitud, agasajarla y firmarla desde Valide; [URL: https://valide.redsara.es o descargándose la utilidad AutoFirma (</w:t>
      </w:r>
      <w:hyperlink r:id="rId10">
        <w:r w:rsidRPr="00D50845">
          <w:rPr>
            <w:rFonts w:ascii="Tahoma" w:eastAsia="Tahoma" w:hAnsi="Tahoma" w:cs="Tahoma"/>
            <w:color w:val="0000FF"/>
            <w:sz w:val="20"/>
            <w:szCs w:val="20"/>
            <w:u w:val="single"/>
          </w:rPr>
          <w:t>http://firmaelectronica.gob.es/Home/Descargas.html)</w:t>
        </w:r>
      </w:hyperlink>
      <w:r w:rsidRPr="00D50845">
        <w:rPr>
          <w:rFonts w:ascii="Tahoma" w:eastAsia="Tahoma" w:hAnsi="Tahoma" w:cs="Tahoma"/>
          <w:color w:val="000000"/>
          <w:sz w:val="20"/>
          <w:szCs w:val="20"/>
        </w:rPr>
        <w:t xml:space="preserve">], siguiendo los siguientes pasos: </w:t>
      </w:r>
    </w:p>
    <w:p w14:paraId="0FCA6661" w14:textId="77777777" w:rsidR="004435D2" w:rsidRPr="00D50845" w:rsidRDefault="00000000">
      <w:pPr>
        <w:numPr>
          <w:ilvl w:val="0"/>
          <w:numId w:val="2"/>
        </w:numPr>
        <w:pBdr>
          <w:top w:val="nil"/>
          <w:left w:val="nil"/>
          <w:bottom w:val="nil"/>
          <w:right w:val="nil"/>
          <w:between w:val="nil"/>
        </w:pBdr>
        <w:spacing w:after="120" w:line="276" w:lineRule="auto"/>
        <w:ind w:left="714" w:hanging="357"/>
        <w:jc w:val="both"/>
        <w:rPr>
          <w:rFonts w:ascii="Tahoma" w:eastAsia="Tahoma" w:hAnsi="Tahoma" w:cs="Tahoma"/>
          <w:color w:val="000000"/>
          <w:sz w:val="20"/>
          <w:szCs w:val="20"/>
        </w:rPr>
      </w:pPr>
      <w:r w:rsidRPr="00D50845">
        <w:rPr>
          <w:rFonts w:ascii="Tahoma" w:eastAsia="Tahoma" w:hAnsi="Tahoma" w:cs="Tahoma"/>
          <w:color w:val="000000"/>
          <w:sz w:val="20"/>
          <w:szCs w:val="20"/>
        </w:rPr>
        <w:t>Diríjase al apartado "Realizar Firma".</w:t>
      </w:r>
    </w:p>
    <w:p w14:paraId="62C64578" w14:textId="77777777" w:rsidR="004435D2" w:rsidRPr="00D50845" w:rsidRDefault="00000000">
      <w:pPr>
        <w:numPr>
          <w:ilvl w:val="0"/>
          <w:numId w:val="2"/>
        </w:numPr>
        <w:pBdr>
          <w:top w:val="nil"/>
          <w:left w:val="nil"/>
          <w:bottom w:val="nil"/>
          <w:right w:val="nil"/>
          <w:between w:val="nil"/>
        </w:pBdr>
        <w:spacing w:after="120" w:line="276" w:lineRule="auto"/>
        <w:ind w:left="714" w:hanging="357"/>
        <w:jc w:val="both"/>
        <w:rPr>
          <w:rFonts w:ascii="Tahoma" w:eastAsia="Tahoma" w:hAnsi="Tahoma" w:cs="Tahoma"/>
          <w:color w:val="000000"/>
          <w:sz w:val="20"/>
          <w:szCs w:val="20"/>
        </w:rPr>
      </w:pPr>
      <w:r w:rsidRPr="00D50845">
        <w:rPr>
          <w:rFonts w:ascii="Tahoma" w:eastAsia="Tahoma" w:hAnsi="Tahoma" w:cs="Tahoma"/>
          <w:color w:val="000000"/>
          <w:sz w:val="20"/>
          <w:szCs w:val="20"/>
        </w:rPr>
        <w:t>Pulsar el botón "firmar".</w:t>
      </w:r>
    </w:p>
    <w:p w14:paraId="6B63E934" w14:textId="77777777" w:rsidR="004435D2" w:rsidRPr="00D50845" w:rsidRDefault="00000000">
      <w:pPr>
        <w:numPr>
          <w:ilvl w:val="0"/>
          <w:numId w:val="2"/>
        </w:numPr>
        <w:pBdr>
          <w:top w:val="nil"/>
          <w:left w:val="nil"/>
          <w:bottom w:val="nil"/>
          <w:right w:val="nil"/>
          <w:between w:val="nil"/>
        </w:pBdr>
        <w:spacing w:after="120" w:line="276" w:lineRule="auto"/>
        <w:ind w:left="714" w:hanging="357"/>
        <w:jc w:val="both"/>
        <w:rPr>
          <w:rFonts w:ascii="Tahoma" w:eastAsia="Tahoma" w:hAnsi="Tahoma" w:cs="Tahoma"/>
          <w:color w:val="000000"/>
          <w:sz w:val="20"/>
          <w:szCs w:val="20"/>
        </w:rPr>
      </w:pPr>
      <w:r w:rsidRPr="00D50845">
        <w:rPr>
          <w:rFonts w:ascii="Tahoma" w:eastAsia="Tahoma" w:hAnsi="Tahoma" w:cs="Tahoma"/>
          <w:color w:val="000000"/>
          <w:sz w:val="20"/>
          <w:szCs w:val="20"/>
        </w:rPr>
        <w:t>Seleccione la solicitud de inscripción ya agasajada.</w:t>
      </w:r>
    </w:p>
    <w:p w14:paraId="72F65D35" w14:textId="77777777" w:rsidR="004435D2" w:rsidRPr="00D50845" w:rsidRDefault="00000000">
      <w:pPr>
        <w:numPr>
          <w:ilvl w:val="0"/>
          <w:numId w:val="2"/>
        </w:numPr>
        <w:pBdr>
          <w:top w:val="nil"/>
          <w:left w:val="nil"/>
          <w:bottom w:val="nil"/>
          <w:right w:val="nil"/>
          <w:between w:val="nil"/>
        </w:pBdr>
        <w:spacing w:after="120" w:line="276" w:lineRule="auto"/>
        <w:ind w:left="714" w:hanging="357"/>
        <w:jc w:val="both"/>
        <w:rPr>
          <w:rFonts w:ascii="Tahoma" w:eastAsia="Tahoma" w:hAnsi="Tahoma" w:cs="Tahoma"/>
          <w:color w:val="000000"/>
          <w:sz w:val="20"/>
          <w:szCs w:val="20"/>
        </w:rPr>
      </w:pPr>
      <w:r w:rsidRPr="00D50845">
        <w:rPr>
          <w:rFonts w:ascii="Tahoma" w:eastAsia="Tahoma" w:hAnsi="Tahoma" w:cs="Tahoma"/>
          <w:color w:val="000000"/>
          <w:sz w:val="20"/>
          <w:szCs w:val="20"/>
        </w:rPr>
        <w:t>Seleccione el certificado digital cuando se lo solicite.</w:t>
      </w:r>
    </w:p>
    <w:p w14:paraId="7062BB0E" w14:textId="76E7233F" w:rsidR="004435D2" w:rsidRPr="00D50845" w:rsidRDefault="00000000">
      <w:pPr>
        <w:numPr>
          <w:ilvl w:val="0"/>
          <w:numId w:val="2"/>
        </w:numPr>
        <w:pBdr>
          <w:top w:val="nil"/>
          <w:left w:val="nil"/>
          <w:bottom w:val="nil"/>
          <w:right w:val="nil"/>
          <w:between w:val="nil"/>
        </w:pBdr>
        <w:spacing w:after="120" w:line="276" w:lineRule="auto"/>
        <w:ind w:left="714" w:hanging="357"/>
        <w:jc w:val="both"/>
        <w:rPr>
          <w:rFonts w:ascii="Tahoma" w:eastAsia="Tahoma" w:hAnsi="Tahoma" w:cs="Tahoma"/>
          <w:color w:val="000000"/>
          <w:sz w:val="20"/>
          <w:szCs w:val="20"/>
        </w:rPr>
      </w:pPr>
      <w:r w:rsidRPr="00D50845">
        <w:rPr>
          <w:rFonts w:ascii="Tahoma" w:eastAsia="Tahoma" w:hAnsi="Tahoma" w:cs="Tahoma"/>
          <w:color w:val="000000"/>
          <w:sz w:val="20"/>
          <w:szCs w:val="20"/>
        </w:rPr>
        <w:t>Espere que aparezca en pantalla "Fi</w:t>
      </w:r>
      <w:r w:rsidR="003D2FFF" w:rsidRPr="00D50845">
        <w:rPr>
          <w:rFonts w:ascii="Tahoma" w:eastAsia="Tahoma" w:hAnsi="Tahoma" w:cs="Tahoma"/>
          <w:color w:val="000000"/>
          <w:sz w:val="20"/>
          <w:szCs w:val="20"/>
        </w:rPr>
        <w:t>chero</w:t>
      </w:r>
      <w:r w:rsidRPr="00D50845">
        <w:rPr>
          <w:rFonts w:ascii="Tahoma" w:eastAsia="Tahoma" w:hAnsi="Tahoma" w:cs="Tahoma"/>
          <w:color w:val="000000"/>
          <w:sz w:val="20"/>
          <w:szCs w:val="20"/>
        </w:rPr>
        <w:t xml:space="preserve"> firma</w:t>
      </w:r>
      <w:r w:rsidR="003D2FFF" w:rsidRPr="00D50845">
        <w:rPr>
          <w:rFonts w:ascii="Tahoma" w:eastAsia="Tahoma" w:hAnsi="Tahoma" w:cs="Tahoma"/>
          <w:color w:val="000000"/>
          <w:sz w:val="20"/>
          <w:szCs w:val="20"/>
        </w:rPr>
        <w:t>do</w:t>
      </w:r>
      <w:r w:rsidRPr="00D50845">
        <w:rPr>
          <w:rFonts w:ascii="Tahoma" w:eastAsia="Tahoma" w:hAnsi="Tahoma" w:cs="Tahoma"/>
          <w:color w:val="000000"/>
          <w:sz w:val="20"/>
          <w:szCs w:val="20"/>
        </w:rPr>
        <w:t xml:space="preserve"> correctamente”.</w:t>
      </w:r>
    </w:p>
    <w:p w14:paraId="16AEEB38" w14:textId="63D051CA" w:rsidR="004435D2" w:rsidRPr="00D50845" w:rsidRDefault="00000000">
      <w:pPr>
        <w:spacing w:after="120" w:line="276" w:lineRule="auto"/>
        <w:ind w:left="357"/>
        <w:jc w:val="both"/>
        <w:rPr>
          <w:rFonts w:ascii="Tahoma" w:eastAsia="Tahoma" w:hAnsi="Tahoma" w:cs="Tahoma"/>
          <w:sz w:val="20"/>
          <w:szCs w:val="20"/>
        </w:rPr>
      </w:pPr>
      <w:r w:rsidRPr="00D50845">
        <w:rPr>
          <w:rFonts w:ascii="Tahoma" w:eastAsia="Tahoma" w:hAnsi="Tahoma" w:cs="Tahoma"/>
          <w:sz w:val="20"/>
          <w:szCs w:val="20"/>
        </w:rPr>
        <w:t xml:space="preserve">Una vez registrada su empresa en la Plataforma de Licitación, tiene que identificarse de nuevo en la opción indicada a la parte superior de la pantalla "Acceda a más información con su certificado digital", y acceder al menú "Cambiar representación". Seleccionar la empresa en representación de la cual se actúa y apretar "aceptar" (tardará </w:t>
      </w:r>
      <w:r w:rsidR="003D2FFF" w:rsidRPr="00D50845">
        <w:rPr>
          <w:rFonts w:ascii="Tahoma" w:eastAsia="Tahoma" w:hAnsi="Tahoma" w:cs="Tahoma"/>
          <w:sz w:val="20"/>
          <w:szCs w:val="20"/>
        </w:rPr>
        <w:t>aproximadamente</w:t>
      </w:r>
      <w:r w:rsidRPr="00D50845">
        <w:rPr>
          <w:rFonts w:ascii="Tahoma" w:eastAsia="Tahoma" w:hAnsi="Tahoma" w:cs="Tahoma"/>
          <w:sz w:val="20"/>
          <w:szCs w:val="20"/>
        </w:rPr>
        <w:t xml:space="preserve"> 5 minutos a poder seleccionar la empresa). Este es el tiempo que tarda en tramitarse en el sistema de gestión.</w:t>
      </w:r>
    </w:p>
    <w:p w14:paraId="4F8282CF" w14:textId="77777777" w:rsidR="004435D2" w:rsidRPr="00D50845" w:rsidRDefault="00000000">
      <w:pPr>
        <w:spacing w:after="120" w:line="276" w:lineRule="auto"/>
        <w:ind w:left="357"/>
        <w:jc w:val="both"/>
        <w:rPr>
          <w:rFonts w:ascii="Tahoma" w:eastAsia="Tahoma" w:hAnsi="Tahoma" w:cs="Tahoma"/>
          <w:b/>
          <w:color w:val="000000"/>
          <w:sz w:val="20"/>
          <w:szCs w:val="20"/>
          <w:u w:val="single"/>
        </w:rPr>
      </w:pPr>
      <w:r w:rsidRPr="00D50845">
        <w:rPr>
          <w:rFonts w:ascii="Tahoma" w:eastAsia="Tahoma" w:hAnsi="Tahoma" w:cs="Tahoma"/>
          <w:b/>
          <w:color w:val="000000"/>
          <w:sz w:val="20"/>
          <w:szCs w:val="20"/>
          <w:u w:val="single"/>
        </w:rPr>
        <w:t xml:space="preserve">Importante: hay que seguir las indicaciones de los apartados 4) y 8) en el caso de presentarse como Unión Temporal de empresas (UTE). </w:t>
      </w:r>
    </w:p>
    <w:p w14:paraId="5CE11344" w14:textId="77777777" w:rsidR="004435D2" w:rsidRPr="00D50845" w:rsidRDefault="00000000">
      <w:pPr>
        <w:numPr>
          <w:ilvl w:val="0"/>
          <w:numId w:val="19"/>
        </w:numPr>
        <w:pBdr>
          <w:top w:val="nil"/>
          <w:left w:val="nil"/>
          <w:bottom w:val="nil"/>
          <w:right w:val="nil"/>
          <w:between w:val="nil"/>
        </w:pBdr>
        <w:spacing w:after="120" w:line="276" w:lineRule="auto"/>
        <w:ind w:left="425" w:hanging="357"/>
        <w:jc w:val="both"/>
        <w:rPr>
          <w:rFonts w:ascii="Tahoma" w:eastAsia="Tahoma" w:hAnsi="Tahoma" w:cs="Tahoma"/>
          <w:sz w:val="20"/>
          <w:szCs w:val="20"/>
        </w:rPr>
      </w:pPr>
      <w:r w:rsidRPr="00D50845">
        <w:rPr>
          <w:rFonts w:ascii="Tahoma" w:eastAsia="Tahoma" w:hAnsi="Tahoma" w:cs="Tahoma"/>
          <w:b/>
          <w:color w:val="000000"/>
          <w:sz w:val="20"/>
          <w:szCs w:val="20"/>
          <w:u w:val="single"/>
        </w:rPr>
        <w:t>Para dar de alta una UTE: En primer lugar, las empresas se tienen que dar de alta de acuerdo con</w:t>
      </w:r>
      <w:r w:rsidRPr="00D50845">
        <w:rPr>
          <w:rFonts w:ascii="Tahoma" w:eastAsia="Tahoma" w:hAnsi="Tahoma" w:cs="Tahoma"/>
          <w:color w:val="000000"/>
          <w:sz w:val="20"/>
          <w:szCs w:val="20"/>
        </w:rPr>
        <w:t xml:space="preserve"> el procedimiento ordinario. A continuación, se tendrá que dar de alta en el UTE. El campo DNI/CIF se tendrá que dejar vacío en caso de que la UTE todavía no haya sido constituida. Al seleccionar como empresa UTE ya aparece un formulario en que aparece un número de identificación provisional.</w:t>
      </w:r>
    </w:p>
    <w:p w14:paraId="41AD1043" w14:textId="77777777" w:rsidR="004435D2" w:rsidRPr="00D50845" w:rsidRDefault="00000000">
      <w:pPr>
        <w:numPr>
          <w:ilvl w:val="0"/>
          <w:numId w:val="43"/>
        </w:numPr>
        <w:pBdr>
          <w:top w:val="nil"/>
          <w:left w:val="nil"/>
          <w:bottom w:val="nil"/>
          <w:right w:val="nil"/>
          <w:between w:val="nil"/>
        </w:pBdr>
        <w:spacing w:after="120" w:line="276" w:lineRule="auto"/>
        <w:ind w:left="1077"/>
        <w:jc w:val="both"/>
        <w:rPr>
          <w:color w:val="000000"/>
          <w:sz w:val="20"/>
          <w:szCs w:val="20"/>
        </w:rPr>
      </w:pPr>
      <w:r w:rsidRPr="00D50845">
        <w:rPr>
          <w:rFonts w:ascii="Tahoma" w:eastAsia="Tahoma" w:hAnsi="Tahoma" w:cs="Tahoma"/>
          <w:color w:val="000000"/>
          <w:sz w:val="20"/>
          <w:szCs w:val="20"/>
        </w:rPr>
        <w:t>El CIF no es necesario siempre que la UTE todavía no esté constituida. Así pues, se deja en blanco.</w:t>
      </w:r>
    </w:p>
    <w:p w14:paraId="2755BE25" w14:textId="77777777" w:rsidR="004435D2" w:rsidRPr="00D50845" w:rsidRDefault="00000000">
      <w:pPr>
        <w:numPr>
          <w:ilvl w:val="0"/>
          <w:numId w:val="43"/>
        </w:numPr>
        <w:pBdr>
          <w:top w:val="nil"/>
          <w:left w:val="nil"/>
          <w:bottom w:val="nil"/>
          <w:right w:val="nil"/>
          <w:between w:val="nil"/>
        </w:pBdr>
        <w:spacing w:after="120" w:line="276" w:lineRule="auto"/>
        <w:ind w:left="1077"/>
        <w:jc w:val="both"/>
        <w:rPr>
          <w:color w:val="000000"/>
          <w:sz w:val="20"/>
          <w:szCs w:val="20"/>
        </w:rPr>
      </w:pPr>
      <w:r w:rsidRPr="00D50845">
        <w:rPr>
          <w:rFonts w:ascii="Tahoma" w:eastAsia="Tahoma" w:hAnsi="Tahoma" w:cs="Tahoma"/>
          <w:color w:val="000000"/>
          <w:sz w:val="20"/>
          <w:szCs w:val="20"/>
        </w:rPr>
        <w:t>En esta solicitud, se tendrán que llenar los datos obligatorios e indicar las diferentes empresas que conforman el UTE.</w:t>
      </w:r>
    </w:p>
    <w:p w14:paraId="1F6C692F" w14:textId="77777777" w:rsidR="004435D2" w:rsidRPr="00D50845" w:rsidRDefault="00000000">
      <w:pPr>
        <w:numPr>
          <w:ilvl w:val="0"/>
          <w:numId w:val="43"/>
        </w:numPr>
        <w:pBdr>
          <w:top w:val="nil"/>
          <w:left w:val="nil"/>
          <w:bottom w:val="nil"/>
          <w:right w:val="nil"/>
          <w:between w:val="nil"/>
        </w:pBdr>
        <w:spacing w:after="120" w:line="276" w:lineRule="auto"/>
        <w:ind w:left="1077"/>
        <w:jc w:val="both"/>
        <w:rPr>
          <w:color w:val="000000"/>
          <w:sz w:val="20"/>
          <w:szCs w:val="20"/>
        </w:rPr>
      </w:pPr>
      <w:r w:rsidRPr="00D50845">
        <w:rPr>
          <w:rFonts w:ascii="Tahoma" w:eastAsia="Tahoma" w:hAnsi="Tahoma" w:cs="Tahoma"/>
          <w:color w:val="000000"/>
          <w:sz w:val="20"/>
          <w:szCs w:val="20"/>
        </w:rPr>
        <w:lastRenderedPageBreak/>
        <w:t>La firma del alta puede ser la de cualquiera de los apoderados de las empresas dadas de alta previamente.</w:t>
      </w:r>
    </w:p>
    <w:p w14:paraId="1D0BFE74" w14:textId="77777777" w:rsidR="004435D2" w:rsidRPr="00D50845" w:rsidRDefault="00000000">
      <w:pPr>
        <w:numPr>
          <w:ilvl w:val="0"/>
          <w:numId w:val="43"/>
        </w:numPr>
        <w:pBdr>
          <w:top w:val="nil"/>
          <w:left w:val="nil"/>
          <w:bottom w:val="nil"/>
          <w:right w:val="nil"/>
          <w:between w:val="nil"/>
        </w:pBdr>
        <w:spacing w:after="120" w:line="276" w:lineRule="auto"/>
        <w:ind w:left="1071" w:hanging="357"/>
        <w:jc w:val="both"/>
        <w:rPr>
          <w:color w:val="C00000"/>
          <w:sz w:val="20"/>
          <w:szCs w:val="20"/>
        </w:rPr>
      </w:pPr>
      <w:r w:rsidRPr="00D50845">
        <w:rPr>
          <w:rFonts w:ascii="Tahoma" w:eastAsia="Tahoma" w:hAnsi="Tahoma" w:cs="Tahoma"/>
          <w:color w:val="000000"/>
          <w:sz w:val="20"/>
          <w:szCs w:val="20"/>
        </w:rPr>
        <w:t>Si la UTE todavía no está formalizada, se entregará un CIF temporal con el formato TEMP-XXXXX.</w:t>
      </w:r>
    </w:p>
    <w:p w14:paraId="702D5B77" w14:textId="77777777" w:rsidR="004435D2" w:rsidRPr="00D50845" w:rsidRDefault="00000000">
      <w:pPr>
        <w:numPr>
          <w:ilvl w:val="0"/>
          <w:numId w:val="19"/>
        </w:numPr>
        <w:pBdr>
          <w:top w:val="nil"/>
          <w:left w:val="nil"/>
          <w:bottom w:val="nil"/>
          <w:right w:val="nil"/>
          <w:between w:val="nil"/>
        </w:pBdr>
        <w:spacing w:after="120" w:line="276" w:lineRule="auto"/>
        <w:ind w:left="425" w:hanging="357"/>
        <w:jc w:val="both"/>
        <w:rPr>
          <w:rFonts w:ascii="Tahoma" w:eastAsia="Tahoma" w:hAnsi="Tahoma" w:cs="Tahoma"/>
          <w:sz w:val="20"/>
          <w:szCs w:val="20"/>
        </w:rPr>
      </w:pPr>
      <w:r w:rsidRPr="00D50845">
        <w:rPr>
          <w:rFonts w:ascii="Tahoma" w:eastAsia="Tahoma" w:hAnsi="Tahoma" w:cs="Tahoma"/>
          <w:b/>
          <w:color w:val="000000"/>
          <w:sz w:val="20"/>
          <w:szCs w:val="20"/>
          <w:u w:val="single"/>
        </w:rPr>
        <w:t>Para dar de alta a otros representantes</w:t>
      </w:r>
      <w:r w:rsidRPr="00D50845">
        <w:rPr>
          <w:rFonts w:ascii="Tahoma" w:eastAsia="Tahoma" w:hAnsi="Tahoma" w:cs="Tahoma"/>
          <w:b/>
          <w:color w:val="000000"/>
          <w:sz w:val="20"/>
          <w:szCs w:val="20"/>
        </w:rPr>
        <w:t>:</w:t>
      </w:r>
      <w:r w:rsidRPr="00D50845">
        <w:rPr>
          <w:rFonts w:ascii="Tahoma" w:eastAsia="Tahoma" w:hAnsi="Tahoma" w:cs="Tahoma"/>
          <w:color w:val="000000"/>
          <w:sz w:val="20"/>
          <w:szCs w:val="20"/>
        </w:rPr>
        <w:t xml:space="preserve"> Acceder a la opción de menú "Mi empresa" y dirigirse a la opción "Si desea gestionar a los usuarios que podrá acceder a la Plataforma para participar en los procesos de licitación representante en su empresa premio Gestión de apoderados", y añadir a las personas necesarias (recuerde incluir los datos de DNI/CIF, tal como aparecen a sus certificados). </w:t>
      </w:r>
    </w:p>
    <w:p w14:paraId="171ACE55" w14:textId="77777777" w:rsidR="004435D2" w:rsidRPr="00D50845" w:rsidRDefault="00000000">
      <w:pPr>
        <w:numPr>
          <w:ilvl w:val="0"/>
          <w:numId w:val="19"/>
        </w:numPr>
        <w:pBdr>
          <w:top w:val="nil"/>
          <w:left w:val="nil"/>
          <w:bottom w:val="nil"/>
          <w:right w:val="nil"/>
          <w:between w:val="nil"/>
        </w:pBdr>
        <w:spacing w:after="120" w:line="276" w:lineRule="auto"/>
        <w:ind w:left="425" w:hanging="357"/>
        <w:jc w:val="both"/>
        <w:rPr>
          <w:rFonts w:ascii="Tahoma" w:eastAsia="Tahoma" w:hAnsi="Tahoma" w:cs="Tahoma"/>
          <w:sz w:val="20"/>
          <w:szCs w:val="20"/>
        </w:rPr>
      </w:pPr>
      <w:r w:rsidRPr="00D50845">
        <w:rPr>
          <w:rFonts w:ascii="Tahoma" w:eastAsia="Tahoma" w:hAnsi="Tahoma" w:cs="Tahoma"/>
          <w:b/>
          <w:color w:val="000000"/>
          <w:sz w:val="20"/>
          <w:szCs w:val="20"/>
          <w:u w:val="single"/>
        </w:rPr>
        <w:t>Suscripción a Notificaciones telemáticas:</w:t>
      </w:r>
      <w:r w:rsidRPr="00D50845">
        <w:rPr>
          <w:rFonts w:ascii="Tahoma" w:eastAsia="Tahoma" w:hAnsi="Tahoma" w:cs="Tahoma"/>
          <w:color w:val="000000"/>
          <w:sz w:val="20"/>
          <w:szCs w:val="20"/>
        </w:rPr>
        <w:t xml:space="preserve"> Se pone a disposición un sistema de notificaciones telemáticas a los interesados que estén registrados y que admitan de forma expresa el mencionado medio de notificación, mediante suscripción.</w:t>
      </w:r>
    </w:p>
    <w:p w14:paraId="7A6A4E25" w14:textId="77777777" w:rsidR="004435D2" w:rsidRPr="00D50845" w:rsidRDefault="00000000">
      <w:pPr>
        <w:spacing w:after="120" w:line="276" w:lineRule="auto"/>
        <w:ind w:left="425"/>
        <w:jc w:val="both"/>
        <w:rPr>
          <w:rFonts w:ascii="Tahoma" w:eastAsia="Tahoma" w:hAnsi="Tahoma" w:cs="Tahoma"/>
          <w:sz w:val="20"/>
          <w:szCs w:val="20"/>
        </w:rPr>
      </w:pPr>
      <w:r w:rsidRPr="00D50845">
        <w:rPr>
          <w:rFonts w:ascii="Tahoma" w:eastAsia="Tahoma" w:hAnsi="Tahoma" w:cs="Tahoma"/>
          <w:sz w:val="20"/>
          <w:szCs w:val="2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14:paraId="5B44D547" w14:textId="77777777" w:rsidR="004435D2" w:rsidRPr="00D50845" w:rsidRDefault="00000000">
      <w:pPr>
        <w:spacing w:after="120" w:line="276" w:lineRule="auto"/>
        <w:ind w:left="425"/>
        <w:jc w:val="both"/>
        <w:rPr>
          <w:rFonts w:ascii="Tahoma" w:eastAsia="Tahoma" w:hAnsi="Tahoma" w:cs="Tahoma"/>
          <w:sz w:val="20"/>
          <w:szCs w:val="20"/>
        </w:rPr>
      </w:pPr>
      <w:r w:rsidRPr="00D50845">
        <w:rPr>
          <w:rFonts w:ascii="Tahoma" w:eastAsia="Tahoma" w:hAnsi="Tahoma" w:cs="Tahoma"/>
          <w:sz w:val="20"/>
          <w:szCs w:val="20"/>
        </w:rPr>
        <w:t>Para poder acceder a las notificaciones, será necesario tener instalado el software de notificaciones. La aplicación se descargará e instalará de forma automática cuando se requiera al realizar la apertura de la notificación.</w:t>
      </w:r>
    </w:p>
    <w:p w14:paraId="3A81E290" w14:textId="77777777" w:rsidR="003D2FFF" w:rsidRPr="00D50845" w:rsidRDefault="003D2FFF" w:rsidP="003D2FFF">
      <w:pPr>
        <w:numPr>
          <w:ilvl w:val="0"/>
          <w:numId w:val="19"/>
        </w:numPr>
        <w:pBdr>
          <w:top w:val="nil"/>
          <w:left w:val="nil"/>
          <w:bottom w:val="nil"/>
          <w:right w:val="nil"/>
          <w:between w:val="nil"/>
        </w:pBdr>
        <w:spacing w:after="120" w:line="276" w:lineRule="auto"/>
        <w:ind w:left="426"/>
        <w:jc w:val="both"/>
        <w:rPr>
          <w:rFonts w:ascii="Tahoma" w:eastAsia="Tahoma" w:hAnsi="Tahoma" w:cs="Tahoma"/>
          <w:bCs/>
          <w:color w:val="000000"/>
          <w:sz w:val="20"/>
          <w:szCs w:val="20"/>
        </w:rPr>
      </w:pPr>
      <w:r w:rsidRPr="00D50845">
        <w:rPr>
          <w:rFonts w:ascii="Tahoma" w:eastAsia="Tahoma" w:hAnsi="Tahoma" w:cs="Tahoma"/>
          <w:b/>
          <w:color w:val="000000"/>
          <w:sz w:val="20"/>
          <w:szCs w:val="20"/>
          <w:u w:val="single"/>
        </w:rPr>
        <w:t xml:space="preserve">Para presentar ofertas electrónicas: </w:t>
      </w:r>
      <w:r w:rsidRPr="00D50845">
        <w:rPr>
          <w:rFonts w:ascii="Tahoma" w:eastAsia="Tahoma" w:hAnsi="Tahoma" w:cs="Tahoma"/>
          <w:bCs/>
          <w:color w:val="000000"/>
          <w:sz w:val="20"/>
          <w:szCs w:val="20"/>
        </w:rPr>
        <w:t>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14:paraId="3CEBAAE9" w14:textId="77777777" w:rsidR="003D2FFF" w:rsidRPr="00D50845" w:rsidRDefault="003D2FFF" w:rsidP="003D2FFF">
      <w:pPr>
        <w:pBdr>
          <w:top w:val="nil"/>
          <w:left w:val="nil"/>
          <w:bottom w:val="nil"/>
          <w:right w:val="nil"/>
          <w:between w:val="nil"/>
        </w:pBdr>
        <w:spacing w:after="120" w:line="276" w:lineRule="auto"/>
        <w:ind w:left="426"/>
        <w:jc w:val="both"/>
        <w:rPr>
          <w:rFonts w:ascii="Tahoma" w:eastAsia="Tahoma" w:hAnsi="Tahoma" w:cs="Tahoma"/>
          <w:bCs/>
          <w:sz w:val="20"/>
          <w:szCs w:val="20"/>
        </w:rPr>
      </w:pPr>
      <w:r w:rsidRPr="00D50845">
        <w:rPr>
          <w:rFonts w:ascii="Tahoma" w:eastAsia="Tahoma" w:hAnsi="Tahoma" w:cs="Tahoma"/>
          <w:bCs/>
          <w:color w:val="000000"/>
          <w:sz w:val="20"/>
          <w:szCs w:val="20"/>
        </w:rPr>
        <w:t>Si tiene correctamente instalado el software PLYCA-Empresas, se abrirá la aplicación que le permitirá cumplimentar la oferta, guiándole a través de los distintos pasos a seguir.</w:t>
      </w:r>
    </w:p>
    <w:p w14:paraId="622AAE4C" w14:textId="4398185E" w:rsidR="004435D2" w:rsidRPr="00D50845" w:rsidRDefault="00000000" w:rsidP="003D2FFF">
      <w:pPr>
        <w:numPr>
          <w:ilvl w:val="0"/>
          <w:numId w:val="19"/>
        </w:numPr>
        <w:pBdr>
          <w:top w:val="nil"/>
          <w:left w:val="nil"/>
          <w:bottom w:val="nil"/>
          <w:right w:val="nil"/>
          <w:between w:val="nil"/>
        </w:pBdr>
        <w:spacing w:after="120" w:line="276" w:lineRule="auto"/>
        <w:ind w:left="426"/>
        <w:jc w:val="both"/>
        <w:rPr>
          <w:rFonts w:ascii="Tahoma" w:eastAsia="Tahoma" w:hAnsi="Tahoma" w:cs="Tahoma"/>
          <w:sz w:val="20"/>
          <w:szCs w:val="20"/>
        </w:rPr>
      </w:pPr>
      <w:r w:rsidRPr="00D50845">
        <w:rPr>
          <w:rFonts w:ascii="Tahoma" w:eastAsia="Tahoma" w:hAnsi="Tahoma" w:cs="Tahoma"/>
          <w:b/>
          <w:color w:val="000000"/>
          <w:sz w:val="20"/>
          <w:szCs w:val="20"/>
          <w:u w:val="single"/>
        </w:rPr>
        <w:t>Para presentar ofertas electrónicas en el caso de una UTE:</w:t>
      </w:r>
      <w:r w:rsidRPr="00D50845">
        <w:rPr>
          <w:rFonts w:ascii="Tahoma" w:eastAsia="Tahoma" w:hAnsi="Tahoma" w:cs="Tahoma"/>
          <w:color w:val="000000"/>
          <w:sz w:val="20"/>
          <w:szCs w:val="20"/>
        </w:rPr>
        <w:t xml:space="preserve"> A la hora de entregar el sobre, se tendrá que utilizar el CIF temporal del UTE descrito en el apartado 4) del presente anexo. Es posible firmar la propuesta económica para varias personas, pero eso no es necesario en el caso del envío del sobre. Si se quieren añadir dos firmas en un documento, primero lo tendrá que firmar el primer apoderado/representante; después se tendrá que guardar el sobre, se tendrá que enviar el sobre por medios electrónicos al segundo apoderado/representante, el cual lo tendrá que firmar acto seguido. Lo podrá enviar cualquiera de los apoderados/representantes.</w:t>
      </w:r>
    </w:p>
    <w:p w14:paraId="1A6D79AC"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u w:val="single"/>
        </w:rPr>
      </w:pPr>
      <w:r w:rsidRPr="00D50845">
        <w:rPr>
          <w:rFonts w:ascii="Tahoma" w:eastAsia="Tahoma" w:hAnsi="Tahoma" w:cs="Tahoma"/>
          <w:color w:val="000000"/>
          <w:sz w:val="20"/>
          <w:szCs w:val="20"/>
          <w:u w:val="single"/>
        </w:rPr>
        <w:t>Los certificados electrónicos admitidos para la firma del DEUC y de la oferta:</w:t>
      </w:r>
    </w:p>
    <w:p w14:paraId="74E169B6"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color w:val="000000"/>
          <w:sz w:val="20"/>
          <w:szCs w:val="20"/>
          <w:u w:val="single"/>
        </w:rPr>
      </w:pPr>
      <w:r w:rsidRPr="00D50845">
        <w:rPr>
          <w:rFonts w:ascii="Tahoma" w:eastAsia="Tahoma" w:hAnsi="Tahoma" w:cs="Tahoma"/>
          <w:color w:val="000000"/>
          <w:sz w:val="20"/>
          <w:szCs w:val="20"/>
          <w:u w:val="single"/>
        </w:rPr>
        <w:t>Será suficiente el uso de la firma electrónica adelantada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al mercado interior y por los cuales se deroga la Directiva 1999/93/CE. Por lo tanto, este es el nivel de seguridad mínimo necesario del certificado de firma electrónica admitida para la firma del DEUC y de la oferta.</w:t>
      </w:r>
    </w:p>
    <w:p w14:paraId="06A16E18" w14:textId="77777777" w:rsidR="004435D2" w:rsidRPr="00D50845" w:rsidRDefault="00000000">
      <w:pPr>
        <w:pBdr>
          <w:top w:val="nil"/>
          <w:left w:val="nil"/>
          <w:bottom w:val="nil"/>
          <w:right w:val="nil"/>
          <w:between w:val="nil"/>
        </w:pBdr>
        <w:spacing w:after="120" w:line="276" w:lineRule="auto"/>
        <w:ind w:left="425"/>
        <w:jc w:val="both"/>
        <w:rPr>
          <w:rFonts w:ascii="Tahoma" w:eastAsia="Tahoma" w:hAnsi="Tahoma" w:cs="Tahoma"/>
          <w:b/>
          <w:color w:val="000000"/>
          <w:sz w:val="20"/>
          <w:szCs w:val="20"/>
        </w:rPr>
      </w:pPr>
      <w:r w:rsidRPr="00D50845">
        <w:rPr>
          <w:rFonts w:ascii="Tahoma" w:eastAsia="Tahoma" w:hAnsi="Tahoma" w:cs="Tahoma"/>
          <w:color w:val="000000"/>
          <w:sz w:val="20"/>
          <w:szCs w:val="20"/>
          <w:u w:val="single"/>
        </w:rPr>
        <w:t xml:space="preserve">En cuanto a los certificados extranjeros comunitarios, se aceptarán los certificados cualificados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en un </w:t>
      </w:r>
      <w:r w:rsidRPr="00D50845">
        <w:rPr>
          <w:rFonts w:ascii="Tahoma" w:eastAsia="Tahoma" w:hAnsi="Tahoma" w:cs="Tahoma"/>
          <w:color w:val="000000"/>
          <w:sz w:val="20"/>
          <w:szCs w:val="20"/>
          <w:u w:val="single"/>
        </w:rPr>
        <w:lastRenderedPageBreak/>
        <w:t>Estado miembro será reconocida como firma electrónica cualificada en el resto de los Estados miembros”.</w:t>
      </w:r>
    </w:p>
    <w:p w14:paraId="7A0955AC" w14:textId="4148F290" w:rsidR="00CD7CF7" w:rsidRPr="00D50845" w:rsidRDefault="00CD7CF7">
      <w:pPr>
        <w:rPr>
          <w:rFonts w:ascii="Tahoma" w:eastAsia="Tahoma" w:hAnsi="Tahoma" w:cs="Tahoma"/>
          <w:b/>
          <w:color w:val="000000"/>
          <w:sz w:val="20"/>
          <w:szCs w:val="20"/>
        </w:rPr>
      </w:pPr>
      <w:r w:rsidRPr="00D50845">
        <w:rPr>
          <w:rFonts w:ascii="Tahoma" w:eastAsia="Tahoma" w:hAnsi="Tahoma" w:cs="Tahoma"/>
          <w:b/>
          <w:color w:val="000000"/>
          <w:sz w:val="20"/>
          <w:szCs w:val="20"/>
        </w:rPr>
        <w:br w:type="page"/>
      </w:r>
    </w:p>
    <w:p w14:paraId="59C9FBDA" w14:textId="77777777" w:rsidR="004435D2" w:rsidRPr="00D50845" w:rsidRDefault="00000000" w:rsidP="00CD7CF7">
      <w:pPr>
        <w:pStyle w:val="Ttulo1"/>
      </w:pPr>
      <w:bookmarkStart w:id="1" w:name="_l2uyaojjponh" w:colFirst="0" w:colLast="0"/>
      <w:bookmarkEnd w:id="1"/>
      <w:r w:rsidRPr="00D50845">
        <w:lastRenderedPageBreak/>
        <w:t>ANEXO N. 1.A</w:t>
      </w:r>
    </w:p>
    <w:p w14:paraId="44395719" w14:textId="77777777" w:rsidR="00CD7CF7" w:rsidRPr="00D50845" w:rsidRDefault="00CD7CF7" w:rsidP="00CD7CF7"/>
    <w:p w14:paraId="34CFCB0A"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DECLARACIÓN RESPONSABLE</w:t>
      </w:r>
    </w:p>
    <w:p w14:paraId="22AD073E" w14:textId="4132E0AF"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62FB895F"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66D1F606" w14:textId="421933E5"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El/la</w:t>
      </w:r>
      <w:r w:rsidR="003D2FFF" w:rsidRPr="00D50845">
        <w:rPr>
          <w:rFonts w:ascii="Tahoma" w:eastAsia="Arial Unicode MS" w:hAnsi="Tahoma" w:cs="Tahoma"/>
          <w:sz w:val="20"/>
          <w:szCs w:val="20"/>
        </w:rPr>
        <w:t xml:space="preserve"> abajo firmante, Sr/Sra. [●], con DNI [●], actuando</w:t>
      </w:r>
      <w:r w:rsidRPr="00D50845">
        <w:rPr>
          <w:rFonts w:ascii="Tahoma" w:eastAsia="Arial Unicode MS" w:hAnsi="Tahoma" w:cs="Tahoma"/>
          <w:sz w:val="20"/>
          <w:szCs w:val="20"/>
        </w:rPr>
        <w:t xml:space="preserve"> en nombre propio / en representación de la sociedad [●,] con CIF [●,] actuando en su condición de [●,] con poderes suficientes para suscribir la presente declaración responsable, declara que la empresa la cual representa:</w:t>
      </w:r>
    </w:p>
    <w:p w14:paraId="1FD82F54" w14:textId="1E0FCDFA"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1.- Está válidamente constituida y que conforme a su objeto social puede presentarse a la licitación, y que el </w:t>
      </w:r>
      <w:r w:rsidR="00BD239A" w:rsidRPr="00D50845">
        <w:rPr>
          <w:rFonts w:ascii="Tahoma" w:eastAsia="Tahoma" w:hAnsi="Tahoma" w:cs="Tahoma"/>
          <w:sz w:val="20"/>
          <w:szCs w:val="20"/>
        </w:rPr>
        <w:t>abajo firmante</w:t>
      </w:r>
      <w:r w:rsidRPr="00D50845">
        <w:rPr>
          <w:rFonts w:ascii="Tahoma" w:eastAsia="Tahoma" w:hAnsi="Tahoma" w:cs="Tahoma"/>
          <w:sz w:val="20"/>
          <w:szCs w:val="20"/>
        </w:rPr>
        <w:t xml:space="preserve"> ostenta la debida representación para la presentación de la proposición y de la presente declaración.</w:t>
      </w:r>
    </w:p>
    <w:p w14:paraId="439C799D"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2.- Cumple las condiciones legalmente establecidas para poder participar en el presente procedimiento de contratación, y reúne a todos y cada uno de los requisitos de capacidad y solvencia exigidos en el presente Pliego de Condiciones que lo regula.</w:t>
      </w:r>
    </w:p>
    <w:p w14:paraId="64F25C8A"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3.- De manera concreta, [●] se compromete a acreditar el cumplimiento de la obligación de tener empleados trabajadores con discapacidad en un 2 por 100, al menos, de la plantilla de la empresa y de contar con un Plan de igualdad en aquellos supuestos en los cuales le resulte de aplicación -eso es, en caso de que se trate de una empresa de 50 o más trabajadores- siempre que sea requerido para eso por parte de Aguas de Barcelona en cualquier momento durante la vigencia del contrato.</w:t>
      </w:r>
    </w:p>
    <w:p w14:paraId="40D5188A"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4.- Que ni [●,]</w:t>
      </w:r>
      <w:r w:rsidRPr="00D50845">
        <w:rPr>
          <w:rFonts w:ascii="Tahoma" w:eastAsia="Tahoma" w:hAnsi="Tahoma" w:cs="Tahoma"/>
          <w:sz w:val="20"/>
          <w:szCs w:val="20"/>
          <w:vertAlign w:val="superscript"/>
        </w:rPr>
        <w:footnoteReference w:id="1"/>
      </w:r>
      <w:r w:rsidRPr="00D50845">
        <w:rPr>
          <w:rFonts w:ascii="Tahoma" w:eastAsia="Tahoma" w:hAnsi="Tahoma" w:cs="Tahoma"/>
          <w:sz w:val="20"/>
          <w:szCs w:val="20"/>
        </w:rPr>
        <w:t xml:space="preserve"> ni sus administradores y/o representantes se encuentran incluidos en ninguna de las circunstancias previstas en el artículo 71 de la Ley 9/2017, de 8 de noviembre, de Contratos del Sector Público.</w:t>
      </w:r>
    </w:p>
    <w:p w14:paraId="4A1B2A04"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5.- Que da cumplimiento a las previsiones de la normativa en materia de prevención de riesgos laborales.</w:t>
      </w:r>
    </w:p>
    <w:p w14:paraId="0F27CB06" w14:textId="4E8BCD69"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6.- Que acepta que el presente Pliego de Condiciones, el Contrato Tipo y el Proyecto </w:t>
      </w:r>
      <w:r w:rsidR="003D2FFF" w:rsidRPr="00D50845">
        <w:rPr>
          <w:rFonts w:ascii="Tahoma" w:eastAsia="Tahoma" w:hAnsi="Tahoma" w:cs="Tahoma"/>
          <w:sz w:val="20"/>
          <w:szCs w:val="20"/>
        </w:rPr>
        <w:t>Constructivo,</w:t>
      </w:r>
      <w:r w:rsidRPr="00D50845">
        <w:rPr>
          <w:rFonts w:ascii="Tahoma" w:eastAsia="Tahoma" w:hAnsi="Tahoma" w:cs="Tahoma"/>
          <w:sz w:val="20"/>
          <w:szCs w:val="20"/>
        </w:rPr>
        <w:t xml:space="preserve"> así como el suyos anexos y el resto de documentación facilitada por Aguas de Barcelona revisten carácter contractual.</w:t>
      </w:r>
    </w:p>
    <w:p w14:paraId="04A46A6B" w14:textId="77777777" w:rsidR="004435D2" w:rsidRPr="00D50845" w:rsidRDefault="004435D2">
      <w:pPr>
        <w:spacing w:after="120" w:line="276" w:lineRule="auto"/>
        <w:jc w:val="both"/>
        <w:rPr>
          <w:rFonts w:ascii="Tahoma" w:eastAsia="Tahoma" w:hAnsi="Tahoma" w:cs="Tahoma"/>
          <w:sz w:val="20"/>
          <w:szCs w:val="20"/>
        </w:rPr>
      </w:pPr>
    </w:p>
    <w:p w14:paraId="3293380E"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Y a los efectos oportunos, se firma la presente, en [●] de [●] de [●.]</w:t>
      </w:r>
    </w:p>
    <w:p w14:paraId="54DA38DE" w14:textId="77777777" w:rsidR="004435D2" w:rsidRPr="00D50845" w:rsidRDefault="004435D2">
      <w:pPr>
        <w:spacing w:after="120" w:line="276" w:lineRule="auto"/>
        <w:jc w:val="both"/>
        <w:rPr>
          <w:rFonts w:ascii="Tahoma" w:eastAsia="Tahoma" w:hAnsi="Tahoma" w:cs="Tahoma"/>
          <w:sz w:val="20"/>
          <w:szCs w:val="20"/>
        </w:rPr>
      </w:pPr>
    </w:p>
    <w:p w14:paraId="52C476F0" w14:textId="77777777" w:rsidR="004435D2" w:rsidRPr="00D50845" w:rsidRDefault="004435D2">
      <w:pPr>
        <w:spacing w:after="120" w:line="276" w:lineRule="auto"/>
        <w:jc w:val="both"/>
        <w:rPr>
          <w:rFonts w:ascii="Tahoma" w:eastAsia="Tahoma" w:hAnsi="Tahoma" w:cs="Tahoma"/>
          <w:sz w:val="20"/>
          <w:szCs w:val="20"/>
        </w:rPr>
      </w:pPr>
    </w:p>
    <w:p w14:paraId="5613AA4E"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Firma: (Nombre del representante) [●]</w:t>
      </w:r>
    </w:p>
    <w:p w14:paraId="4B79595D" w14:textId="77777777" w:rsidR="004435D2" w:rsidRPr="00D50845" w:rsidRDefault="004435D2">
      <w:pPr>
        <w:spacing w:after="120" w:line="276" w:lineRule="auto"/>
        <w:jc w:val="both"/>
        <w:rPr>
          <w:rFonts w:ascii="Tahoma" w:eastAsia="Tahoma" w:hAnsi="Tahoma" w:cs="Tahoma"/>
          <w:sz w:val="20"/>
          <w:szCs w:val="20"/>
        </w:rPr>
      </w:pPr>
    </w:p>
    <w:p w14:paraId="09661543" w14:textId="77777777" w:rsidR="004435D2" w:rsidRPr="00D50845" w:rsidRDefault="00000000">
      <w:pPr>
        <w:spacing w:after="120" w:line="276" w:lineRule="auto"/>
        <w:rPr>
          <w:rFonts w:ascii="Tahoma" w:eastAsia="Tahoma" w:hAnsi="Tahoma" w:cs="Tahoma"/>
          <w:sz w:val="20"/>
          <w:szCs w:val="20"/>
        </w:rPr>
      </w:pPr>
      <w:r w:rsidRPr="00D50845">
        <w:rPr>
          <w:rFonts w:ascii="Tahoma" w:hAnsi="Tahoma" w:cs="Tahoma"/>
        </w:rPr>
        <w:br w:type="page"/>
      </w:r>
    </w:p>
    <w:p w14:paraId="2C4A61F7" w14:textId="77777777" w:rsidR="004435D2" w:rsidRPr="00D50845" w:rsidRDefault="00000000" w:rsidP="00CD7CF7">
      <w:pPr>
        <w:pStyle w:val="Ttulo1"/>
      </w:pPr>
      <w:bookmarkStart w:id="2" w:name="_t947ltuonoso" w:colFirst="0" w:colLast="0"/>
      <w:bookmarkEnd w:id="2"/>
      <w:r w:rsidRPr="00D50845">
        <w:lastRenderedPageBreak/>
        <w:t>ANEXO N. 1.B</w:t>
      </w:r>
    </w:p>
    <w:p w14:paraId="007D7662" w14:textId="77777777" w:rsidR="00CD7CF7" w:rsidRPr="00D50845" w:rsidRDefault="00CD7CF7" w:rsidP="00CD7CF7"/>
    <w:p w14:paraId="3C9D042B"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 xml:space="preserve">DECLARACIÓN RESPONSABLE </w:t>
      </w:r>
    </w:p>
    <w:p w14:paraId="6EB5AB60"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(EN CASO DE EMPRESA EXTRANJERA)</w:t>
      </w:r>
    </w:p>
    <w:p w14:paraId="4A7C8633" w14:textId="2691EE40"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263523FA"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5FB1F24E" w14:textId="49F7FD7F"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 xml:space="preserve">El/la </w:t>
      </w:r>
      <w:r w:rsidR="003D2FFF" w:rsidRPr="00D50845">
        <w:rPr>
          <w:rFonts w:ascii="Tahoma" w:eastAsia="Arial Unicode MS" w:hAnsi="Tahoma" w:cs="Tahoma"/>
          <w:sz w:val="20"/>
          <w:szCs w:val="20"/>
        </w:rPr>
        <w:t>abajo firmante</w:t>
      </w:r>
      <w:r w:rsidRPr="00D50845">
        <w:rPr>
          <w:rFonts w:ascii="Tahoma" w:eastAsia="Arial Unicode MS" w:hAnsi="Tahoma" w:cs="Tahoma"/>
          <w:sz w:val="20"/>
          <w:szCs w:val="20"/>
        </w:rPr>
        <w:t>, con DNI [●,] actuando en nombre propio / en representación de la sociedad [●,] con CIF [●,] actuando en su condición de [●,] con poderes suficientes para suscribir la presente declaración responsable, declara que la empresa la cual representa:</w:t>
      </w:r>
    </w:p>
    <w:p w14:paraId="48A974ED"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1.- Que no incurre en los motivos de exclusión previstos en el artículo 71 de la Ley 9/2017, de 8 de noviembre, de Contratos del Sector Público.</w:t>
      </w:r>
    </w:p>
    <w:p w14:paraId="27F772BA"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2.- Que dispone de la capacidad y solvencia exigida para la ejecución del presente Contrato.</w:t>
      </w:r>
    </w:p>
    <w:p w14:paraId="5AF9201C"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3.- De manera concreta, [●] se compromete a acreditar el cumplimiento de la obligación de tener empleados trabajadores con discapacidad en un 2 por 100, al menos, de la plantilla de la empresa y de contar con un Plan de igualdad en aquellos supuestos en los cuales le resulte de aplicación -eso es, en caso de que se trate de una empresa de 50 o más trabajadores- siempre que sea requerido para eso por parte de Aguas de Barcelona en cualquier momento durante la vigencia del contrato.</w:t>
      </w:r>
    </w:p>
    <w:p w14:paraId="2251CA82" w14:textId="197C48F1"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4.- Que acepta que el presente Pliego de Condiciones, el Contrato Tipo y el Proyecto </w:t>
      </w:r>
      <w:r w:rsidR="003D2FFF" w:rsidRPr="00D50845">
        <w:rPr>
          <w:rFonts w:ascii="Tahoma" w:eastAsia="Tahoma" w:hAnsi="Tahoma" w:cs="Tahoma"/>
          <w:sz w:val="20"/>
          <w:szCs w:val="20"/>
        </w:rPr>
        <w:t>Constructivo,</w:t>
      </w:r>
      <w:r w:rsidRPr="00D50845">
        <w:rPr>
          <w:rFonts w:ascii="Tahoma" w:eastAsia="Tahoma" w:hAnsi="Tahoma" w:cs="Tahoma"/>
          <w:sz w:val="20"/>
          <w:szCs w:val="20"/>
        </w:rPr>
        <w:t xml:space="preserve"> así como el suyos anexos y resto de documentación facilitado por Aguas de Barcelona revisten carácter contractual.</w:t>
      </w:r>
    </w:p>
    <w:p w14:paraId="36D2AC20"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5. Que declara que [●,] se somete a la Jurisdicción de los Juzgados y Tribunales españoles de cualquier orden, para todas las incidencias que de manera directa o indirecto pudieran surgir del contrato, con renuncia, si pega, al fuero jurisdiccional extranjero que pudiera corresponderle.</w:t>
      </w:r>
    </w:p>
    <w:p w14:paraId="4B222BBB" w14:textId="77777777" w:rsidR="004435D2" w:rsidRPr="00D50845" w:rsidRDefault="004435D2">
      <w:pPr>
        <w:spacing w:after="120" w:line="276" w:lineRule="auto"/>
        <w:jc w:val="both"/>
        <w:rPr>
          <w:rFonts w:ascii="Tahoma" w:eastAsia="Tahoma" w:hAnsi="Tahoma" w:cs="Tahoma"/>
          <w:sz w:val="20"/>
          <w:szCs w:val="20"/>
        </w:rPr>
      </w:pPr>
    </w:p>
    <w:p w14:paraId="78F4722E"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Y a los efectos oportunos, se firma la presente, en [●] de [●] de [●.]</w:t>
      </w:r>
    </w:p>
    <w:p w14:paraId="54CD5954" w14:textId="77777777" w:rsidR="004435D2" w:rsidRPr="00D50845" w:rsidRDefault="004435D2">
      <w:pPr>
        <w:spacing w:after="120" w:line="276" w:lineRule="auto"/>
        <w:jc w:val="both"/>
        <w:rPr>
          <w:rFonts w:ascii="Tahoma" w:eastAsia="Tahoma" w:hAnsi="Tahoma" w:cs="Tahoma"/>
          <w:sz w:val="20"/>
          <w:szCs w:val="20"/>
        </w:rPr>
      </w:pPr>
    </w:p>
    <w:p w14:paraId="64E8C6DA" w14:textId="77777777" w:rsidR="004435D2" w:rsidRPr="00D50845" w:rsidRDefault="004435D2">
      <w:pPr>
        <w:spacing w:after="120" w:line="276" w:lineRule="auto"/>
        <w:jc w:val="both"/>
        <w:rPr>
          <w:rFonts w:ascii="Tahoma" w:eastAsia="Tahoma" w:hAnsi="Tahoma" w:cs="Tahoma"/>
          <w:sz w:val="20"/>
          <w:szCs w:val="20"/>
        </w:rPr>
      </w:pPr>
    </w:p>
    <w:p w14:paraId="51218325" w14:textId="77777777" w:rsidR="004435D2" w:rsidRPr="00D50845" w:rsidRDefault="00000000">
      <w:pPr>
        <w:spacing w:after="120" w:line="276" w:lineRule="auto"/>
        <w:rPr>
          <w:rFonts w:ascii="Tahoma" w:eastAsia="Tahoma" w:hAnsi="Tahoma" w:cs="Tahoma"/>
          <w:sz w:val="20"/>
          <w:szCs w:val="20"/>
        </w:rPr>
      </w:pPr>
      <w:r w:rsidRPr="00D50845">
        <w:rPr>
          <w:rFonts w:ascii="Tahoma" w:eastAsia="Arial Unicode MS" w:hAnsi="Tahoma" w:cs="Tahoma"/>
          <w:sz w:val="20"/>
          <w:szCs w:val="20"/>
        </w:rPr>
        <w:t>Firma: (Nombre del representante) [●]</w:t>
      </w:r>
      <w:r w:rsidRPr="00D50845">
        <w:br w:type="page"/>
      </w:r>
    </w:p>
    <w:p w14:paraId="0DB0F624" w14:textId="77777777" w:rsidR="004435D2" w:rsidRPr="00D50845" w:rsidRDefault="00000000" w:rsidP="00CD7CF7">
      <w:pPr>
        <w:pStyle w:val="Ttulo1"/>
      </w:pPr>
      <w:bookmarkStart w:id="3" w:name="_3tdgbc17w98m" w:colFirst="0" w:colLast="0"/>
      <w:bookmarkEnd w:id="3"/>
      <w:r w:rsidRPr="00D50845">
        <w:lastRenderedPageBreak/>
        <w:t>ANEXO N. 2</w:t>
      </w:r>
    </w:p>
    <w:p w14:paraId="2C94AF4F" w14:textId="77777777" w:rsidR="00CD7CF7" w:rsidRPr="00D50845" w:rsidRDefault="00CD7CF7" w:rsidP="00CD7CF7"/>
    <w:p w14:paraId="58DF726E"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DECLARACIÓN RESPONSABLE</w:t>
      </w:r>
      <w:r w:rsidRPr="00D50845">
        <w:rPr>
          <w:rFonts w:ascii="Tahoma" w:eastAsia="Tahoma" w:hAnsi="Tahoma" w:cs="Tahoma"/>
          <w:b/>
          <w:sz w:val="20"/>
          <w:szCs w:val="20"/>
          <w:u w:val="single"/>
          <w:vertAlign w:val="superscript"/>
        </w:rPr>
        <w:footnoteReference w:id="2"/>
      </w:r>
    </w:p>
    <w:p w14:paraId="0F35DE60" w14:textId="59F1A0F2"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20A0B862"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50CE4139" w14:textId="480A79D9"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El/la</w:t>
      </w:r>
      <w:r w:rsidR="00BD239A" w:rsidRPr="00D50845">
        <w:rPr>
          <w:rFonts w:ascii="Tahoma" w:eastAsia="Arial Unicode MS" w:hAnsi="Tahoma" w:cs="Tahoma"/>
          <w:sz w:val="20"/>
          <w:szCs w:val="20"/>
        </w:rPr>
        <w:t xml:space="preserve"> abajo firmante</w:t>
      </w:r>
      <w:r w:rsidRPr="00D50845">
        <w:rPr>
          <w:rFonts w:ascii="Tahoma" w:eastAsia="Arial Unicode MS" w:hAnsi="Tahoma" w:cs="Tahoma"/>
          <w:sz w:val="20"/>
          <w:szCs w:val="20"/>
        </w:rPr>
        <w:t>, con DNI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actuando en nombre propio / en representación de la sociedad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con CIF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actuando en su condición </w:t>
      </w:r>
      <w:r w:rsidR="00BD239A" w:rsidRPr="00D50845">
        <w:rPr>
          <w:rFonts w:ascii="Tahoma" w:eastAsia="Arial Unicode MS" w:hAnsi="Tahoma" w:cs="Tahoma"/>
          <w:sz w:val="20"/>
          <w:szCs w:val="20"/>
        </w:rPr>
        <w:t xml:space="preserve">de </w:t>
      </w:r>
      <w:r w:rsidRPr="00D50845">
        <w:rPr>
          <w:rFonts w:ascii="Tahoma" w:eastAsia="Arial Unicode MS" w:hAnsi="Tahoma" w:cs="Tahoma"/>
          <w:sz w:val="20"/>
          <w:szCs w:val="20"/>
        </w:rPr>
        <w:t>[●</w:t>
      </w:r>
      <w:r w:rsidR="00A474C2" w:rsidRPr="00D50845">
        <w:rPr>
          <w:rFonts w:ascii="Tahoma" w:eastAsia="Arial Unicode MS" w:hAnsi="Tahoma" w:cs="Tahoma"/>
          <w:sz w:val="20"/>
          <w:szCs w:val="20"/>
        </w:rPr>
        <w:t xml:space="preserve">], con </w:t>
      </w:r>
      <w:r w:rsidRPr="00D50845">
        <w:rPr>
          <w:rFonts w:ascii="Tahoma" w:eastAsia="Arial Unicode MS" w:hAnsi="Tahoma" w:cs="Tahoma"/>
          <w:sz w:val="20"/>
          <w:szCs w:val="20"/>
        </w:rPr>
        <w:t xml:space="preserve">poderes suficientes para suscribir la presente declaración responsable, en relación al presente procedimiento de contratación, </w:t>
      </w:r>
      <w:r w:rsidRPr="00D50845">
        <w:rPr>
          <w:rFonts w:ascii="Tahoma" w:eastAsia="Tahoma" w:hAnsi="Tahoma" w:cs="Tahoma"/>
          <w:b/>
          <w:sz w:val="20"/>
          <w:szCs w:val="20"/>
        </w:rPr>
        <w:t>DECLARA</w:t>
      </w:r>
      <w:r w:rsidRPr="00D50845">
        <w:rPr>
          <w:rFonts w:ascii="Tahoma" w:eastAsia="Tahoma" w:hAnsi="Tahoma" w:cs="Tahoma"/>
          <w:sz w:val="20"/>
          <w:szCs w:val="20"/>
        </w:rPr>
        <w:t>:</w:t>
      </w:r>
    </w:p>
    <w:p w14:paraId="13A8F556" w14:textId="24911355"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Que el certificado de clasificación de la empresa en el cual represento, expedido a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en fecha [●] y número de expediente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se mantiene vigente dado que las condiciones y circunstancias que sirvieron de base para su otorgamiento no han experimentado ninguna variación y no tiene abierto ningún expediente de revisión de la clasificación.</w:t>
      </w:r>
    </w:p>
    <w:p w14:paraId="53D89E9C" w14:textId="77777777" w:rsidR="004435D2" w:rsidRPr="00D50845" w:rsidRDefault="004435D2">
      <w:pPr>
        <w:spacing w:after="120" w:line="276" w:lineRule="auto"/>
        <w:jc w:val="both"/>
        <w:rPr>
          <w:rFonts w:ascii="Tahoma" w:eastAsia="Tahoma" w:hAnsi="Tahoma" w:cs="Tahoma"/>
          <w:sz w:val="20"/>
          <w:szCs w:val="20"/>
        </w:rPr>
      </w:pPr>
    </w:p>
    <w:p w14:paraId="3849B39E" w14:textId="76A9D16B" w:rsidR="004435D2" w:rsidRPr="00D50845" w:rsidRDefault="00000000">
      <w:pPr>
        <w:spacing w:after="120" w:line="276" w:lineRule="auto"/>
        <w:jc w:val="both"/>
        <w:rPr>
          <w:rFonts w:ascii="Tahoma" w:eastAsia="Arial Unicode MS" w:hAnsi="Tahoma" w:cs="Tahoma"/>
          <w:sz w:val="20"/>
          <w:szCs w:val="20"/>
        </w:rPr>
      </w:pPr>
      <w:r w:rsidRPr="00D50845">
        <w:rPr>
          <w:rFonts w:ascii="Tahoma" w:eastAsia="Arial Unicode MS" w:hAnsi="Tahoma" w:cs="Tahoma"/>
          <w:sz w:val="20"/>
          <w:szCs w:val="20"/>
        </w:rPr>
        <w:t>Y a los efectos oportunos, se firma la presente, en [●] de [●] de [●]</w:t>
      </w:r>
      <w:r w:rsidR="00A474C2" w:rsidRPr="00D50845">
        <w:rPr>
          <w:rFonts w:ascii="Tahoma" w:eastAsia="Arial Unicode MS" w:hAnsi="Tahoma" w:cs="Tahoma"/>
          <w:sz w:val="20"/>
          <w:szCs w:val="20"/>
        </w:rPr>
        <w:t>.</w:t>
      </w:r>
    </w:p>
    <w:p w14:paraId="2F522242" w14:textId="77777777" w:rsidR="00A474C2" w:rsidRPr="00D50845" w:rsidRDefault="00A474C2">
      <w:pPr>
        <w:spacing w:after="120" w:line="276" w:lineRule="auto"/>
        <w:jc w:val="both"/>
        <w:rPr>
          <w:rFonts w:ascii="Tahoma" w:eastAsia="Tahoma" w:hAnsi="Tahoma" w:cs="Tahoma"/>
          <w:sz w:val="20"/>
          <w:szCs w:val="20"/>
        </w:rPr>
      </w:pPr>
    </w:p>
    <w:p w14:paraId="7E7C9248" w14:textId="3F786F66"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Firma: (Nombre del </w:t>
      </w:r>
      <w:r w:rsidR="00A474C2" w:rsidRPr="00D50845">
        <w:rPr>
          <w:rFonts w:ascii="Tahoma" w:eastAsia="Tahoma" w:hAnsi="Tahoma" w:cs="Tahoma"/>
          <w:sz w:val="20"/>
          <w:szCs w:val="20"/>
        </w:rPr>
        <w:t xml:space="preserve">representante) </w:t>
      </w:r>
      <w:r w:rsidR="00A474C2" w:rsidRPr="00D50845">
        <w:rPr>
          <w:rFonts w:ascii="Tahoma" w:hAnsi="Tahoma" w:cs="Tahoma"/>
          <w:sz w:val="20"/>
          <w:szCs w:val="20"/>
        </w:rPr>
        <w:t>[</w:t>
      </w:r>
      <w:r w:rsidRPr="00D50845">
        <w:rPr>
          <w:rFonts w:ascii="Tahoma" w:eastAsia="Arial Unicode MS" w:hAnsi="Tahoma" w:cs="Tahoma"/>
          <w:sz w:val="20"/>
          <w:szCs w:val="20"/>
        </w:rPr>
        <w:t>●]</w:t>
      </w:r>
    </w:p>
    <w:p w14:paraId="0C04C4DA" w14:textId="77777777" w:rsidR="004435D2" w:rsidRPr="00D50845" w:rsidRDefault="004435D2">
      <w:pPr>
        <w:tabs>
          <w:tab w:val="left" w:pos="972"/>
        </w:tabs>
        <w:spacing w:after="120" w:line="276" w:lineRule="auto"/>
        <w:jc w:val="both"/>
        <w:rPr>
          <w:rFonts w:ascii="Tahoma" w:eastAsia="Tahoma" w:hAnsi="Tahoma" w:cs="Tahoma"/>
          <w:sz w:val="20"/>
          <w:szCs w:val="20"/>
        </w:rPr>
      </w:pPr>
    </w:p>
    <w:p w14:paraId="2E0099DE" w14:textId="77777777" w:rsidR="004435D2" w:rsidRPr="00D50845" w:rsidRDefault="004435D2">
      <w:pPr>
        <w:spacing w:after="120" w:line="276" w:lineRule="auto"/>
        <w:jc w:val="both"/>
        <w:rPr>
          <w:rFonts w:ascii="Tahoma" w:eastAsia="Tahoma" w:hAnsi="Tahoma" w:cs="Tahoma"/>
          <w:sz w:val="20"/>
          <w:szCs w:val="20"/>
        </w:rPr>
      </w:pPr>
    </w:p>
    <w:p w14:paraId="681B95BD" w14:textId="77777777" w:rsidR="004435D2" w:rsidRPr="00D50845" w:rsidRDefault="004435D2">
      <w:pPr>
        <w:spacing w:after="120" w:line="276" w:lineRule="auto"/>
        <w:jc w:val="both"/>
        <w:rPr>
          <w:rFonts w:ascii="Tahoma" w:eastAsia="Tahoma" w:hAnsi="Tahoma" w:cs="Tahoma"/>
          <w:sz w:val="20"/>
          <w:szCs w:val="20"/>
        </w:rPr>
      </w:pPr>
    </w:p>
    <w:p w14:paraId="054C676E" w14:textId="77777777" w:rsidR="004435D2" w:rsidRPr="00D50845" w:rsidRDefault="004435D2">
      <w:pPr>
        <w:spacing w:after="120" w:line="276" w:lineRule="auto"/>
        <w:jc w:val="both"/>
        <w:rPr>
          <w:rFonts w:ascii="Tahoma" w:eastAsia="Tahoma" w:hAnsi="Tahoma" w:cs="Tahoma"/>
          <w:i/>
          <w:color w:val="767171"/>
          <w:sz w:val="18"/>
          <w:szCs w:val="18"/>
        </w:rPr>
      </w:pPr>
      <w:bookmarkStart w:id="4" w:name="_2grqrue" w:colFirst="0" w:colLast="0"/>
      <w:bookmarkEnd w:id="4"/>
    </w:p>
    <w:p w14:paraId="5F288C6C" w14:textId="77777777" w:rsidR="004435D2" w:rsidRPr="00D50845" w:rsidRDefault="004435D2">
      <w:pPr>
        <w:spacing w:after="120" w:line="276" w:lineRule="auto"/>
        <w:rPr>
          <w:rFonts w:ascii="Tahoma" w:eastAsia="Tahoma" w:hAnsi="Tahoma" w:cs="Tahoma"/>
          <w:sz w:val="20"/>
          <w:szCs w:val="20"/>
        </w:rPr>
      </w:pPr>
    </w:p>
    <w:p w14:paraId="31A0048B" w14:textId="77777777" w:rsidR="004435D2" w:rsidRPr="00D50845" w:rsidRDefault="00000000">
      <w:pPr>
        <w:spacing w:after="120" w:line="276" w:lineRule="auto"/>
        <w:rPr>
          <w:rFonts w:ascii="Tahoma" w:eastAsia="Tahoma" w:hAnsi="Tahoma" w:cs="Tahoma"/>
          <w:sz w:val="20"/>
          <w:szCs w:val="20"/>
        </w:rPr>
      </w:pPr>
      <w:r w:rsidRPr="00D50845">
        <w:br w:type="page"/>
      </w:r>
    </w:p>
    <w:p w14:paraId="62DB2541" w14:textId="77777777" w:rsidR="004435D2" w:rsidRPr="00D50845" w:rsidRDefault="00000000" w:rsidP="00CD7CF7">
      <w:pPr>
        <w:pStyle w:val="Ttulo1"/>
      </w:pPr>
      <w:bookmarkStart w:id="5" w:name="_inxgsrnvk6uz" w:colFirst="0" w:colLast="0"/>
      <w:bookmarkEnd w:id="5"/>
      <w:r w:rsidRPr="00D50845">
        <w:lastRenderedPageBreak/>
        <w:t>ANEXO N. 3</w:t>
      </w:r>
    </w:p>
    <w:p w14:paraId="233D4301" w14:textId="77777777" w:rsidR="00CD7CF7" w:rsidRPr="00D50845" w:rsidRDefault="00CD7CF7" w:rsidP="00CD7CF7"/>
    <w:p w14:paraId="0C3129E0" w14:textId="77777777"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u w:val="single"/>
        </w:rPr>
        <w:t>DECLARACIÓN RESPONSABLE</w:t>
      </w:r>
      <w:r w:rsidRPr="00D50845">
        <w:rPr>
          <w:rFonts w:ascii="Tahoma" w:eastAsia="Tahoma" w:hAnsi="Tahoma" w:cs="Tahoma"/>
          <w:b/>
          <w:sz w:val="20"/>
          <w:szCs w:val="20"/>
          <w:vertAlign w:val="superscript"/>
        </w:rPr>
        <w:footnoteReference w:id="3"/>
      </w:r>
    </w:p>
    <w:p w14:paraId="55202222" w14:textId="2AC0C8C8"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4CCA4F30"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084CC04E" w14:textId="4F21CA96"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 xml:space="preserve">El/la </w:t>
      </w:r>
      <w:r w:rsidR="00BD239A" w:rsidRPr="00D50845">
        <w:rPr>
          <w:rFonts w:ascii="Tahoma" w:eastAsia="Arial Unicode MS" w:hAnsi="Tahoma" w:cs="Tahoma"/>
          <w:sz w:val="20"/>
          <w:szCs w:val="20"/>
        </w:rPr>
        <w:t>abajo firmante</w:t>
      </w:r>
      <w:r w:rsidRPr="00D50845">
        <w:rPr>
          <w:rFonts w:ascii="Tahoma" w:eastAsia="Arial Unicode MS" w:hAnsi="Tahoma" w:cs="Tahoma"/>
          <w:sz w:val="20"/>
          <w:szCs w:val="20"/>
        </w:rPr>
        <w:t>, con DNI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actuando en nombre propio / en representación de la sociedad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con CIF [●]</w:t>
      </w:r>
      <w:r w:rsidR="00A474C2" w:rsidRPr="00D50845">
        <w:rPr>
          <w:rFonts w:ascii="Tahoma" w:eastAsia="Arial Unicode MS" w:hAnsi="Tahoma" w:cs="Tahoma"/>
          <w:sz w:val="20"/>
          <w:szCs w:val="20"/>
        </w:rPr>
        <w:t>,</w:t>
      </w:r>
      <w:r w:rsidRPr="00D50845">
        <w:rPr>
          <w:rFonts w:ascii="Tahoma" w:eastAsia="Arial Unicode MS" w:hAnsi="Tahoma" w:cs="Tahoma"/>
          <w:sz w:val="20"/>
          <w:szCs w:val="20"/>
        </w:rPr>
        <w:t xml:space="preserve"> actuando en su condición de [●] en relación al presente procedimiento de contratación, DECLARA que cumple el requisito de solvencia económica-financiera y técnica-profesional exigido:</w:t>
      </w:r>
    </w:p>
    <w:tbl>
      <w:tblPr>
        <w:tblStyle w:val="a2"/>
        <w:tblW w:w="89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4395"/>
      </w:tblGrid>
      <w:tr w:rsidR="004435D2" w:rsidRPr="00D50845" w14:paraId="7DF688AA" w14:textId="77777777">
        <w:trPr>
          <w:trHeight w:val="283"/>
        </w:trPr>
        <w:tc>
          <w:tcPr>
            <w:tcW w:w="8910" w:type="dxa"/>
            <w:gridSpan w:val="2"/>
            <w:shd w:val="clear" w:color="auto" w:fill="BFBFBF"/>
            <w:vAlign w:val="center"/>
          </w:tcPr>
          <w:p w14:paraId="037A17FA" w14:textId="77777777" w:rsidR="004435D2" w:rsidRPr="00D50845" w:rsidRDefault="00000000">
            <w:pPr>
              <w:spacing w:before="60" w:after="60"/>
              <w:rPr>
                <w:rFonts w:ascii="Tahoma" w:eastAsia="Tahoma" w:hAnsi="Tahoma" w:cs="Tahoma"/>
                <w:b/>
                <w:sz w:val="20"/>
                <w:szCs w:val="20"/>
              </w:rPr>
            </w:pPr>
            <w:r w:rsidRPr="00D50845">
              <w:rPr>
                <w:rFonts w:ascii="Tahoma" w:eastAsia="Tahoma" w:hAnsi="Tahoma" w:cs="Tahoma"/>
                <w:b/>
                <w:sz w:val="20"/>
                <w:szCs w:val="20"/>
              </w:rPr>
              <w:t>Solvencia económica-financiera</w:t>
            </w:r>
          </w:p>
        </w:tc>
      </w:tr>
      <w:tr w:rsidR="004435D2" w:rsidRPr="00D50845" w14:paraId="15141075" w14:textId="77777777">
        <w:trPr>
          <w:trHeight w:val="1440"/>
        </w:trPr>
        <w:tc>
          <w:tcPr>
            <w:tcW w:w="4515" w:type="dxa"/>
            <w:vAlign w:val="center"/>
          </w:tcPr>
          <w:p w14:paraId="75E5E075"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Declaración relativa </w:t>
            </w:r>
            <w:r w:rsidRPr="00D50845">
              <w:rPr>
                <w:rFonts w:ascii="Tahoma" w:eastAsia="Tahoma" w:hAnsi="Tahoma" w:cs="Tahoma"/>
                <w:b/>
                <w:sz w:val="20"/>
                <w:szCs w:val="20"/>
              </w:rPr>
              <w:t>al volumen anual de negocio</w:t>
            </w:r>
            <w:r w:rsidRPr="00D50845">
              <w:rPr>
                <w:rFonts w:ascii="Tahoma" w:eastAsia="Tahoma" w:hAnsi="Tahoma" w:cs="Tahoma"/>
                <w:sz w:val="20"/>
                <w:szCs w:val="20"/>
              </w:rPr>
              <w:t xml:space="preserve">, </w:t>
            </w:r>
            <w:r w:rsidRPr="00D50845">
              <w:rPr>
                <w:rFonts w:ascii="Tahoma" w:eastAsia="Tahoma" w:hAnsi="Tahoma" w:cs="Tahoma"/>
                <w:sz w:val="20"/>
                <w:szCs w:val="20"/>
                <w:u w:val="single"/>
              </w:rPr>
              <w:t>por importe igual o superior a 1.780.122,51.-€,</w:t>
            </w:r>
            <w:r w:rsidRPr="00D50845">
              <w:rPr>
                <w:rFonts w:ascii="Tahoma" w:eastAsia="Tahoma" w:hAnsi="Tahoma" w:cs="Tahoma"/>
                <w:sz w:val="20"/>
                <w:szCs w:val="20"/>
              </w:rPr>
              <w:t xml:space="preserve"> referido en el año de mayor ejecución dentro de los últimos TRES (3) ejercicios.</w:t>
            </w:r>
          </w:p>
        </w:tc>
        <w:tc>
          <w:tcPr>
            <w:tcW w:w="4395" w:type="dxa"/>
            <w:vAlign w:val="center"/>
          </w:tcPr>
          <w:p w14:paraId="0EE0EEB4"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Ejercicio: [ ], volumen de negocio: </w:t>
            </w:r>
          </w:p>
          <w:p w14:paraId="66322F27" w14:textId="77777777" w:rsidR="004435D2" w:rsidRPr="00D50845" w:rsidRDefault="004435D2">
            <w:pPr>
              <w:jc w:val="both"/>
              <w:rPr>
                <w:rFonts w:ascii="Tahoma" w:eastAsia="Tahoma" w:hAnsi="Tahoma" w:cs="Tahoma"/>
                <w:sz w:val="20"/>
                <w:szCs w:val="20"/>
              </w:rPr>
            </w:pPr>
          </w:p>
          <w:p w14:paraId="2E47DB1D"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Ejercicio: [ ], volumen de negocio: </w:t>
            </w:r>
          </w:p>
          <w:p w14:paraId="15ADA940" w14:textId="77777777" w:rsidR="004435D2" w:rsidRPr="00D50845" w:rsidRDefault="004435D2">
            <w:pPr>
              <w:jc w:val="both"/>
              <w:rPr>
                <w:rFonts w:ascii="Tahoma" w:eastAsia="Tahoma" w:hAnsi="Tahoma" w:cs="Tahoma"/>
                <w:sz w:val="20"/>
                <w:szCs w:val="20"/>
              </w:rPr>
            </w:pPr>
          </w:p>
          <w:p w14:paraId="4242BB31"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Ejercicio: [ ], volumen de negocio: </w:t>
            </w:r>
          </w:p>
        </w:tc>
      </w:tr>
      <w:tr w:rsidR="004435D2" w:rsidRPr="00D50845" w14:paraId="41ADE942" w14:textId="77777777">
        <w:trPr>
          <w:trHeight w:val="283"/>
        </w:trPr>
        <w:tc>
          <w:tcPr>
            <w:tcW w:w="8910" w:type="dxa"/>
            <w:gridSpan w:val="2"/>
            <w:shd w:val="clear" w:color="auto" w:fill="BFBFBF"/>
            <w:vAlign w:val="center"/>
          </w:tcPr>
          <w:p w14:paraId="3DC8212F" w14:textId="77777777" w:rsidR="004435D2" w:rsidRPr="00D50845" w:rsidRDefault="00000000">
            <w:pPr>
              <w:spacing w:before="60" w:after="60"/>
              <w:rPr>
                <w:rFonts w:ascii="Tahoma" w:eastAsia="Tahoma" w:hAnsi="Tahoma" w:cs="Tahoma"/>
                <w:b/>
                <w:sz w:val="20"/>
                <w:szCs w:val="20"/>
              </w:rPr>
            </w:pPr>
            <w:r w:rsidRPr="00D50845">
              <w:rPr>
                <w:rFonts w:ascii="Tahoma" w:eastAsia="Tahoma" w:hAnsi="Tahoma" w:cs="Tahoma"/>
                <w:b/>
                <w:sz w:val="20"/>
                <w:szCs w:val="20"/>
              </w:rPr>
              <w:t>Solvencia técnica-profesional</w:t>
            </w:r>
          </w:p>
        </w:tc>
      </w:tr>
      <w:tr w:rsidR="004435D2" w:rsidRPr="00D50845" w14:paraId="65896FEA" w14:textId="77777777">
        <w:trPr>
          <w:trHeight w:val="340"/>
        </w:trPr>
        <w:tc>
          <w:tcPr>
            <w:tcW w:w="4515" w:type="dxa"/>
            <w:vMerge w:val="restart"/>
            <w:shd w:val="clear" w:color="auto" w:fill="auto"/>
          </w:tcPr>
          <w:p w14:paraId="47DA5301" w14:textId="77777777" w:rsidR="004435D2" w:rsidRPr="00D50845" w:rsidRDefault="004435D2">
            <w:pPr>
              <w:jc w:val="both"/>
              <w:rPr>
                <w:rFonts w:ascii="Tahoma" w:eastAsia="Tahoma" w:hAnsi="Tahoma" w:cs="Tahoma"/>
                <w:sz w:val="20"/>
                <w:szCs w:val="20"/>
              </w:rPr>
            </w:pPr>
          </w:p>
          <w:p w14:paraId="1DAF38E3" w14:textId="185E6655"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Declaración relativa a la </w:t>
            </w:r>
            <w:r w:rsidRPr="00D50845">
              <w:rPr>
                <w:rFonts w:ascii="Tahoma" w:eastAsia="Tahoma" w:hAnsi="Tahoma" w:cs="Tahoma"/>
                <w:b/>
                <w:sz w:val="20"/>
                <w:szCs w:val="20"/>
              </w:rPr>
              <w:t xml:space="preserve">realización de actuaciones similares, </w:t>
            </w:r>
            <w:r w:rsidR="00A474C2" w:rsidRPr="00D50845">
              <w:rPr>
                <w:rFonts w:ascii="Tahoma" w:eastAsia="Tahoma" w:hAnsi="Tahoma" w:cs="Tahoma"/>
                <w:b/>
                <w:sz w:val="20"/>
                <w:szCs w:val="20"/>
              </w:rPr>
              <w:t>a</w:t>
            </w:r>
            <w:r w:rsidRPr="00D50845">
              <w:rPr>
                <w:rFonts w:ascii="Tahoma" w:eastAsia="Tahoma" w:hAnsi="Tahoma" w:cs="Tahoma"/>
                <w:b/>
                <w:sz w:val="20"/>
                <w:szCs w:val="20"/>
              </w:rPr>
              <w:t xml:space="preserve"> las del objeto del contrato de características parecidas</w:t>
            </w:r>
            <w:r w:rsidRPr="00D50845">
              <w:rPr>
                <w:rFonts w:ascii="Tahoma" w:eastAsia="Tahoma" w:hAnsi="Tahoma" w:cs="Tahoma"/>
                <w:sz w:val="20"/>
                <w:szCs w:val="20"/>
              </w:rPr>
              <w:t>, efectuadas en los últimos 5 años, indicando, como mínimo, tipo y naturaleza de actuación, su importe, fechas de ejecución y destinatario público o privado de los mismos.</w:t>
            </w:r>
          </w:p>
          <w:p w14:paraId="6626290A" w14:textId="77777777" w:rsidR="004435D2" w:rsidRPr="00D50845" w:rsidRDefault="004435D2">
            <w:pPr>
              <w:jc w:val="both"/>
              <w:rPr>
                <w:rFonts w:ascii="Tahoma" w:eastAsia="Tahoma" w:hAnsi="Tahoma" w:cs="Tahoma"/>
                <w:sz w:val="20"/>
                <w:szCs w:val="20"/>
              </w:rPr>
            </w:pPr>
          </w:p>
          <w:p w14:paraId="610156E6"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 xml:space="preserve">El </w:t>
            </w:r>
            <w:r w:rsidRPr="00D50845">
              <w:rPr>
                <w:rFonts w:ascii="Tahoma" w:eastAsia="Tahoma" w:hAnsi="Tahoma" w:cs="Tahoma"/>
                <w:b/>
                <w:sz w:val="20"/>
                <w:szCs w:val="20"/>
              </w:rPr>
              <w:t>importe anual acumulado el año de mayor ejecución de actuaciones similares que el operador económico tendrá que acreditar como ejecutado tendrá que ser igual o superior a 830.723,84-€.</w:t>
            </w:r>
            <w:r w:rsidRPr="00D50845">
              <w:rPr>
                <w:rFonts w:ascii="Tahoma" w:eastAsia="Tahoma" w:hAnsi="Tahoma" w:cs="Tahoma"/>
                <w:sz w:val="20"/>
                <w:szCs w:val="20"/>
              </w:rPr>
              <w:t xml:space="preserve"> El referido importe mínimo tendrá que resultar de los 5 últimos años.</w:t>
            </w:r>
          </w:p>
          <w:p w14:paraId="0B6F8F79" w14:textId="77777777" w:rsidR="004435D2" w:rsidRPr="00D50845" w:rsidRDefault="004435D2">
            <w:pPr>
              <w:jc w:val="both"/>
              <w:rPr>
                <w:rFonts w:ascii="Tahoma" w:eastAsia="Tahoma" w:hAnsi="Tahoma" w:cs="Tahoma"/>
                <w:sz w:val="20"/>
                <w:szCs w:val="20"/>
              </w:rPr>
            </w:pPr>
          </w:p>
          <w:p w14:paraId="51DFC73C"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En caso de que la fecha de creación o de inicio de las actividades del operador económico sea inferior a un año el requerimiento podrá ser proporcional</w:t>
            </w:r>
          </w:p>
          <w:p w14:paraId="10EB1E12" w14:textId="77777777" w:rsidR="004435D2" w:rsidRPr="00D50845" w:rsidRDefault="004435D2">
            <w:pPr>
              <w:jc w:val="both"/>
              <w:rPr>
                <w:rFonts w:ascii="Tahoma" w:eastAsia="Tahoma" w:hAnsi="Tahoma" w:cs="Tahoma"/>
                <w:sz w:val="20"/>
                <w:szCs w:val="20"/>
              </w:rPr>
            </w:pPr>
          </w:p>
          <w:p w14:paraId="26ED40C7" w14:textId="77777777" w:rsidR="004435D2" w:rsidRPr="00D50845" w:rsidRDefault="004435D2">
            <w:pPr>
              <w:jc w:val="both"/>
              <w:rPr>
                <w:rFonts w:ascii="Tahoma" w:eastAsia="Tahoma" w:hAnsi="Tahoma" w:cs="Tahoma"/>
                <w:b/>
                <w:sz w:val="20"/>
                <w:szCs w:val="20"/>
              </w:rPr>
            </w:pPr>
          </w:p>
          <w:p w14:paraId="76DADA85" w14:textId="77777777" w:rsidR="004435D2" w:rsidRPr="00D50845" w:rsidRDefault="004435D2">
            <w:pPr>
              <w:jc w:val="both"/>
              <w:rPr>
                <w:rFonts w:ascii="Tahoma" w:eastAsia="Tahoma" w:hAnsi="Tahoma" w:cs="Tahoma"/>
                <w:sz w:val="20"/>
                <w:szCs w:val="20"/>
              </w:rPr>
            </w:pPr>
          </w:p>
          <w:p w14:paraId="44FE246A" w14:textId="77777777" w:rsidR="004435D2" w:rsidRPr="00D50845" w:rsidRDefault="00000000">
            <w:pPr>
              <w:jc w:val="both"/>
              <w:rPr>
                <w:rFonts w:ascii="Tahoma" w:eastAsia="Tahoma" w:hAnsi="Tahoma" w:cs="Tahoma"/>
                <w:sz w:val="20"/>
                <w:szCs w:val="20"/>
              </w:rPr>
            </w:pPr>
            <w:r w:rsidRPr="00D50845">
              <w:rPr>
                <w:rFonts w:ascii="Tahoma" w:eastAsia="Tahoma" w:hAnsi="Tahoma" w:cs="Tahoma"/>
                <w:sz w:val="20"/>
                <w:szCs w:val="20"/>
              </w:rPr>
              <w:t>La declaración tendrá que detallar, como mínimo, el tipo de instalación, principales características, la denominación de la actuación, importe, fecha de ejecución (año) y destinatario (público o privado).</w:t>
            </w:r>
          </w:p>
          <w:p w14:paraId="64C7D956" w14:textId="77777777" w:rsidR="004435D2" w:rsidRPr="00D50845" w:rsidRDefault="004435D2">
            <w:pPr>
              <w:jc w:val="both"/>
              <w:rPr>
                <w:rFonts w:ascii="Tahoma" w:eastAsia="Tahoma" w:hAnsi="Tahoma" w:cs="Tahoma"/>
                <w:i/>
                <w:sz w:val="20"/>
                <w:szCs w:val="20"/>
              </w:rPr>
            </w:pPr>
          </w:p>
        </w:tc>
        <w:tc>
          <w:tcPr>
            <w:tcW w:w="4395" w:type="dxa"/>
            <w:shd w:val="clear" w:color="auto" w:fill="auto"/>
            <w:vAlign w:val="center"/>
          </w:tcPr>
          <w:p w14:paraId="61E9A87C"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Descripción:</w:t>
            </w:r>
          </w:p>
          <w:p w14:paraId="5BF17AA2"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Tipo de instalación:</w:t>
            </w:r>
          </w:p>
          <w:p w14:paraId="59FA6DAB"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Principales características:</w:t>
            </w:r>
          </w:p>
          <w:p w14:paraId="774E2AA2" w14:textId="77777777" w:rsidR="004435D2" w:rsidRPr="00D50845" w:rsidRDefault="004435D2">
            <w:pPr>
              <w:spacing w:after="60"/>
              <w:rPr>
                <w:rFonts w:ascii="Tahoma" w:eastAsia="Tahoma" w:hAnsi="Tahoma" w:cs="Tahoma"/>
                <w:sz w:val="20"/>
                <w:szCs w:val="20"/>
              </w:rPr>
            </w:pPr>
          </w:p>
          <w:p w14:paraId="0CC6902D"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Importe (anualidades): </w:t>
            </w:r>
          </w:p>
          <w:p w14:paraId="3895C39F"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Periodo ejecución: </w:t>
            </w:r>
          </w:p>
          <w:p w14:paraId="647E8A38" w14:textId="77777777" w:rsidR="004435D2" w:rsidRPr="00D50845" w:rsidRDefault="00000000">
            <w:pPr>
              <w:spacing w:after="60"/>
              <w:jc w:val="both"/>
              <w:rPr>
                <w:rFonts w:ascii="Tahoma" w:eastAsia="Tahoma" w:hAnsi="Tahoma" w:cs="Tahoma"/>
                <w:sz w:val="20"/>
                <w:szCs w:val="20"/>
              </w:rPr>
            </w:pPr>
            <w:r w:rsidRPr="00D50845">
              <w:rPr>
                <w:rFonts w:ascii="Tahoma" w:eastAsia="Tahoma" w:hAnsi="Tahoma" w:cs="Tahoma"/>
                <w:sz w:val="20"/>
                <w:szCs w:val="20"/>
              </w:rPr>
              <w:t>Destinatario:</w:t>
            </w:r>
          </w:p>
        </w:tc>
      </w:tr>
      <w:tr w:rsidR="004435D2" w:rsidRPr="00D50845" w14:paraId="6827595A" w14:textId="77777777">
        <w:trPr>
          <w:trHeight w:val="340"/>
        </w:trPr>
        <w:tc>
          <w:tcPr>
            <w:tcW w:w="4515" w:type="dxa"/>
            <w:vMerge/>
            <w:shd w:val="clear" w:color="auto" w:fill="auto"/>
          </w:tcPr>
          <w:p w14:paraId="64976196" w14:textId="77777777" w:rsidR="004435D2" w:rsidRPr="00D50845" w:rsidRDefault="004435D2">
            <w:pPr>
              <w:widowControl w:val="0"/>
              <w:spacing w:line="276" w:lineRule="auto"/>
              <w:rPr>
                <w:rFonts w:ascii="Tahoma" w:eastAsia="Tahoma" w:hAnsi="Tahoma" w:cs="Tahoma"/>
                <w:sz w:val="20"/>
                <w:szCs w:val="20"/>
              </w:rPr>
            </w:pPr>
          </w:p>
        </w:tc>
        <w:tc>
          <w:tcPr>
            <w:tcW w:w="4395" w:type="dxa"/>
            <w:shd w:val="clear" w:color="auto" w:fill="auto"/>
            <w:vAlign w:val="center"/>
          </w:tcPr>
          <w:p w14:paraId="1E87A1D1"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Descripción:</w:t>
            </w:r>
          </w:p>
          <w:p w14:paraId="54579F19"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Tipo de instalación:</w:t>
            </w:r>
          </w:p>
          <w:p w14:paraId="407F698F"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Principales características:</w:t>
            </w:r>
          </w:p>
          <w:p w14:paraId="730166DE" w14:textId="77777777" w:rsidR="004435D2" w:rsidRPr="00D50845" w:rsidRDefault="004435D2">
            <w:pPr>
              <w:spacing w:after="60"/>
              <w:rPr>
                <w:rFonts w:ascii="Tahoma" w:eastAsia="Tahoma" w:hAnsi="Tahoma" w:cs="Tahoma"/>
                <w:sz w:val="20"/>
                <w:szCs w:val="20"/>
              </w:rPr>
            </w:pPr>
          </w:p>
          <w:p w14:paraId="17D43D46"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Importe (anualidades): </w:t>
            </w:r>
          </w:p>
          <w:p w14:paraId="443F6C30"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Periodo ejecución: </w:t>
            </w:r>
          </w:p>
          <w:p w14:paraId="50264B66" w14:textId="77777777" w:rsidR="004435D2" w:rsidRPr="00D50845" w:rsidRDefault="00000000">
            <w:pPr>
              <w:spacing w:after="60"/>
              <w:jc w:val="both"/>
              <w:rPr>
                <w:rFonts w:ascii="Tahoma" w:eastAsia="Tahoma" w:hAnsi="Tahoma" w:cs="Tahoma"/>
                <w:sz w:val="20"/>
                <w:szCs w:val="20"/>
              </w:rPr>
            </w:pPr>
            <w:r w:rsidRPr="00D50845">
              <w:rPr>
                <w:rFonts w:ascii="Tahoma" w:eastAsia="Tahoma" w:hAnsi="Tahoma" w:cs="Tahoma"/>
                <w:sz w:val="20"/>
                <w:szCs w:val="20"/>
              </w:rPr>
              <w:t>Destinatario:</w:t>
            </w:r>
          </w:p>
        </w:tc>
      </w:tr>
      <w:tr w:rsidR="004435D2" w:rsidRPr="00D50845" w14:paraId="112F0B4C" w14:textId="77777777">
        <w:trPr>
          <w:trHeight w:val="340"/>
        </w:trPr>
        <w:tc>
          <w:tcPr>
            <w:tcW w:w="4515" w:type="dxa"/>
            <w:vMerge/>
            <w:shd w:val="clear" w:color="auto" w:fill="auto"/>
          </w:tcPr>
          <w:p w14:paraId="489BAE9B" w14:textId="77777777" w:rsidR="004435D2" w:rsidRPr="00D50845" w:rsidRDefault="004435D2">
            <w:pPr>
              <w:widowControl w:val="0"/>
              <w:spacing w:line="276" w:lineRule="auto"/>
              <w:rPr>
                <w:rFonts w:ascii="Tahoma" w:eastAsia="Tahoma" w:hAnsi="Tahoma" w:cs="Tahoma"/>
                <w:sz w:val="20"/>
                <w:szCs w:val="20"/>
              </w:rPr>
            </w:pPr>
          </w:p>
        </w:tc>
        <w:tc>
          <w:tcPr>
            <w:tcW w:w="4395" w:type="dxa"/>
            <w:shd w:val="clear" w:color="auto" w:fill="auto"/>
            <w:vAlign w:val="center"/>
          </w:tcPr>
          <w:p w14:paraId="17865324"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Descripción:</w:t>
            </w:r>
          </w:p>
          <w:p w14:paraId="173055F6"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Tipo de instalación:</w:t>
            </w:r>
          </w:p>
          <w:p w14:paraId="345E7597"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Principales características:</w:t>
            </w:r>
          </w:p>
          <w:p w14:paraId="26D1F6AD" w14:textId="77777777" w:rsidR="004435D2" w:rsidRPr="00D50845" w:rsidRDefault="004435D2">
            <w:pPr>
              <w:spacing w:after="60"/>
              <w:rPr>
                <w:rFonts w:ascii="Tahoma" w:eastAsia="Tahoma" w:hAnsi="Tahoma" w:cs="Tahoma"/>
                <w:sz w:val="20"/>
                <w:szCs w:val="20"/>
              </w:rPr>
            </w:pPr>
          </w:p>
          <w:p w14:paraId="5FF11600"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Importe (anualidades): </w:t>
            </w:r>
          </w:p>
          <w:p w14:paraId="3EE5DEF5" w14:textId="77777777" w:rsidR="004435D2" w:rsidRPr="00D50845" w:rsidRDefault="00000000">
            <w:pPr>
              <w:spacing w:after="60"/>
              <w:rPr>
                <w:rFonts w:ascii="Tahoma" w:eastAsia="Tahoma" w:hAnsi="Tahoma" w:cs="Tahoma"/>
                <w:sz w:val="20"/>
                <w:szCs w:val="20"/>
              </w:rPr>
            </w:pPr>
            <w:r w:rsidRPr="00D50845">
              <w:rPr>
                <w:rFonts w:ascii="Tahoma" w:eastAsia="Tahoma" w:hAnsi="Tahoma" w:cs="Tahoma"/>
                <w:sz w:val="20"/>
                <w:szCs w:val="20"/>
              </w:rPr>
              <w:t xml:space="preserve">Periodo ejecución: </w:t>
            </w:r>
          </w:p>
          <w:p w14:paraId="13A7387F" w14:textId="77777777" w:rsidR="004435D2" w:rsidRPr="00D50845" w:rsidRDefault="00000000">
            <w:pPr>
              <w:spacing w:after="60"/>
              <w:jc w:val="both"/>
              <w:rPr>
                <w:rFonts w:ascii="Tahoma" w:eastAsia="Tahoma" w:hAnsi="Tahoma" w:cs="Tahoma"/>
                <w:sz w:val="20"/>
                <w:szCs w:val="20"/>
              </w:rPr>
            </w:pPr>
            <w:r w:rsidRPr="00D50845">
              <w:rPr>
                <w:rFonts w:ascii="Tahoma" w:eastAsia="Tahoma" w:hAnsi="Tahoma" w:cs="Tahoma"/>
                <w:sz w:val="20"/>
                <w:szCs w:val="20"/>
              </w:rPr>
              <w:t>Destinatario:</w:t>
            </w:r>
          </w:p>
        </w:tc>
      </w:tr>
      <w:tr w:rsidR="004435D2" w:rsidRPr="00D50845" w14:paraId="0BBB7F2A" w14:textId="77777777">
        <w:trPr>
          <w:trHeight w:val="638"/>
        </w:trPr>
        <w:tc>
          <w:tcPr>
            <w:tcW w:w="4515" w:type="dxa"/>
            <w:vMerge/>
            <w:shd w:val="clear" w:color="auto" w:fill="auto"/>
          </w:tcPr>
          <w:p w14:paraId="54D12E10" w14:textId="77777777" w:rsidR="004435D2" w:rsidRPr="00D50845" w:rsidRDefault="004435D2">
            <w:pPr>
              <w:widowControl w:val="0"/>
              <w:spacing w:line="276" w:lineRule="auto"/>
              <w:rPr>
                <w:rFonts w:ascii="Tahoma" w:eastAsia="Tahoma" w:hAnsi="Tahoma" w:cs="Tahoma"/>
                <w:sz w:val="20"/>
                <w:szCs w:val="20"/>
              </w:rPr>
            </w:pPr>
          </w:p>
        </w:tc>
        <w:tc>
          <w:tcPr>
            <w:tcW w:w="4395" w:type="dxa"/>
            <w:shd w:val="clear" w:color="auto" w:fill="auto"/>
            <w:vAlign w:val="center"/>
          </w:tcPr>
          <w:p w14:paraId="77E0F247" w14:textId="77777777" w:rsidR="004435D2" w:rsidRPr="00D50845" w:rsidRDefault="00000000">
            <w:pPr>
              <w:rPr>
                <w:rFonts w:ascii="Tahoma" w:eastAsia="Tahoma" w:hAnsi="Tahoma" w:cs="Tahoma"/>
                <w:sz w:val="20"/>
                <w:szCs w:val="20"/>
              </w:rPr>
            </w:pPr>
            <w:r w:rsidRPr="00D50845">
              <w:rPr>
                <w:rFonts w:ascii="Tahoma" w:eastAsia="Tahoma" w:hAnsi="Tahoma" w:cs="Tahoma"/>
                <w:sz w:val="20"/>
                <w:szCs w:val="20"/>
              </w:rPr>
              <w:t>(....)</w:t>
            </w:r>
          </w:p>
        </w:tc>
      </w:tr>
    </w:tbl>
    <w:p w14:paraId="25BA469C" w14:textId="2980A26B" w:rsidR="004435D2" w:rsidRPr="00D50845" w:rsidRDefault="00000000">
      <w:pPr>
        <w:spacing w:after="120" w:line="276" w:lineRule="auto"/>
        <w:jc w:val="both"/>
        <w:rPr>
          <w:rFonts w:ascii="Tahoma" w:eastAsia="Tahoma" w:hAnsi="Tahoma" w:cs="Tahoma"/>
          <w:sz w:val="20"/>
          <w:szCs w:val="20"/>
        </w:rPr>
      </w:pPr>
      <w:r w:rsidRPr="00D50845">
        <w:rPr>
          <w:rFonts w:ascii="Arial Unicode MS" w:eastAsia="Arial Unicode MS" w:hAnsi="Arial Unicode MS" w:cs="Arial Unicode MS"/>
          <w:sz w:val="20"/>
          <w:szCs w:val="20"/>
        </w:rPr>
        <w:t>Y a los efectos oportunos, se firma la presente, en [●] de [●] de [●]</w:t>
      </w:r>
      <w:r w:rsidR="00A474C2" w:rsidRPr="00D50845">
        <w:rPr>
          <w:rFonts w:ascii="Arial Unicode MS" w:eastAsia="Arial Unicode MS" w:hAnsi="Arial Unicode MS" w:cs="Arial Unicode MS"/>
          <w:sz w:val="20"/>
          <w:szCs w:val="20"/>
        </w:rPr>
        <w:t>.</w:t>
      </w:r>
    </w:p>
    <w:p w14:paraId="11A2BF60" w14:textId="46E3B4EB" w:rsidR="00CD7CF7" w:rsidRPr="00D50845" w:rsidRDefault="00000000" w:rsidP="00A474C2">
      <w:pPr>
        <w:spacing w:after="120" w:line="276" w:lineRule="auto"/>
        <w:jc w:val="both"/>
        <w:rPr>
          <w:rFonts w:ascii="Arial Unicode MS" w:eastAsia="Arial Unicode MS" w:hAnsi="Arial Unicode MS" w:cs="Arial Unicode MS"/>
          <w:sz w:val="20"/>
          <w:szCs w:val="20"/>
        </w:rPr>
      </w:pPr>
      <w:r w:rsidRPr="00D50845">
        <w:rPr>
          <w:rFonts w:ascii="Arial Unicode MS" w:eastAsia="Arial Unicode MS" w:hAnsi="Arial Unicode MS" w:cs="Arial Unicode MS"/>
          <w:sz w:val="20"/>
          <w:szCs w:val="20"/>
        </w:rPr>
        <w:t>Firma: (Nombre del representante) [●]</w:t>
      </w:r>
      <w:r w:rsidR="00CD7CF7" w:rsidRPr="00D50845">
        <w:rPr>
          <w:rFonts w:ascii="Arial Unicode MS" w:eastAsia="Arial Unicode MS" w:hAnsi="Arial Unicode MS" w:cs="Arial Unicode MS"/>
          <w:sz w:val="20"/>
          <w:szCs w:val="20"/>
        </w:rPr>
        <w:br w:type="page"/>
      </w:r>
    </w:p>
    <w:p w14:paraId="34DA9206" w14:textId="77777777" w:rsidR="004435D2" w:rsidRPr="00D50845" w:rsidRDefault="00000000" w:rsidP="00CD7CF7">
      <w:pPr>
        <w:pStyle w:val="Ttulo1"/>
      </w:pPr>
      <w:bookmarkStart w:id="6" w:name="_v9vcul9ftzkq" w:colFirst="0" w:colLast="0"/>
      <w:bookmarkEnd w:id="6"/>
      <w:r w:rsidRPr="00D50845">
        <w:lastRenderedPageBreak/>
        <w:t>ANEXO N. 4</w:t>
      </w:r>
    </w:p>
    <w:p w14:paraId="2ACBB909" w14:textId="77777777" w:rsidR="00CD7CF7" w:rsidRPr="00D50845" w:rsidRDefault="00CD7CF7" w:rsidP="00CD7CF7"/>
    <w:p w14:paraId="4020C61F"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COMPROMISO DE INTEGRACIÓN DE SOLVENCIA</w:t>
      </w:r>
    </w:p>
    <w:p w14:paraId="445D7A37" w14:textId="7240E769"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5126597C" w14:textId="77777777" w:rsidR="004435D2" w:rsidRPr="00D50845" w:rsidRDefault="00000000">
      <w:pPr>
        <w:spacing w:after="360" w:line="276" w:lineRule="auto"/>
        <w:jc w:val="center"/>
        <w:rPr>
          <w:rFonts w:ascii="Tahoma" w:eastAsia="Tahoma" w:hAnsi="Tahoma" w:cs="Tahoma"/>
          <w:b/>
          <w:sz w:val="20"/>
          <w:szCs w:val="20"/>
        </w:rPr>
      </w:pPr>
      <w:r w:rsidRPr="00D50845">
        <w:rPr>
          <w:rFonts w:ascii="Tahoma" w:eastAsia="Tahoma" w:hAnsi="Tahoma" w:cs="Tahoma"/>
          <w:b/>
          <w:sz w:val="20"/>
          <w:szCs w:val="20"/>
        </w:rPr>
        <w:t>(N. EXP.: AB/2024/130)</w:t>
      </w:r>
    </w:p>
    <w:p w14:paraId="4743CB27" w14:textId="3384461B"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Por una parte, el / la Sr./</w:t>
      </w:r>
      <w:r w:rsidR="00A474C2" w:rsidRPr="00D50845">
        <w:rPr>
          <w:rFonts w:ascii="Tahoma" w:eastAsia="Arial Unicode MS" w:hAnsi="Tahoma" w:cs="Tahoma"/>
          <w:sz w:val="20"/>
          <w:szCs w:val="20"/>
        </w:rPr>
        <w:t>a</w:t>
      </w:r>
      <w:r w:rsidRPr="00D50845">
        <w:rPr>
          <w:rFonts w:ascii="Tahoma" w:eastAsia="Arial Unicode MS" w:hAnsi="Tahoma" w:cs="Tahoma"/>
          <w:sz w:val="20"/>
          <w:szCs w:val="20"/>
        </w:rPr>
        <w:t xml:space="preserve"> [●,] con DNI [●,] actuando en nombre propio / en representación de la sociedad [●] </w:t>
      </w:r>
      <w:r w:rsidRPr="00D50845">
        <w:rPr>
          <w:rFonts w:ascii="Tahoma" w:eastAsia="Tahoma" w:hAnsi="Tahoma" w:cs="Tahoma"/>
          <w:i/>
          <w:sz w:val="20"/>
          <w:szCs w:val="20"/>
        </w:rPr>
        <w:t>[el operador económico]</w:t>
      </w:r>
      <w:r w:rsidRPr="00D50845">
        <w:rPr>
          <w:rFonts w:ascii="Tahoma" w:eastAsia="Arial Unicode MS" w:hAnsi="Tahoma" w:cs="Tahoma"/>
          <w:sz w:val="20"/>
          <w:szCs w:val="20"/>
        </w:rPr>
        <w:t>, con CIF [●,] actuando en su condición de [●,] con domicilio profesional en [●.]</w:t>
      </w:r>
    </w:p>
    <w:p w14:paraId="0ED58098" w14:textId="5F0F8611"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Por otra parte, el / la Sr./</w:t>
      </w:r>
      <w:r w:rsidR="00A474C2" w:rsidRPr="00D50845">
        <w:rPr>
          <w:rFonts w:ascii="Tahoma" w:eastAsia="Arial Unicode MS" w:hAnsi="Tahoma" w:cs="Tahoma"/>
          <w:sz w:val="20"/>
          <w:szCs w:val="20"/>
        </w:rPr>
        <w:t>a</w:t>
      </w:r>
      <w:r w:rsidRPr="00D50845">
        <w:rPr>
          <w:rFonts w:ascii="Tahoma" w:eastAsia="Arial Unicode MS" w:hAnsi="Tahoma" w:cs="Tahoma"/>
          <w:sz w:val="20"/>
          <w:szCs w:val="20"/>
        </w:rPr>
        <w:t xml:space="preserve"> [●,] con DNI [●,] actuando en nombre propio / en representación de la sociedad [●] </w:t>
      </w:r>
      <w:r w:rsidRPr="00D50845">
        <w:rPr>
          <w:rFonts w:ascii="Tahoma" w:eastAsia="Tahoma" w:hAnsi="Tahoma" w:cs="Tahoma"/>
          <w:i/>
          <w:sz w:val="20"/>
          <w:szCs w:val="20"/>
        </w:rPr>
        <w:t>[la empresa]</w:t>
      </w:r>
      <w:r w:rsidRPr="00D50845">
        <w:rPr>
          <w:rFonts w:ascii="Tahoma" w:eastAsia="Arial Unicode MS" w:hAnsi="Tahoma" w:cs="Tahoma"/>
          <w:sz w:val="20"/>
          <w:szCs w:val="20"/>
        </w:rPr>
        <w:t>, con CIF [●,] actuando en su condición de [●,] con domicilio profesional en [●.]</w:t>
      </w:r>
    </w:p>
    <w:p w14:paraId="2FB31080"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Reconociéndose las dos partes la facultad de representación el siguiente</w:t>
      </w:r>
    </w:p>
    <w:p w14:paraId="038CCAB5" w14:textId="77777777" w:rsidR="004435D2" w:rsidRPr="00D50845" w:rsidRDefault="00000000">
      <w:pPr>
        <w:spacing w:after="120" w:line="276" w:lineRule="auto"/>
        <w:jc w:val="center"/>
        <w:rPr>
          <w:rFonts w:ascii="Tahoma" w:eastAsia="Tahoma" w:hAnsi="Tahoma" w:cs="Tahoma"/>
          <w:b/>
          <w:sz w:val="20"/>
          <w:szCs w:val="20"/>
        </w:rPr>
      </w:pPr>
      <w:r w:rsidRPr="00D50845">
        <w:rPr>
          <w:rFonts w:ascii="Tahoma" w:eastAsia="Tahoma" w:hAnsi="Tahoma" w:cs="Tahoma"/>
          <w:b/>
          <w:sz w:val="20"/>
          <w:szCs w:val="20"/>
        </w:rPr>
        <w:t>COMPROMISO</w:t>
      </w:r>
    </w:p>
    <w:p w14:paraId="4B492AD0"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w:t>
      </w:r>
      <w:r w:rsidRPr="00D50845">
        <w:rPr>
          <w:rFonts w:ascii="Tahoma" w:eastAsia="Tahoma" w:hAnsi="Tahoma" w:cs="Tahoma"/>
          <w:i/>
          <w:iCs/>
          <w:sz w:val="20"/>
          <w:szCs w:val="20"/>
        </w:rPr>
        <w:t>el operador económico licitador</w:t>
      </w:r>
      <w:r w:rsidRPr="00D50845">
        <w:rPr>
          <w:rFonts w:ascii="Tahoma" w:eastAsia="Tahoma" w:hAnsi="Tahoma" w:cs="Tahoma"/>
          <w:sz w:val="20"/>
          <w:szCs w:val="20"/>
        </w:rPr>
        <w:t xml:space="preserve">], en caso de que resulte adjudicatario del contrato </w:t>
      </w:r>
      <w:r w:rsidRPr="00D50845">
        <w:rPr>
          <w:rFonts w:ascii="Tahoma" w:eastAsia="Tahoma" w:hAnsi="Tahoma" w:cs="Tahoma"/>
          <w:i/>
          <w:sz w:val="20"/>
          <w:szCs w:val="20"/>
        </w:rPr>
        <w:t xml:space="preserve">OBRA DE UNA INSTALACIÓN DE RECEPCIÓN I REHIDRATACIÓN DE FANGS AL EDAR DEL  PRAT  (N. EXP.: AB/2024/130), </w:t>
      </w:r>
      <w:r w:rsidRPr="00D50845">
        <w:rPr>
          <w:rFonts w:ascii="Tahoma" w:eastAsia="Tahoma" w:hAnsi="Tahoma" w:cs="Tahoma"/>
          <w:sz w:val="20"/>
          <w:szCs w:val="20"/>
        </w:rPr>
        <w:t>integrará su solvencia con [</w:t>
      </w:r>
      <w:r w:rsidRPr="00D50845">
        <w:rPr>
          <w:rFonts w:ascii="Tahoma" w:eastAsia="Tahoma" w:hAnsi="Tahoma" w:cs="Tahoma"/>
          <w:i/>
          <w:iCs/>
          <w:sz w:val="20"/>
          <w:szCs w:val="20"/>
        </w:rPr>
        <w:t>la Empresa</w:t>
      </w:r>
      <w:r w:rsidRPr="00D50845">
        <w:rPr>
          <w:rFonts w:ascii="Tahoma" w:eastAsia="Tahoma" w:hAnsi="Tahoma" w:cs="Tahoma"/>
          <w:sz w:val="20"/>
          <w:szCs w:val="20"/>
        </w:rPr>
        <w:t>]</w:t>
      </w:r>
      <w:r w:rsidRPr="00D50845">
        <w:rPr>
          <w:rFonts w:ascii="Tahoma" w:eastAsia="Tahoma" w:hAnsi="Tahoma" w:cs="Tahoma"/>
          <w:i/>
          <w:sz w:val="20"/>
          <w:szCs w:val="20"/>
        </w:rPr>
        <w:t xml:space="preserve"> [entidad con la cual se integre la solvencia] </w:t>
      </w:r>
      <w:r w:rsidRPr="00D50845">
        <w:rPr>
          <w:rFonts w:ascii="Tahoma" w:eastAsia="Tahoma" w:hAnsi="Tahoma" w:cs="Tahoma"/>
          <w:sz w:val="20"/>
          <w:szCs w:val="20"/>
        </w:rPr>
        <w:t>y este último se compromete a poner a la disposición del primero cuántos medios sean necesarios para integrar la solvencia del adjudicatario, respondiendo los dos de manera conjunta y solidaria en la ejecución del contrato.</w:t>
      </w:r>
    </w:p>
    <w:p w14:paraId="50FC5C15" w14:textId="77777777" w:rsidR="004435D2" w:rsidRPr="00D50845" w:rsidRDefault="004435D2">
      <w:pPr>
        <w:spacing w:after="120" w:line="276" w:lineRule="auto"/>
        <w:jc w:val="both"/>
        <w:rPr>
          <w:rFonts w:ascii="Tahoma" w:eastAsia="Tahoma" w:hAnsi="Tahoma" w:cs="Tahoma"/>
          <w:sz w:val="20"/>
          <w:szCs w:val="20"/>
        </w:rPr>
      </w:pPr>
    </w:p>
    <w:p w14:paraId="7C656864"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Y para que así conste se suscribe el presente compromiso a Barcelona, en [●] de [●] de [●.]</w:t>
      </w:r>
    </w:p>
    <w:p w14:paraId="5962D191" w14:textId="77777777" w:rsidR="004435D2" w:rsidRPr="00D50845" w:rsidRDefault="004435D2">
      <w:pPr>
        <w:spacing w:after="120" w:line="276" w:lineRule="auto"/>
        <w:jc w:val="both"/>
        <w:rPr>
          <w:rFonts w:ascii="Tahoma" w:eastAsia="Tahoma" w:hAnsi="Tahoma" w:cs="Tahoma"/>
          <w:sz w:val="20"/>
          <w:szCs w:val="20"/>
        </w:rPr>
      </w:pPr>
    </w:p>
    <w:p w14:paraId="3F0E90A7" w14:textId="77777777" w:rsidR="004435D2" w:rsidRPr="00D50845" w:rsidRDefault="004435D2">
      <w:pPr>
        <w:spacing w:after="120" w:line="276" w:lineRule="auto"/>
        <w:jc w:val="both"/>
        <w:rPr>
          <w:rFonts w:ascii="Tahoma" w:eastAsia="Tahoma" w:hAnsi="Tahoma" w:cs="Tahoma"/>
          <w:sz w:val="20"/>
          <w:szCs w:val="20"/>
        </w:rPr>
      </w:pPr>
    </w:p>
    <w:p w14:paraId="2CD01C81" w14:textId="77777777" w:rsidR="004435D2" w:rsidRPr="00D50845" w:rsidRDefault="004435D2">
      <w:pPr>
        <w:tabs>
          <w:tab w:val="right" w:pos="8504"/>
        </w:tabs>
        <w:spacing w:after="120" w:line="276" w:lineRule="auto"/>
        <w:jc w:val="both"/>
        <w:rPr>
          <w:rFonts w:ascii="Tahoma" w:eastAsia="Tahoma" w:hAnsi="Tahoma" w:cs="Tahoma"/>
          <w:sz w:val="20"/>
          <w:szCs w:val="20"/>
        </w:rPr>
        <w:sectPr w:rsidR="004435D2" w:rsidRPr="00D50845">
          <w:footerReference w:type="default" r:id="rId11"/>
          <w:type w:val="continuous"/>
          <w:pgSz w:w="11906" w:h="16838"/>
          <w:pgMar w:top="1417" w:right="1285" w:bottom="1417" w:left="1701" w:header="567" w:footer="851" w:gutter="0"/>
          <w:cols w:space="720"/>
        </w:sectPr>
      </w:pPr>
    </w:p>
    <w:p w14:paraId="46E23F6E" w14:textId="77777777" w:rsidR="004435D2" w:rsidRPr="00D50845" w:rsidRDefault="00000000">
      <w:pPr>
        <w:tabs>
          <w:tab w:val="right" w:pos="8504"/>
        </w:tabs>
        <w:spacing w:after="120" w:line="276" w:lineRule="auto"/>
        <w:jc w:val="both"/>
        <w:rPr>
          <w:rFonts w:ascii="Tahoma" w:eastAsia="Tahoma" w:hAnsi="Tahoma" w:cs="Tahoma"/>
          <w:i/>
          <w:sz w:val="20"/>
          <w:szCs w:val="20"/>
        </w:rPr>
      </w:pPr>
      <w:r w:rsidRPr="00D50845">
        <w:rPr>
          <w:rFonts w:ascii="Tahoma" w:eastAsia="Arial Unicode MS" w:hAnsi="Tahoma" w:cs="Tahoma"/>
          <w:sz w:val="20"/>
          <w:szCs w:val="20"/>
        </w:rPr>
        <w:t xml:space="preserve">Firma: [●] </w:t>
      </w:r>
      <w:r w:rsidRPr="00D50845">
        <w:rPr>
          <w:rFonts w:ascii="Tahoma" w:eastAsia="Tahoma" w:hAnsi="Tahoma" w:cs="Tahoma"/>
          <w:i/>
          <w:sz w:val="20"/>
          <w:szCs w:val="20"/>
        </w:rPr>
        <w:t>(Nombre del representante del operador económico licitador)</w:t>
      </w:r>
    </w:p>
    <w:p w14:paraId="70A82C22" w14:textId="77777777" w:rsidR="004435D2" w:rsidRPr="00D50845" w:rsidRDefault="00000000">
      <w:pPr>
        <w:tabs>
          <w:tab w:val="right" w:pos="8504"/>
        </w:tabs>
        <w:spacing w:after="120" w:line="276" w:lineRule="auto"/>
        <w:jc w:val="both"/>
        <w:rPr>
          <w:rFonts w:ascii="Tahoma" w:eastAsia="Tahoma" w:hAnsi="Tahoma" w:cs="Tahoma"/>
          <w:i/>
          <w:sz w:val="20"/>
          <w:szCs w:val="20"/>
        </w:rPr>
        <w:sectPr w:rsidR="004435D2" w:rsidRPr="00D50845">
          <w:type w:val="continuous"/>
          <w:pgSz w:w="11906" w:h="16838"/>
          <w:pgMar w:top="1417" w:right="1701" w:bottom="1417" w:left="1701" w:header="567" w:footer="851" w:gutter="0"/>
          <w:cols w:num="2" w:space="720" w:equalWidth="0">
            <w:col w:w="3897" w:space="708"/>
            <w:col w:w="3897" w:space="0"/>
          </w:cols>
          <w:titlePg/>
        </w:sectPr>
      </w:pPr>
      <w:r w:rsidRPr="00D50845">
        <w:rPr>
          <w:rFonts w:ascii="Tahoma" w:eastAsia="Arial Unicode MS" w:hAnsi="Tahoma" w:cs="Tahoma"/>
          <w:sz w:val="20"/>
          <w:szCs w:val="20"/>
        </w:rPr>
        <w:t xml:space="preserve">Firma: [●] </w:t>
      </w:r>
      <w:r w:rsidRPr="00D50845">
        <w:rPr>
          <w:rFonts w:ascii="Tahoma" w:eastAsia="Tahoma" w:hAnsi="Tahoma" w:cs="Tahoma"/>
          <w:i/>
          <w:sz w:val="20"/>
          <w:szCs w:val="20"/>
        </w:rPr>
        <w:t>(Nombre del representante de la entidad con la cual se integra la solvencia)</w:t>
      </w:r>
    </w:p>
    <w:p w14:paraId="7EB217FF"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114F9763"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356F6D48"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0EC04577"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0135A5B3" w14:textId="094CAA17" w:rsidR="004435D2" w:rsidRPr="00D50845" w:rsidRDefault="00000000">
      <w:pPr>
        <w:pBdr>
          <w:top w:val="nil"/>
          <w:left w:val="nil"/>
          <w:bottom w:val="nil"/>
          <w:right w:val="nil"/>
          <w:between w:val="nil"/>
        </w:pBdr>
        <w:tabs>
          <w:tab w:val="center" w:pos="4819"/>
          <w:tab w:val="right" w:pos="9071"/>
        </w:tabs>
        <w:spacing w:after="120" w:line="276" w:lineRule="auto"/>
        <w:jc w:val="both"/>
        <w:rPr>
          <w:rFonts w:ascii="Tahoma" w:eastAsia="Tahoma" w:hAnsi="Tahoma" w:cs="Tahoma"/>
          <w:color w:val="000000"/>
          <w:sz w:val="20"/>
          <w:szCs w:val="20"/>
        </w:rPr>
      </w:pPr>
      <w:r w:rsidRPr="00D50845">
        <w:rPr>
          <w:rFonts w:ascii="Tahoma" w:eastAsia="Tahoma" w:hAnsi="Tahoma" w:cs="Tahoma"/>
          <w:b/>
          <w:color w:val="000000"/>
          <w:sz w:val="20"/>
          <w:szCs w:val="20"/>
        </w:rPr>
        <w:t>NOTA:</w:t>
      </w:r>
      <w:r w:rsidRPr="00D50845">
        <w:rPr>
          <w:rFonts w:ascii="Tahoma" w:eastAsia="Tahoma" w:hAnsi="Tahoma" w:cs="Tahoma"/>
          <w:color w:val="000000"/>
          <w:sz w:val="20"/>
          <w:szCs w:val="20"/>
        </w:rPr>
        <w:t xml:space="preserve"> En caso de </w:t>
      </w:r>
      <w:r w:rsidR="00A474C2" w:rsidRPr="00D50845">
        <w:rPr>
          <w:rFonts w:ascii="Tahoma" w:eastAsia="Tahoma" w:hAnsi="Tahoma" w:cs="Tahoma"/>
          <w:color w:val="000000"/>
          <w:sz w:val="20"/>
          <w:szCs w:val="20"/>
        </w:rPr>
        <w:t xml:space="preserve">formalización de </w:t>
      </w:r>
      <w:r w:rsidRPr="00D50845">
        <w:rPr>
          <w:rFonts w:ascii="Tahoma" w:eastAsia="Tahoma" w:hAnsi="Tahoma" w:cs="Tahoma"/>
          <w:color w:val="000000"/>
          <w:sz w:val="20"/>
          <w:szCs w:val="20"/>
        </w:rPr>
        <w:t xml:space="preserve">este documento se tiene que </w:t>
      </w:r>
      <w:r w:rsidR="00A474C2" w:rsidRPr="00D50845">
        <w:rPr>
          <w:rFonts w:ascii="Tahoma" w:eastAsia="Tahoma" w:hAnsi="Tahoma" w:cs="Tahoma"/>
          <w:color w:val="000000"/>
          <w:sz w:val="20"/>
          <w:szCs w:val="20"/>
        </w:rPr>
        <w:t>entregar,</w:t>
      </w:r>
      <w:r w:rsidRPr="00D50845">
        <w:rPr>
          <w:rFonts w:ascii="Tahoma" w:eastAsia="Tahoma" w:hAnsi="Tahoma" w:cs="Tahoma"/>
          <w:color w:val="000000"/>
          <w:sz w:val="20"/>
          <w:szCs w:val="20"/>
        </w:rPr>
        <w:t xml:space="preserve"> además:</w:t>
      </w:r>
    </w:p>
    <w:p w14:paraId="022271BD" w14:textId="536111B6" w:rsidR="004435D2" w:rsidRPr="00D50845" w:rsidRDefault="00000000">
      <w:pPr>
        <w:numPr>
          <w:ilvl w:val="0"/>
          <w:numId w:val="38"/>
        </w:numPr>
        <w:pBdr>
          <w:top w:val="nil"/>
          <w:left w:val="nil"/>
          <w:bottom w:val="nil"/>
          <w:right w:val="nil"/>
          <w:between w:val="nil"/>
        </w:pBdr>
        <w:tabs>
          <w:tab w:val="center" w:pos="4819"/>
          <w:tab w:val="right" w:pos="9071"/>
        </w:tabs>
        <w:spacing w:after="120" w:line="276" w:lineRule="auto"/>
        <w:jc w:val="both"/>
        <w:rPr>
          <w:color w:val="000000"/>
          <w:sz w:val="20"/>
          <w:szCs w:val="20"/>
        </w:rPr>
      </w:pPr>
      <w:r w:rsidRPr="00D50845">
        <w:rPr>
          <w:rFonts w:ascii="Tahoma" w:eastAsia="Tahoma" w:hAnsi="Tahoma" w:cs="Tahoma"/>
          <w:color w:val="000000"/>
          <w:sz w:val="20"/>
          <w:szCs w:val="20"/>
        </w:rPr>
        <w:t>Declaraciones responsables</w:t>
      </w:r>
      <w:r w:rsidR="00A474C2" w:rsidRPr="00D50845">
        <w:rPr>
          <w:rFonts w:ascii="Tahoma" w:eastAsia="Tahoma" w:hAnsi="Tahoma" w:cs="Tahoma"/>
          <w:color w:val="000000"/>
          <w:sz w:val="20"/>
          <w:szCs w:val="20"/>
        </w:rPr>
        <w:t xml:space="preserve"> cumplimentadas </w:t>
      </w:r>
      <w:r w:rsidRPr="00D50845">
        <w:rPr>
          <w:rFonts w:ascii="Tahoma" w:eastAsia="Tahoma" w:hAnsi="Tahoma" w:cs="Tahoma"/>
          <w:color w:val="000000"/>
          <w:sz w:val="20"/>
          <w:szCs w:val="20"/>
        </w:rPr>
        <w:t>por</w:t>
      </w:r>
      <w:r w:rsidR="00A474C2" w:rsidRPr="00D50845">
        <w:rPr>
          <w:rFonts w:ascii="Tahoma" w:eastAsia="Tahoma" w:hAnsi="Tahoma" w:cs="Tahoma"/>
          <w:color w:val="000000"/>
          <w:sz w:val="20"/>
          <w:szCs w:val="20"/>
        </w:rPr>
        <w:t xml:space="preserve"> aquellas</w:t>
      </w:r>
      <w:r w:rsidRPr="00D50845">
        <w:rPr>
          <w:rFonts w:ascii="Tahoma" w:eastAsia="Tahoma" w:hAnsi="Tahoma" w:cs="Tahoma"/>
          <w:color w:val="000000"/>
          <w:sz w:val="20"/>
          <w:szCs w:val="20"/>
        </w:rPr>
        <w:t xml:space="preserve"> entidades </w:t>
      </w:r>
      <w:r w:rsidR="00A474C2" w:rsidRPr="00D50845">
        <w:rPr>
          <w:rFonts w:ascii="Tahoma" w:eastAsia="Tahoma" w:hAnsi="Tahoma" w:cs="Tahoma"/>
          <w:color w:val="000000"/>
          <w:sz w:val="20"/>
          <w:szCs w:val="20"/>
        </w:rPr>
        <w:t>a las cuales recurra (</w:t>
      </w:r>
      <w:r w:rsidRPr="00D50845">
        <w:rPr>
          <w:rFonts w:ascii="Tahoma" w:eastAsia="Tahoma" w:hAnsi="Tahoma" w:cs="Tahoma"/>
          <w:b/>
          <w:sz w:val="20"/>
          <w:szCs w:val="20"/>
        </w:rPr>
        <w:t>Anexo N. 1, y si aplica Annex N. 3</w:t>
      </w:r>
      <w:r w:rsidRPr="00D50845">
        <w:rPr>
          <w:rFonts w:ascii="Tahoma" w:eastAsia="Tahoma" w:hAnsi="Tahoma" w:cs="Tahoma"/>
          <w:color w:val="000000"/>
          <w:sz w:val="20"/>
          <w:szCs w:val="20"/>
        </w:rPr>
        <w:t>).</w:t>
      </w:r>
    </w:p>
    <w:p w14:paraId="7E720B7E" w14:textId="77777777" w:rsidR="004435D2" w:rsidRPr="00D50845" w:rsidRDefault="004435D2">
      <w:pPr>
        <w:spacing w:after="120" w:line="276" w:lineRule="auto"/>
        <w:rPr>
          <w:rFonts w:ascii="Tahoma" w:eastAsia="Tahoma" w:hAnsi="Tahoma" w:cs="Tahoma"/>
          <w:sz w:val="20"/>
          <w:szCs w:val="20"/>
          <w:u w:val="single"/>
        </w:rPr>
      </w:pPr>
    </w:p>
    <w:p w14:paraId="782FD013" w14:textId="77777777" w:rsidR="004435D2" w:rsidRPr="00D50845" w:rsidRDefault="00000000">
      <w:pPr>
        <w:spacing w:after="120" w:line="276" w:lineRule="auto"/>
        <w:rPr>
          <w:rFonts w:ascii="Tahoma" w:eastAsia="Tahoma" w:hAnsi="Tahoma" w:cs="Tahoma"/>
          <w:b/>
          <w:sz w:val="20"/>
          <w:szCs w:val="20"/>
          <w:u w:val="single"/>
        </w:rPr>
      </w:pPr>
      <w:r w:rsidRPr="00D50845">
        <w:br w:type="page"/>
      </w:r>
    </w:p>
    <w:p w14:paraId="5D4E5EC3" w14:textId="77777777" w:rsidR="004435D2" w:rsidRPr="00D50845" w:rsidRDefault="00000000" w:rsidP="00CD7CF7">
      <w:pPr>
        <w:pStyle w:val="Ttulo1"/>
      </w:pPr>
      <w:bookmarkStart w:id="7" w:name="_9c1lcioa0fhx" w:colFirst="0" w:colLast="0"/>
      <w:bookmarkEnd w:id="7"/>
      <w:r w:rsidRPr="00D50845">
        <w:lastRenderedPageBreak/>
        <w:t>ANEXO N. 5</w:t>
      </w:r>
    </w:p>
    <w:p w14:paraId="06FABC3A" w14:textId="77777777" w:rsidR="00CD7CF7" w:rsidRPr="00D50845" w:rsidRDefault="00CD7CF7" w:rsidP="00CD7CF7"/>
    <w:p w14:paraId="22965468" w14:textId="77777777" w:rsidR="004435D2" w:rsidRPr="00D50845" w:rsidRDefault="00000000">
      <w:pPr>
        <w:spacing w:after="120" w:line="276" w:lineRule="auto"/>
        <w:ind w:right="-405"/>
        <w:jc w:val="center"/>
        <w:rPr>
          <w:rFonts w:ascii="Tahoma" w:eastAsia="Tahoma" w:hAnsi="Tahoma" w:cs="Tahoma"/>
          <w:b/>
          <w:sz w:val="20"/>
          <w:szCs w:val="20"/>
          <w:u w:val="single"/>
        </w:rPr>
      </w:pPr>
      <w:r w:rsidRPr="00D50845">
        <w:rPr>
          <w:rFonts w:ascii="Tahoma" w:eastAsia="Tahoma" w:hAnsi="Tahoma" w:cs="Tahoma"/>
          <w:b/>
          <w:sz w:val="20"/>
          <w:szCs w:val="20"/>
          <w:u w:val="single"/>
        </w:rPr>
        <w:t>DECLARACIÓN DE ADSCRIPCIÓN DE MEDIOS</w:t>
      </w:r>
    </w:p>
    <w:p w14:paraId="7C30CD07" w14:textId="2D217F0D" w:rsidR="004435D2" w:rsidRPr="00D50845" w:rsidRDefault="00000000">
      <w:pPr>
        <w:spacing w:after="120" w:line="276" w:lineRule="auto"/>
        <w:ind w:right="-405"/>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77368F09" w14:textId="77777777" w:rsidR="004435D2" w:rsidRPr="00D50845" w:rsidRDefault="00000000">
      <w:pPr>
        <w:spacing w:after="360" w:line="276" w:lineRule="auto"/>
        <w:ind w:right="-405"/>
        <w:jc w:val="center"/>
        <w:rPr>
          <w:rFonts w:ascii="Tahoma" w:eastAsia="Tahoma" w:hAnsi="Tahoma" w:cs="Tahoma"/>
          <w:b/>
          <w:sz w:val="20"/>
          <w:szCs w:val="20"/>
        </w:rPr>
      </w:pPr>
      <w:r w:rsidRPr="00D50845">
        <w:rPr>
          <w:rFonts w:ascii="Tahoma" w:eastAsia="Tahoma" w:hAnsi="Tahoma" w:cs="Tahoma"/>
          <w:b/>
          <w:sz w:val="20"/>
          <w:szCs w:val="20"/>
        </w:rPr>
        <w:t>(N. EXP.: AB/2024/130)</w:t>
      </w:r>
    </w:p>
    <w:p w14:paraId="031A321A" w14:textId="28A3726A" w:rsidR="004435D2" w:rsidRPr="00D50845" w:rsidRDefault="00000000">
      <w:pPr>
        <w:spacing w:after="120" w:line="276" w:lineRule="auto"/>
        <w:ind w:right="-424"/>
        <w:jc w:val="both"/>
        <w:rPr>
          <w:rFonts w:ascii="Tahoma" w:eastAsia="Tahoma" w:hAnsi="Tahoma" w:cs="Tahoma"/>
          <w:sz w:val="20"/>
          <w:szCs w:val="20"/>
        </w:rPr>
      </w:pPr>
      <w:r w:rsidRPr="00D50845">
        <w:rPr>
          <w:rFonts w:ascii="Tahoma" w:eastAsia="Arial Unicode MS" w:hAnsi="Tahoma" w:cs="Tahoma"/>
          <w:sz w:val="20"/>
          <w:szCs w:val="20"/>
        </w:rPr>
        <w:t xml:space="preserve">El/la </w:t>
      </w:r>
      <w:r w:rsidR="00BD239A" w:rsidRPr="00D50845">
        <w:rPr>
          <w:rFonts w:ascii="Tahoma" w:eastAsia="Arial Unicode MS" w:hAnsi="Tahoma" w:cs="Tahoma"/>
          <w:sz w:val="20"/>
          <w:szCs w:val="20"/>
        </w:rPr>
        <w:t>abajo firmante</w:t>
      </w:r>
      <w:r w:rsidRPr="00D50845">
        <w:rPr>
          <w:rFonts w:ascii="Tahoma" w:eastAsia="Arial Unicode MS" w:hAnsi="Tahoma" w:cs="Tahoma"/>
          <w:sz w:val="20"/>
          <w:szCs w:val="20"/>
        </w:rPr>
        <w:t>, con DNI [●,] actuando en nombre propio / en representación de la sociedad [●,] con CIF [●,] actuando en su condición de [●,]</w:t>
      </w:r>
      <w:r w:rsidRPr="00D50845">
        <w:rPr>
          <w:rFonts w:ascii="Tahoma" w:eastAsia="Tahoma" w:hAnsi="Tahoma" w:cs="Tahoma"/>
          <w:b/>
          <w:sz w:val="20"/>
          <w:szCs w:val="20"/>
        </w:rPr>
        <w:t xml:space="preserve"> </w:t>
      </w:r>
      <w:r w:rsidR="00A474C2" w:rsidRPr="00D50845">
        <w:rPr>
          <w:rFonts w:ascii="Tahoma" w:eastAsia="Tahoma" w:hAnsi="Tahoma" w:cs="Tahoma"/>
          <w:sz w:val="20"/>
          <w:szCs w:val="20"/>
        </w:rPr>
        <w:t>en relación con el</w:t>
      </w:r>
      <w:r w:rsidRPr="00D50845">
        <w:rPr>
          <w:rFonts w:ascii="Tahoma" w:eastAsia="Tahoma" w:hAnsi="Tahoma" w:cs="Tahoma"/>
          <w:sz w:val="20"/>
          <w:szCs w:val="20"/>
        </w:rPr>
        <w:t xml:space="preserve"> presente procedimiento de contratación, </w:t>
      </w:r>
      <w:r w:rsidRPr="00D50845">
        <w:rPr>
          <w:rFonts w:ascii="Tahoma" w:eastAsia="Tahoma" w:hAnsi="Tahoma" w:cs="Tahoma"/>
          <w:b/>
          <w:sz w:val="20"/>
          <w:szCs w:val="20"/>
        </w:rPr>
        <w:t>DECLARA</w:t>
      </w:r>
      <w:r w:rsidRPr="00D50845">
        <w:rPr>
          <w:rFonts w:ascii="Tahoma" w:eastAsia="Tahoma" w:hAnsi="Tahoma" w:cs="Tahoma"/>
          <w:sz w:val="20"/>
          <w:szCs w:val="20"/>
        </w:rPr>
        <w:t>:</w:t>
      </w:r>
    </w:p>
    <w:p w14:paraId="1F00BD3B" w14:textId="77777777" w:rsidR="004435D2" w:rsidRPr="00D50845" w:rsidRDefault="004435D2">
      <w:pPr>
        <w:spacing w:after="120" w:line="276" w:lineRule="auto"/>
        <w:ind w:right="-424"/>
        <w:jc w:val="both"/>
        <w:rPr>
          <w:rFonts w:ascii="Tahoma" w:eastAsia="Tahoma" w:hAnsi="Tahoma" w:cs="Tahoma"/>
          <w:sz w:val="20"/>
          <w:szCs w:val="20"/>
        </w:rPr>
      </w:pPr>
    </w:p>
    <w:p w14:paraId="7A68333C" w14:textId="04156500" w:rsidR="004435D2" w:rsidRPr="00D50845" w:rsidRDefault="00000000">
      <w:pPr>
        <w:tabs>
          <w:tab w:val="left" w:pos="0"/>
        </w:tabs>
        <w:spacing w:after="120" w:line="276" w:lineRule="auto"/>
        <w:ind w:right="-424"/>
        <w:jc w:val="both"/>
        <w:rPr>
          <w:rFonts w:ascii="Tahoma" w:eastAsia="Tahoma" w:hAnsi="Tahoma" w:cs="Tahoma"/>
          <w:sz w:val="20"/>
          <w:szCs w:val="20"/>
        </w:rPr>
      </w:pPr>
      <w:r w:rsidRPr="00D50845">
        <w:rPr>
          <w:rFonts w:ascii="Tahoma" w:eastAsia="Tahoma" w:hAnsi="Tahoma" w:cs="Tahoma"/>
          <w:sz w:val="20"/>
          <w:szCs w:val="20"/>
        </w:rPr>
        <w:t>Que, conforme al exigido al Pliego de Condiciones Particulares que rige la licitación relativa al procedimiento de contratación de</w:t>
      </w:r>
      <w:r w:rsidR="00A474C2" w:rsidRPr="00D50845">
        <w:rPr>
          <w:rFonts w:ascii="Tahoma" w:eastAsia="Tahoma" w:hAnsi="Tahoma" w:cs="Tahoma"/>
          <w:sz w:val="20"/>
          <w:szCs w:val="20"/>
        </w:rPr>
        <w:t xml:space="preserve"> la</w:t>
      </w:r>
      <w:r w:rsidRPr="00D50845">
        <w:rPr>
          <w:rFonts w:ascii="Tahoma" w:eastAsia="Tahoma" w:hAnsi="Tahoma" w:cs="Tahoma"/>
          <w:sz w:val="20"/>
          <w:szCs w:val="20"/>
        </w:rPr>
        <w:t xml:space="preserve"> </w:t>
      </w:r>
      <w:r w:rsidRPr="00D50845">
        <w:rPr>
          <w:rFonts w:ascii="Tahoma" w:eastAsia="Tahoma" w:hAnsi="Tahoma" w:cs="Tahoma"/>
          <w:b/>
          <w:sz w:val="20"/>
          <w:szCs w:val="20"/>
        </w:rPr>
        <w:t xml:space="preserve">OBRA DE UNA INSTALACIÓN DE RECEPCIÓN </w:t>
      </w:r>
      <w:r w:rsidR="00A474C2" w:rsidRPr="00D50845">
        <w:rPr>
          <w:rFonts w:ascii="Tahoma" w:eastAsia="Tahoma" w:hAnsi="Tahoma" w:cs="Tahoma"/>
          <w:b/>
          <w:sz w:val="20"/>
          <w:szCs w:val="20"/>
        </w:rPr>
        <w:t>Y</w:t>
      </w:r>
      <w:r w:rsidRPr="00D50845">
        <w:rPr>
          <w:rFonts w:ascii="Tahoma" w:eastAsia="Tahoma" w:hAnsi="Tahoma" w:cs="Tahoma"/>
          <w:b/>
          <w:sz w:val="20"/>
          <w:szCs w:val="20"/>
        </w:rPr>
        <w:t xml:space="preserve"> REHIDRATACIÓN DE FANGOS EN </w:t>
      </w:r>
      <w:r w:rsidR="0021401A" w:rsidRPr="00D50845">
        <w:rPr>
          <w:rFonts w:ascii="Tahoma" w:eastAsia="Tahoma" w:hAnsi="Tahoma" w:cs="Tahoma"/>
          <w:b/>
          <w:sz w:val="20"/>
          <w:szCs w:val="20"/>
        </w:rPr>
        <w:t xml:space="preserve">LA EDAR DEL </w:t>
      </w:r>
      <w:r w:rsidR="00A474C2" w:rsidRPr="00D50845">
        <w:rPr>
          <w:rFonts w:ascii="Tahoma" w:eastAsia="Tahoma" w:hAnsi="Tahoma" w:cs="Tahoma"/>
          <w:b/>
          <w:sz w:val="20"/>
          <w:szCs w:val="20"/>
        </w:rPr>
        <w:t xml:space="preserve">PRAT </w:t>
      </w:r>
      <w:r w:rsidR="00A474C2" w:rsidRPr="00D50845">
        <w:rPr>
          <w:rFonts w:ascii="Tahoma" w:eastAsia="Tahoma" w:hAnsi="Tahoma" w:cs="Tahoma"/>
          <w:bCs/>
          <w:sz w:val="20"/>
          <w:szCs w:val="20"/>
        </w:rPr>
        <w:t>por</w:t>
      </w:r>
      <w:r w:rsidRPr="00D50845">
        <w:rPr>
          <w:rFonts w:ascii="Tahoma" w:eastAsia="Tahoma" w:hAnsi="Tahoma" w:cs="Tahoma"/>
          <w:sz w:val="20"/>
          <w:szCs w:val="20"/>
        </w:rPr>
        <w:t xml:space="preserve"> la presente me comprometo a:</w:t>
      </w:r>
    </w:p>
    <w:p w14:paraId="0CEC430B" w14:textId="77777777" w:rsidR="00A474C2" w:rsidRPr="00D50845" w:rsidRDefault="00A474C2" w:rsidP="00A474C2">
      <w:pPr>
        <w:spacing w:after="120" w:line="276" w:lineRule="auto"/>
        <w:ind w:left="1440" w:right="-424"/>
        <w:jc w:val="both"/>
        <w:rPr>
          <w:rFonts w:ascii="Tahoma" w:eastAsia="Arial Unicode MS" w:hAnsi="Tahoma" w:cs="Tahoma"/>
          <w:sz w:val="20"/>
          <w:szCs w:val="20"/>
        </w:rPr>
      </w:pPr>
    </w:p>
    <w:p w14:paraId="4AC81319" w14:textId="0E5278AD" w:rsidR="004435D2" w:rsidRPr="00D50845" w:rsidRDefault="00000000" w:rsidP="00A474C2">
      <w:pPr>
        <w:spacing w:after="120" w:line="276" w:lineRule="auto"/>
        <w:ind w:left="1440" w:right="-424"/>
        <w:jc w:val="both"/>
        <w:rPr>
          <w:rFonts w:ascii="Tahoma" w:eastAsia="Tahoma" w:hAnsi="Tahoma" w:cs="Tahoma"/>
          <w:sz w:val="20"/>
          <w:szCs w:val="20"/>
        </w:rPr>
      </w:pPr>
      <w:r w:rsidRPr="00D50845">
        <w:rPr>
          <w:rFonts w:ascii="Tahoma" w:eastAsia="Arial Unicode MS" w:hAnsi="Tahoma" w:cs="Tahoma"/>
          <w:sz w:val="20"/>
          <w:szCs w:val="20"/>
        </w:rPr>
        <w:t>Disponer y adscribir a la ejecución del contrato [●]</w:t>
      </w:r>
      <w:r w:rsidRPr="00D50845">
        <w:rPr>
          <w:rFonts w:ascii="Tahoma" w:eastAsia="Tahoma" w:hAnsi="Tahoma" w:cs="Tahoma"/>
          <w:sz w:val="20"/>
          <w:szCs w:val="20"/>
          <w:vertAlign w:val="superscript"/>
        </w:rPr>
        <w:footnoteReference w:id="4"/>
      </w:r>
      <w:r w:rsidRPr="00D50845">
        <w:rPr>
          <w:rFonts w:ascii="Tahoma" w:eastAsia="Tahoma" w:hAnsi="Tahoma" w:cs="Tahoma"/>
          <w:sz w:val="20"/>
          <w:szCs w:val="20"/>
        </w:rPr>
        <w:t xml:space="preserve"> </w:t>
      </w:r>
    </w:p>
    <w:p w14:paraId="313D0E18" w14:textId="77777777" w:rsidR="00A474C2" w:rsidRPr="00D50845" w:rsidRDefault="00A474C2">
      <w:pPr>
        <w:spacing w:after="120" w:line="276" w:lineRule="auto"/>
        <w:ind w:right="-424"/>
        <w:jc w:val="both"/>
        <w:rPr>
          <w:rFonts w:ascii="Tahoma" w:eastAsia="Tahoma" w:hAnsi="Tahoma" w:cs="Tahoma"/>
          <w:sz w:val="20"/>
          <w:szCs w:val="20"/>
        </w:rPr>
      </w:pPr>
    </w:p>
    <w:p w14:paraId="789171C2" w14:textId="6D2B4D30" w:rsidR="004435D2" w:rsidRPr="00D50845" w:rsidRDefault="00000000">
      <w:pPr>
        <w:spacing w:after="120" w:line="276" w:lineRule="auto"/>
        <w:ind w:right="-424"/>
        <w:jc w:val="both"/>
        <w:rPr>
          <w:rFonts w:ascii="Tahoma" w:eastAsia="Tahoma" w:hAnsi="Tahoma" w:cs="Tahoma"/>
          <w:sz w:val="20"/>
          <w:szCs w:val="20"/>
        </w:rPr>
      </w:pPr>
      <w:r w:rsidRPr="00D50845">
        <w:rPr>
          <w:rFonts w:ascii="Tahoma" w:eastAsia="Tahoma" w:hAnsi="Tahoma" w:cs="Tahoma"/>
          <w:sz w:val="20"/>
          <w:szCs w:val="20"/>
        </w:rPr>
        <w:t>Todo eso, según los requisitos establecidos en el Proyecto Constructivo y el resto de documentación contractual.</w:t>
      </w:r>
    </w:p>
    <w:p w14:paraId="7EC60AD8" w14:textId="77777777" w:rsidR="004435D2" w:rsidRPr="00D50845" w:rsidRDefault="004435D2">
      <w:pPr>
        <w:spacing w:after="120" w:line="276" w:lineRule="auto"/>
        <w:ind w:right="-424"/>
        <w:jc w:val="both"/>
        <w:rPr>
          <w:rFonts w:ascii="Tahoma" w:eastAsia="Tahoma" w:hAnsi="Tahoma" w:cs="Tahoma"/>
          <w:sz w:val="20"/>
          <w:szCs w:val="20"/>
        </w:rPr>
      </w:pPr>
    </w:p>
    <w:p w14:paraId="0E9B0BEA" w14:textId="77777777" w:rsidR="004435D2" w:rsidRPr="00D50845" w:rsidRDefault="00000000">
      <w:pPr>
        <w:spacing w:after="120" w:line="276" w:lineRule="auto"/>
        <w:ind w:right="-424"/>
        <w:jc w:val="both"/>
        <w:rPr>
          <w:rFonts w:ascii="Tahoma" w:eastAsia="Tahoma" w:hAnsi="Tahoma" w:cs="Tahoma"/>
          <w:sz w:val="20"/>
          <w:szCs w:val="20"/>
        </w:rPr>
      </w:pPr>
      <w:r w:rsidRPr="00D50845">
        <w:rPr>
          <w:rFonts w:ascii="Tahoma" w:eastAsia="Arial Unicode MS" w:hAnsi="Tahoma" w:cs="Tahoma"/>
          <w:sz w:val="20"/>
          <w:szCs w:val="20"/>
        </w:rPr>
        <w:t>Y a los efectos oportunos, se firma la presente, en [●] de [●] de [●]</w:t>
      </w:r>
    </w:p>
    <w:p w14:paraId="6D24C4D4" w14:textId="77777777" w:rsidR="004435D2" w:rsidRPr="00D50845" w:rsidRDefault="004435D2">
      <w:pPr>
        <w:spacing w:after="120" w:line="276" w:lineRule="auto"/>
        <w:ind w:right="-424"/>
        <w:jc w:val="both"/>
        <w:rPr>
          <w:rFonts w:ascii="Tahoma" w:eastAsia="Tahoma" w:hAnsi="Tahoma" w:cs="Tahoma"/>
          <w:sz w:val="20"/>
          <w:szCs w:val="20"/>
        </w:rPr>
      </w:pPr>
    </w:p>
    <w:p w14:paraId="369FFB64" w14:textId="77777777" w:rsidR="004435D2" w:rsidRPr="00D50845" w:rsidRDefault="00000000">
      <w:pPr>
        <w:spacing w:after="120" w:line="276" w:lineRule="auto"/>
        <w:ind w:right="-424"/>
        <w:jc w:val="both"/>
        <w:rPr>
          <w:rFonts w:ascii="Tahoma" w:eastAsia="Tahoma" w:hAnsi="Tahoma" w:cs="Tahoma"/>
          <w:sz w:val="20"/>
          <w:szCs w:val="20"/>
        </w:rPr>
      </w:pPr>
      <w:r w:rsidRPr="00D50845">
        <w:rPr>
          <w:rFonts w:ascii="Tahoma" w:eastAsia="Tahoma" w:hAnsi="Tahoma" w:cs="Tahoma"/>
          <w:sz w:val="20"/>
          <w:szCs w:val="20"/>
        </w:rPr>
        <w:t>Firma:</w:t>
      </w:r>
      <w:r w:rsidRPr="00D50845">
        <w:rPr>
          <w:rFonts w:ascii="Tahoma" w:hAnsi="Tahoma" w:cs="Tahoma"/>
          <w:sz w:val="20"/>
          <w:szCs w:val="20"/>
        </w:rPr>
        <w:t xml:space="preserve"> </w:t>
      </w:r>
      <w:r w:rsidRPr="00D50845">
        <w:rPr>
          <w:rFonts w:ascii="Tahoma" w:eastAsia="Arial Unicode MS" w:hAnsi="Tahoma" w:cs="Tahoma"/>
          <w:sz w:val="20"/>
          <w:szCs w:val="20"/>
        </w:rPr>
        <w:t>(Nombre del representante) [●]</w:t>
      </w:r>
    </w:p>
    <w:p w14:paraId="327C0744"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5B2F90AC" w14:textId="77777777" w:rsidR="004435D2" w:rsidRPr="00D50845" w:rsidRDefault="004435D2">
      <w:pPr>
        <w:spacing w:after="120" w:line="276" w:lineRule="auto"/>
        <w:ind w:left="2832" w:firstLine="708"/>
        <w:rPr>
          <w:rFonts w:ascii="Tahoma" w:eastAsia="Tahoma" w:hAnsi="Tahoma" w:cs="Tahoma"/>
          <w:b/>
          <w:sz w:val="20"/>
          <w:szCs w:val="20"/>
          <w:u w:val="single"/>
        </w:rPr>
      </w:pPr>
    </w:p>
    <w:p w14:paraId="4ACDEF93" w14:textId="77777777" w:rsidR="004435D2" w:rsidRPr="00D50845" w:rsidRDefault="004435D2">
      <w:pPr>
        <w:spacing w:after="120" w:line="276" w:lineRule="auto"/>
        <w:rPr>
          <w:rFonts w:ascii="Tahoma" w:eastAsia="Tahoma" w:hAnsi="Tahoma" w:cs="Tahoma"/>
          <w:b/>
          <w:sz w:val="20"/>
          <w:szCs w:val="20"/>
          <w:u w:val="single"/>
        </w:rPr>
      </w:pPr>
    </w:p>
    <w:p w14:paraId="596CB31E" w14:textId="77777777" w:rsidR="004435D2" w:rsidRPr="00D50845" w:rsidRDefault="004435D2">
      <w:pPr>
        <w:spacing w:after="120" w:line="276" w:lineRule="auto"/>
        <w:rPr>
          <w:rFonts w:ascii="Tahoma" w:eastAsia="Tahoma" w:hAnsi="Tahoma" w:cs="Tahoma"/>
          <w:b/>
          <w:sz w:val="20"/>
          <w:szCs w:val="20"/>
          <w:u w:val="single"/>
        </w:rPr>
      </w:pPr>
    </w:p>
    <w:p w14:paraId="3A206223" w14:textId="77777777" w:rsidR="004435D2" w:rsidRPr="00D50845" w:rsidRDefault="004435D2">
      <w:pPr>
        <w:spacing w:after="120" w:line="276" w:lineRule="auto"/>
        <w:rPr>
          <w:rFonts w:ascii="Tahoma" w:eastAsia="Tahoma" w:hAnsi="Tahoma" w:cs="Tahoma"/>
          <w:b/>
          <w:sz w:val="20"/>
          <w:szCs w:val="20"/>
          <w:u w:val="single"/>
        </w:rPr>
      </w:pPr>
    </w:p>
    <w:p w14:paraId="0761A333" w14:textId="77777777" w:rsidR="004435D2" w:rsidRPr="00D50845" w:rsidRDefault="004435D2">
      <w:pPr>
        <w:spacing w:after="120" w:line="276" w:lineRule="auto"/>
        <w:rPr>
          <w:rFonts w:ascii="Tahoma" w:eastAsia="Tahoma" w:hAnsi="Tahoma" w:cs="Tahoma"/>
          <w:b/>
          <w:sz w:val="20"/>
          <w:szCs w:val="20"/>
          <w:u w:val="single"/>
        </w:rPr>
      </w:pPr>
    </w:p>
    <w:p w14:paraId="47BE7DC5" w14:textId="77777777" w:rsidR="004435D2" w:rsidRPr="00D50845" w:rsidRDefault="004435D2">
      <w:pPr>
        <w:spacing w:after="120" w:line="276" w:lineRule="auto"/>
        <w:rPr>
          <w:rFonts w:ascii="Tahoma" w:eastAsia="Tahoma" w:hAnsi="Tahoma" w:cs="Tahoma"/>
          <w:b/>
          <w:sz w:val="20"/>
          <w:szCs w:val="20"/>
          <w:u w:val="single"/>
        </w:rPr>
      </w:pPr>
    </w:p>
    <w:p w14:paraId="71EBC8C7" w14:textId="77777777" w:rsidR="004435D2" w:rsidRPr="00D50845" w:rsidRDefault="004435D2">
      <w:pPr>
        <w:spacing w:after="120" w:line="276" w:lineRule="auto"/>
        <w:rPr>
          <w:rFonts w:ascii="Tahoma" w:eastAsia="Tahoma" w:hAnsi="Tahoma" w:cs="Tahoma"/>
          <w:b/>
          <w:sz w:val="20"/>
          <w:szCs w:val="20"/>
          <w:u w:val="single"/>
        </w:rPr>
      </w:pPr>
    </w:p>
    <w:p w14:paraId="7D826ECE" w14:textId="77777777" w:rsidR="004435D2" w:rsidRPr="00D50845" w:rsidRDefault="004435D2">
      <w:pPr>
        <w:spacing w:after="120" w:line="276" w:lineRule="auto"/>
        <w:rPr>
          <w:rFonts w:ascii="Tahoma" w:eastAsia="Tahoma" w:hAnsi="Tahoma" w:cs="Tahoma"/>
          <w:b/>
          <w:sz w:val="20"/>
          <w:szCs w:val="20"/>
          <w:u w:val="single"/>
        </w:rPr>
      </w:pPr>
    </w:p>
    <w:p w14:paraId="0FE1C010" w14:textId="77777777" w:rsidR="004435D2" w:rsidRPr="00D50845" w:rsidRDefault="004435D2">
      <w:pPr>
        <w:spacing w:after="120" w:line="276" w:lineRule="auto"/>
        <w:ind w:left="-142" w:right="-141"/>
        <w:jc w:val="both"/>
        <w:rPr>
          <w:rFonts w:ascii="Tahoma" w:eastAsia="Tahoma" w:hAnsi="Tahoma" w:cs="Tahoma"/>
          <w:color w:val="808080"/>
          <w:sz w:val="18"/>
          <w:szCs w:val="18"/>
        </w:rPr>
      </w:pPr>
    </w:p>
    <w:p w14:paraId="6291D697" w14:textId="77777777" w:rsidR="004435D2" w:rsidRPr="00D50845" w:rsidRDefault="00000000">
      <w:pPr>
        <w:spacing w:after="120" w:line="276" w:lineRule="auto"/>
        <w:rPr>
          <w:rFonts w:ascii="Tahoma" w:eastAsia="Tahoma" w:hAnsi="Tahoma" w:cs="Tahoma"/>
          <w:b/>
          <w:sz w:val="20"/>
          <w:szCs w:val="20"/>
          <w:u w:val="single"/>
        </w:rPr>
      </w:pPr>
      <w:r w:rsidRPr="00D50845">
        <w:br w:type="page"/>
      </w:r>
    </w:p>
    <w:p w14:paraId="0FE24237" w14:textId="77777777" w:rsidR="004435D2" w:rsidRPr="00D50845" w:rsidRDefault="00000000" w:rsidP="00CD7CF7">
      <w:pPr>
        <w:pStyle w:val="Ttulo1"/>
      </w:pPr>
      <w:bookmarkStart w:id="8" w:name="_qphrzlxpspi9" w:colFirst="0" w:colLast="0"/>
      <w:bookmarkEnd w:id="8"/>
      <w:r w:rsidRPr="00D50845">
        <w:lastRenderedPageBreak/>
        <w:t>ANEXO N. 6</w:t>
      </w:r>
    </w:p>
    <w:p w14:paraId="384F1E67" w14:textId="77777777" w:rsidR="00CD7CF7" w:rsidRPr="00D50845" w:rsidRDefault="00CD7CF7" w:rsidP="00CD7CF7"/>
    <w:p w14:paraId="7612E5E9" w14:textId="77777777" w:rsidR="004435D2" w:rsidRPr="00D50845" w:rsidRDefault="00000000">
      <w:pPr>
        <w:spacing w:after="120" w:line="276" w:lineRule="auto"/>
        <w:ind w:right="-409"/>
        <w:jc w:val="center"/>
        <w:rPr>
          <w:rFonts w:ascii="Tahoma" w:eastAsia="Tahoma" w:hAnsi="Tahoma" w:cs="Tahoma"/>
          <w:b/>
          <w:sz w:val="20"/>
          <w:szCs w:val="20"/>
          <w:u w:val="single"/>
        </w:rPr>
      </w:pPr>
      <w:r w:rsidRPr="00D50845">
        <w:rPr>
          <w:rFonts w:ascii="Tahoma" w:eastAsia="Tahoma" w:hAnsi="Tahoma" w:cs="Tahoma"/>
          <w:b/>
          <w:sz w:val="20"/>
          <w:szCs w:val="20"/>
          <w:u w:val="single"/>
        </w:rPr>
        <w:t xml:space="preserve">DECLARACIÓN RELATIVA AL COMPROMISO DE SUSCRIBIR PÓLIZAS DE SEGUROS DE RESPONSABILIDAD CIVIL Y TODO RIESGO DE CONSTRUCCIÓN </w:t>
      </w:r>
    </w:p>
    <w:p w14:paraId="4E0B02BF" w14:textId="749F1972" w:rsidR="004435D2" w:rsidRPr="00D50845" w:rsidRDefault="00000000">
      <w:pPr>
        <w:spacing w:after="120" w:line="276" w:lineRule="auto"/>
        <w:ind w:right="-424"/>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177530D5" w14:textId="77777777" w:rsidR="004435D2" w:rsidRPr="00D50845" w:rsidRDefault="00000000">
      <w:pPr>
        <w:spacing w:after="360" w:line="276" w:lineRule="auto"/>
        <w:ind w:right="-424"/>
        <w:jc w:val="center"/>
        <w:rPr>
          <w:rFonts w:ascii="Tahoma" w:eastAsia="Tahoma" w:hAnsi="Tahoma" w:cs="Tahoma"/>
          <w:b/>
          <w:sz w:val="20"/>
          <w:szCs w:val="20"/>
        </w:rPr>
      </w:pPr>
      <w:r w:rsidRPr="00D50845">
        <w:rPr>
          <w:rFonts w:ascii="Tahoma" w:eastAsia="Tahoma" w:hAnsi="Tahoma" w:cs="Tahoma"/>
          <w:b/>
          <w:sz w:val="20"/>
          <w:szCs w:val="20"/>
        </w:rPr>
        <w:t>(N. EXP.: AB/2024/130)</w:t>
      </w:r>
    </w:p>
    <w:p w14:paraId="05DF0DE2" w14:textId="1C9F62CE" w:rsidR="004435D2" w:rsidRPr="00D50845" w:rsidRDefault="00000000">
      <w:pPr>
        <w:spacing w:after="120" w:line="276" w:lineRule="auto"/>
        <w:ind w:right="-424"/>
        <w:jc w:val="both"/>
        <w:rPr>
          <w:rFonts w:ascii="Tahoma" w:eastAsia="Tahoma" w:hAnsi="Tahoma" w:cs="Tahoma"/>
          <w:sz w:val="20"/>
          <w:szCs w:val="20"/>
        </w:rPr>
      </w:pPr>
      <w:r w:rsidRPr="00D50845">
        <w:rPr>
          <w:rFonts w:ascii="Tahoma" w:eastAsia="Arial Unicode MS" w:hAnsi="Tahoma" w:cs="Tahoma"/>
          <w:sz w:val="20"/>
          <w:szCs w:val="20"/>
        </w:rPr>
        <w:t xml:space="preserve">El/la </w:t>
      </w:r>
      <w:r w:rsidR="00BD239A" w:rsidRPr="00D50845">
        <w:rPr>
          <w:rFonts w:ascii="Tahoma" w:eastAsia="Arial Unicode MS" w:hAnsi="Tahoma" w:cs="Tahoma"/>
          <w:sz w:val="20"/>
          <w:szCs w:val="20"/>
        </w:rPr>
        <w:t>abajo firmante</w:t>
      </w:r>
      <w:r w:rsidRPr="00D50845">
        <w:rPr>
          <w:rFonts w:ascii="Tahoma" w:eastAsia="Arial Unicode MS" w:hAnsi="Tahoma" w:cs="Tahoma"/>
          <w:sz w:val="20"/>
          <w:szCs w:val="20"/>
        </w:rPr>
        <w:t xml:space="preserve">, con DNI [●,] actuando en nombre propio / en representación de la sociedad [●,] con CIF [●,] actuando en su condición de [●,] </w:t>
      </w:r>
      <w:r w:rsidR="003F3560" w:rsidRPr="00D50845">
        <w:rPr>
          <w:rFonts w:ascii="Tahoma" w:eastAsia="Arial Unicode MS" w:hAnsi="Tahoma" w:cs="Tahoma"/>
          <w:sz w:val="20"/>
          <w:szCs w:val="20"/>
        </w:rPr>
        <w:t>en relación con el</w:t>
      </w:r>
      <w:r w:rsidRPr="00D50845">
        <w:rPr>
          <w:rFonts w:ascii="Tahoma" w:eastAsia="Arial Unicode MS" w:hAnsi="Tahoma" w:cs="Tahoma"/>
          <w:sz w:val="20"/>
          <w:szCs w:val="20"/>
        </w:rPr>
        <w:t xml:space="preserve"> presente procedimiento de contratación</w:t>
      </w:r>
      <w:r w:rsidRPr="00D50845">
        <w:rPr>
          <w:rFonts w:ascii="Tahoma" w:eastAsia="Tahoma" w:hAnsi="Tahoma" w:cs="Tahoma"/>
          <w:b/>
          <w:sz w:val="20"/>
          <w:szCs w:val="20"/>
        </w:rPr>
        <w:t>, DECLARA</w:t>
      </w:r>
      <w:r w:rsidRPr="00D50845">
        <w:rPr>
          <w:rFonts w:ascii="Tahoma" w:eastAsia="Tahoma" w:hAnsi="Tahoma" w:cs="Tahoma"/>
          <w:sz w:val="20"/>
          <w:szCs w:val="20"/>
        </w:rPr>
        <w:t>:</w:t>
      </w:r>
    </w:p>
    <w:p w14:paraId="59245AE9" w14:textId="41CBBB19" w:rsidR="004435D2" w:rsidRPr="00D50845" w:rsidRDefault="00000000">
      <w:pPr>
        <w:spacing w:after="240" w:line="276" w:lineRule="auto"/>
        <w:ind w:right="-424"/>
        <w:jc w:val="both"/>
        <w:rPr>
          <w:rFonts w:ascii="Tahoma" w:eastAsia="Tahoma" w:hAnsi="Tahoma" w:cs="Tahoma"/>
          <w:sz w:val="20"/>
          <w:szCs w:val="20"/>
        </w:rPr>
      </w:pPr>
      <w:r w:rsidRPr="00D50845">
        <w:rPr>
          <w:rFonts w:ascii="Tahoma" w:eastAsia="Tahoma" w:hAnsi="Tahoma" w:cs="Tahoma"/>
          <w:sz w:val="20"/>
          <w:szCs w:val="20"/>
        </w:rPr>
        <w:t>Que, conforme a aquello exigido en el apartado A.4) de la Cláusula 11 del Pliego de Condiciones Particulares, por la presente me comprometo a constituir una póliza de seguro de Responsabilidad Civil, con entidad de reconocida solvencia, para cubrir las reclamaciones de terceros por daños materiales, personal y sus perjuicios conse</w:t>
      </w:r>
      <w:r w:rsidR="003F3560" w:rsidRPr="00D50845">
        <w:rPr>
          <w:rFonts w:ascii="Tahoma" w:eastAsia="Tahoma" w:hAnsi="Tahoma" w:cs="Tahoma"/>
          <w:sz w:val="20"/>
          <w:szCs w:val="20"/>
        </w:rPr>
        <w:t xml:space="preserve">cuenciales </w:t>
      </w:r>
      <w:r w:rsidRPr="00D50845">
        <w:rPr>
          <w:rFonts w:ascii="Tahoma" w:eastAsia="Tahoma" w:hAnsi="Tahoma" w:cs="Tahoma"/>
          <w:sz w:val="20"/>
          <w:szCs w:val="20"/>
        </w:rPr>
        <w:t xml:space="preserve">de los cuales el Contratista sea legalmente responsable, bien sea directamente, solidaria o subsidiariamente, y que sean consecuencia del desarrollo de sus obligaciones conforme al establecido en el Contrato desde el inicio de los trabajos hasta la expiración del </w:t>
      </w:r>
      <w:r w:rsidR="003F3560" w:rsidRPr="00D50845">
        <w:rPr>
          <w:rFonts w:ascii="Tahoma" w:eastAsia="Tahoma" w:hAnsi="Tahoma" w:cs="Tahoma"/>
          <w:sz w:val="20"/>
          <w:szCs w:val="20"/>
        </w:rPr>
        <w:t>P</w:t>
      </w:r>
      <w:r w:rsidRPr="00D50845">
        <w:rPr>
          <w:rFonts w:ascii="Tahoma" w:eastAsia="Tahoma" w:hAnsi="Tahoma" w:cs="Tahoma"/>
          <w:sz w:val="20"/>
          <w:szCs w:val="20"/>
        </w:rPr>
        <w:t xml:space="preserve">eriodo de Garantía, y cubriendo el referido seguro de responsabilidad civil por una cuantía mínima de </w:t>
      </w:r>
      <w:r w:rsidRPr="00D50845">
        <w:rPr>
          <w:rFonts w:ascii="Tahoma" w:eastAsia="Tahoma" w:hAnsi="Tahoma" w:cs="Tahoma"/>
          <w:b/>
          <w:sz w:val="20"/>
          <w:szCs w:val="20"/>
        </w:rPr>
        <w:t xml:space="preserve">5.000.000.-€ </w:t>
      </w:r>
      <w:r w:rsidRPr="00D50845">
        <w:rPr>
          <w:rFonts w:ascii="Tahoma" w:eastAsia="Tahoma" w:hAnsi="Tahoma" w:cs="Tahoma"/>
          <w:sz w:val="20"/>
          <w:szCs w:val="20"/>
        </w:rPr>
        <w:t>por siniestro y año.</w:t>
      </w:r>
    </w:p>
    <w:p w14:paraId="62C0853E" w14:textId="77777777" w:rsidR="004435D2" w:rsidRPr="00D50845" w:rsidRDefault="00000000">
      <w:pP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sz w:val="20"/>
          <w:szCs w:val="20"/>
        </w:rPr>
      </w:pPr>
      <w:r w:rsidRPr="00D50845">
        <w:rPr>
          <w:rFonts w:ascii="Tahoma" w:eastAsia="Tahoma" w:hAnsi="Tahoma" w:cs="Tahoma"/>
          <w:sz w:val="20"/>
          <w:szCs w:val="20"/>
        </w:rPr>
        <w:t>Las coberturas incluidas serán:</w:t>
      </w:r>
    </w:p>
    <w:p w14:paraId="0EC48B3F"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Responsabilidad Civil de Explotación.</w:t>
      </w:r>
    </w:p>
    <w:p w14:paraId="251E9CB2"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 xml:space="preserve">Responsabilidad Civil Patronal, con un sublímite por víctima no inferior a </w:t>
      </w:r>
      <w:r w:rsidRPr="00D50845">
        <w:rPr>
          <w:rFonts w:ascii="Tahoma" w:eastAsia="Tahoma" w:hAnsi="Tahoma" w:cs="Tahoma"/>
          <w:b/>
          <w:color w:val="000000"/>
          <w:sz w:val="20"/>
          <w:szCs w:val="20"/>
        </w:rPr>
        <w:t>1.500.000.-€.</w:t>
      </w:r>
    </w:p>
    <w:p w14:paraId="226E23F8"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Responsabilidad civil profesional con el personal técnico y especialista en relación contractual con lo mismo.</w:t>
      </w:r>
    </w:p>
    <w:p w14:paraId="7666A99F"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Responsabilidad Civil Post-trabajos hasta 12 meses después de la entrega de los trabajos.</w:t>
      </w:r>
    </w:p>
    <w:p w14:paraId="5B86325E"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12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Responsabilidad Civil Subsidiaria de contratistas y subcontratistas.</w:t>
      </w:r>
    </w:p>
    <w:p w14:paraId="464738DC" w14:textId="77777777" w:rsidR="004435D2" w:rsidRPr="00D50845" w:rsidRDefault="00000000">
      <w:pPr>
        <w:numPr>
          <w:ilvl w:val="0"/>
          <w:numId w:val="8"/>
        </w:numPr>
        <w:pBdr>
          <w:top w:val="nil"/>
          <w:left w:val="nil"/>
          <w:bottom w:val="nil"/>
          <w:right w:val="nil"/>
          <w:between w:val="nil"/>
        </w:pBdr>
        <w:tabs>
          <w:tab w:val="left" w:pos="-2268"/>
          <w:tab w:val="left" w:pos="-1548"/>
          <w:tab w:val="left" w:pos="-828"/>
          <w:tab w:val="left" w:pos="-108"/>
          <w:tab w:val="left" w:pos="0"/>
          <w:tab w:val="left" w:pos="142"/>
        </w:tabs>
        <w:spacing w:after="240" w:line="276" w:lineRule="auto"/>
        <w:ind w:right="-424"/>
        <w:jc w:val="both"/>
        <w:rPr>
          <w:rFonts w:ascii="Tahoma" w:eastAsia="Tahoma" w:hAnsi="Tahoma" w:cs="Tahoma"/>
          <w:color w:val="000000"/>
          <w:sz w:val="20"/>
          <w:szCs w:val="20"/>
        </w:rPr>
      </w:pPr>
      <w:r w:rsidRPr="00D50845">
        <w:rPr>
          <w:rFonts w:ascii="Tahoma" w:eastAsia="Tahoma" w:hAnsi="Tahoma" w:cs="Tahoma"/>
          <w:color w:val="000000"/>
          <w:sz w:val="20"/>
          <w:szCs w:val="20"/>
        </w:rPr>
        <w:t>Responsabilidad Civil Cruzada.</w:t>
      </w:r>
    </w:p>
    <w:p w14:paraId="355D1B4D" w14:textId="2E9D161C" w:rsidR="004435D2" w:rsidRPr="00D50845" w:rsidRDefault="003F3560">
      <w:pPr>
        <w:spacing w:after="120" w:line="276" w:lineRule="auto"/>
        <w:ind w:right="-424"/>
        <w:jc w:val="both"/>
        <w:rPr>
          <w:rFonts w:ascii="Tahoma" w:eastAsia="Tahoma" w:hAnsi="Tahoma" w:cs="Tahoma"/>
          <w:sz w:val="20"/>
          <w:szCs w:val="20"/>
        </w:rPr>
      </w:pPr>
      <w:r w:rsidRPr="00D50845">
        <w:rPr>
          <w:rFonts w:ascii="Tahoma" w:eastAsia="Tahoma" w:hAnsi="Tahoma" w:cs="Tahoma"/>
          <w:sz w:val="20"/>
          <w:szCs w:val="20"/>
        </w:rPr>
        <w:t>Asimismo, me comprometo a suscribir un seguro de la modalidad “Todo Riesgo Construcción” en los términos detallados a la cláusula 14 del Contrato Tipo.</w:t>
      </w:r>
    </w:p>
    <w:p w14:paraId="4FED2879" w14:textId="77777777" w:rsidR="004435D2" w:rsidRPr="00D50845" w:rsidRDefault="004435D2">
      <w:pPr>
        <w:spacing w:after="120" w:line="276" w:lineRule="auto"/>
        <w:ind w:right="-424"/>
        <w:rPr>
          <w:rFonts w:ascii="Tahoma" w:eastAsia="Tahoma" w:hAnsi="Tahoma" w:cs="Tahoma"/>
          <w:sz w:val="20"/>
          <w:szCs w:val="20"/>
        </w:rPr>
      </w:pPr>
    </w:p>
    <w:p w14:paraId="58367915" w14:textId="77777777" w:rsidR="004435D2" w:rsidRPr="00D50845" w:rsidRDefault="00000000">
      <w:pPr>
        <w:spacing w:after="120" w:line="276" w:lineRule="auto"/>
        <w:ind w:right="-424"/>
        <w:rPr>
          <w:rFonts w:ascii="Tahoma" w:eastAsia="Tahoma" w:hAnsi="Tahoma" w:cs="Tahoma"/>
          <w:color w:val="000000"/>
          <w:sz w:val="20"/>
          <w:szCs w:val="20"/>
        </w:rPr>
      </w:pPr>
      <w:r w:rsidRPr="00D50845">
        <w:rPr>
          <w:rFonts w:ascii="Tahoma" w:eastAsia="Tahoma" w:hAnsi="Tahoma" w:cs="Tahoma"/>
          <w:sz w:val="20"/>
          <w:szCs w:val="20"/>
        </w:rPr>
        <w:t xml:space="preserve">Y a los efectos oportunos, se firma la presente, en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p>
    <w:p w14:paraId="3CCFED46" w14:textId="77777777" w:rsidR="004435D2" w:rsidRPr="00D50845" w:rsidRDefault="004435D2">
      <w:pPr>
        <w:spacing w:after="120" w:line="276" w:lineRule="auto"/>
        <w:ind w:right="-424"/>
        <w:jc w:val="both"/>
        <w:rPr>
          <w:rFonts w:ascii="Tahoma" w:eastAsia="Tahoma" w:hAnsi="Tahoma" w:cs="Tahoma"/>
          <w:sz w:val="20"/>
          <w:szCs w:val="20"/>
        </w:rPr>
      </w:pPr>
    </w:p>
    <w:p w14:paraId="0FCE7DAF" w14:textId="77777777" w:rsidR="004435D2" w:rsidRPr="00D50845" w:rsidRDefault="00000000">
      <w:pPr>
        <w:spacing w:after="120" w:line="276" w:lineRule="auto"/>
        <w:ind w:right="-424"/>
        <w:jc w:val="both"/>
        <w:rPr>
          <w:rFonts w:ascii="Tahoma" w:eastAsia="Tahoma" w:hAnsi="Tahoma" w:cs="Tahoma"/>
          <w:sz w:val="18"/>
          <w:szCs w:val="18"/>
        </w:rPr>
      </w:pPr>
      <w:r w:rsidRPr="00D50845">
        <w:rPr>
          <w:rFonts w:ascii="Tahoma" w:eastAsia="Arial Unicode MS" w:hAnsi="Tahoma" w:cs="Tahoma"/>
          <w:sz w:val="20"/>
          <w:szCs w:val="20"/>
        </w:rPr>
        <w:t>Firma: (Nombre del representante) [●]</w:t>
      </w:r>
    </w:p>
    <w:p w14:paraId="7FB86196" w14:textId="77777777" w:rsidR="004435D2" w:rsidRPr="00D50845" w:rsidRDefault="004435D2">
      <w:pPr>
        <w:spacing w:after="120" w:line="276" w:lineRule="auto"/>
        <w:ind w:right="-424"/>
        <w:rPr>
          <w:rFonts w:ascii="Tahoma" w:eastAsia="Tahoma" w:hAnsi="Tahoma" w:cs="Tahoma"/>
          <w:color w:val="000000"/>
          <w:sz w:val="20"/>
          <w:szCs w:val="20"/>
        </w:rPr>
      </w:pPr>
    </w:p>
    <w:p w14:paraId="5F84AE7A" w14:textId="77777777" w:rsidR="004435D2" w:rsidRPr="00D50845" w:rsidRDefault="00000000">
      <w:pPr>
        <w:spacing w:after="120" w:line="276" w:lineRule="auto"/>
        <w:jc w:val="center"/>
        <w:rPr>
          <w:rFonts w:ascii="Tahoma" w:eastAsia="Tahoma" w:hAnsi="Tahoma" w:cs="Tahoma"/>
          <w:color w:val="000000"/>
          <w:sz w:val="20"/>
          <w:szCs w:val="20"/>
        </w:rPr>
      </w:pPr>
      <w:r w:rsidRPr="00D50845">
        <w:br w:type="page"/>
      </w:r>
    </w:p>
    <w:p w14:paraId="0026693F" w14:textId="77777777" w:rsidR="004435D2" w:rsidRPr="00D50845" w:rsidRDefault="00000000" w:rsidP="00CD7CF7">
      <w:pPr>
        <w:pStyle w:val="Ttulo1"/>
      </w:pPr>
      <w:bookmarkStart w:id="9" w:name="_k7zjn5b95n4i" w:colFirst="0" w:colLast="0"/>
      <w:bookmarkEnd w:id="9"/>
      <w:r w:rsidRPr="00D50845">
        <w:lastRenderedPageBreak/>
        <w:t>ANEXO N. 7</w:t>
      </w:r>
    </w:p>
    <w:p w14:paraId="6E754E3D" w14:textId="77777777" w:rsidR="00CD7CF7" w:rsidRPr="00D50845" w:rsidRDefault="00CD7CF7" w:rsidP="00CD7CF7"/>
    <w:p w14:paraId="5CA05114" w14:textId="77777777" w:rsidR="004435D2" w:rsidRPr="00D50845" w:rsidRDefault="00000000">
      <w:pPr>
        <w:spacing w:after="120" w:line="276" w:lineRule="auto"/>
        <w:ind w:right="-409"/>
        <w:jc w:val="center"/>
        <w:rPr>
          <w:rFonts w:ascii="Tahoma" w:eastAsia="Tahoma" w:hAnsi="Tahoma" w:cs="Tahoma"/>
          <w:b/>
          <w:sz w:val="20"/>
          <w:szCs w:val="20"/>
          <w:u w:val="single"/>
        </w:rPr>
      </w:pPr>
      <w:r w:rsidRPr="00D50845">
        <w:rPr>
          <w:rFonts w:ascii="Tahoma" w:eastAsia="Tahoma" w:hAnsi="Tahoma" w:cs="Tahoma"/>
          <w:b/>
          <w:sz w:val="20"/>
          <w:szCs w:val="20"/>
          <w:u w:val="single"/>
        </w:rPr>
        <w:t>DECLARACIÓN VISITA</w:t>
      </w:r>
    </w:p>
    <w:p w14:paraId="0D535924" w14:textId="1933C549" w:rsidR="004435D2" w:rsidRPr="00D50845" w:rsidRDefault="00000000">
      <w:pPr>
        <w:spacing w:after="120" w:line="276" w:lineRule="auto"/>
        <w:ind w:right="-409"/>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518F7904" w14:textId="77777777" w:rsidR="004435D2" w:rsidRPr="00D50845" w:rsidRDefault="00000000">
      <w:pPr>
        <w:spacing w:after="360" w:line="276" w:lineRule="auto"/>
        <w:ind w:right="-409"/>
        <w:jc w:val="center"/>
        <w:rPr>
          <w:rFonts w:ascii="Tahoma" w:eastAsia="Tahoma" w:hAnsi="Tahoma" w:cs="Tahoma"/>
          <w:b/>
          <w:sz w:val="20"/>
          <w:szCs w:val="20"/>
        </w:rPr>
      </w:pPr>
      <w:r w:rsidRPr="00D50845">
        <w:rPr>
          <w:rFonts w:ascii="Tahoma" w:eastAsia="Tahoma" w:hAnsi="Tahoma" w:cs="Tahoma"/>
          <w:b/>
          <w:sz w:val="20"/>
          <w:szCs w:val="20"/>
        </w:rPr>
        <w:t>(N. EXP.: AB/2024/130)</w:t>
      </w:r>
    </w:p>
    <w:p w14:paraId="08227E7A" w14:textId="6A18DED7" w:rsidR="004435D2" w:rsidRPr="00D50845" w:rsidRDefault="00000000">
      <w:pPr>
        <w:spacing w:after="120" w:line="276" w:lineRule="auto"/>
        <w:ind w:right="-409"/>
        <w:jc w:val="both"/>
        <w:rPr>
          <w:rFonts w:ascii="Tahoma" w:eastAsia="Tahoma" w:hAnsi="Tahoma" w:cs="Tahoma"/>
          <w:sz w:val="20"/>
          <w:szCs w:val="20"/>
        </w:rPr>
      </w:pPr>
      <w:r w:rsidRPr="00D50845">
        <w:rPr>
          <w:rFonts w:ascii="Tahoma" w:eastAsia="Tahoma" w:hAnsi="Tahoma" w:cs="Tahoma"/>
          <w:sz w:val="20"/>
          <w:szCs w:val="20"/>
        </w:rPr>
        <w:t xml:space="preserve">El/la </w:t>
      </w:r>
      <w:r w:rsidR="00502F9E" w:rsidRPr="00D50845">
        <w:rPr>
          <w:rFonts w:ascii="Tahoma" w:eastAsia="Tahoma" w:hAnsi="Tahoma" w:cs="Tahoma"/>
          <w:sz w:val="20"/>
          <w:szCs w:val="20"/>
        </w:rPr>
        <w:t>abajo firmante</w:t>
      </w:r>
      <w:r w:rsidRPr="00D50845">
        <w:rPr>
          <w:rFonts w:ascii="Tahoma" w:eastAsia="Tahoma" w:hAnsi="Tahoma" w:cs="Tahoma"/>
          <w:sz w:val="20"/>
          <w:szCs w:val="20"/>
        </w:rPr>
        <w:t>, con DNI _____________, actuando en nombre propio / en representación de ____________________________________________, con CIF_______________, declara que en el día de hoy ha visitado las instalaciones objeto del presente procedimiento de contratación, convocado por AGUAS DE BARCELONA, EMPRESA METROPOLITANA DE GESTIÓN DEL CICLO INTEGRAL DEL AGUA, S. A.</w:t>
      </w:r>
    </w:p>
    <w:p w14:paraId="2E5AB0A4" w14:textId="77777777" w:rsidR="004435D2" w:rsidRPr="00D50845" w:rsidRDefault="004435D2">
      <w:pPr>
        <w:spacing w:after="120" w:line="276" w:lineRule="auto"/>
        <w:ind w:right="-409"/>
        <w:jc w:val="both"/>
        <w:rPr>
          <w:rFonts w:ascii="Tahoma" w:eastAsia="Tahoma" w:hAnsi="Tahoma" w:cs="Tahoma"/>
          <w:sz w:val="20"/>
          <w:szCs w:val="20"/>
        </w:rPr>
      </w:pPr>
    </w:p>
    <w:p w14:paraId="68373E65" w14:textId="77777777" w:rsidR="004435D2" w:rsidRPr="00D50845" w:rsidRDefault="00000000">
      <w:pPr>
        <w:spacing w:after="120" w:line="276" w:lineRule="auto"/>
        <w:ind w:right="-409"/>
        <w:jc w:val="both"/>
        <w:rPr>
          <w:rFonts w:ascii="Tahoma" w:eastAsia="Tahoma" w:hAnsi="Tahoma" w:cs="Tahoma"/>
          <w:sz w:val="20"/>
          <w:szCs w:val="20"/>
        </w:rPr>
      </w:pPr>
      <w:r w:rsidRPr="00D50845">
        <w:rPr>
          <w:rFonts w:ascii="Tahoma" w:eastAsia="Tahoma" w:hAnsi="Tahoma" w:cs="Tahoma"/>
          <w:sz w:val="20"/>
          <w:szCs w:val="20"/>
        </w:rPr>
        <w:t>Y a los efectos oportunos, firma la presente, ____ de ____________ de _____</w:t>
      </w:r>
    </w:p>
    <w:p w14:paraId="2A619916" w14:textId="77777777" w:rsidR="004435D2" w:rsidRPr="00D50845" w:rsidRDefault="004435D2">
      <w:pPr>
        <w:spacing w:after="120" w:line="276" w:lineRule="auto"/>
        <w:ind w:right="-409"/>
        <w:jc w:val="both"/>
        <w:rPr>
          <w:rFonts w:ascii="Tahoma" w:eastAsia="Tahoma" w:hAnsi="Tahoma" w:cs="Tahoma"/>
          <w:sz w:val="20"/>
          <w:szCs w:val="20"/>
        </w:rPr>
      </w:pPr>
    </w:p>
    <w:p w14:paraId="7D3AA626" w14:textId="77777777" w:rsidR="004435D2" w:rsidRPr="00D50845" w:rsidRDefault="00000000">
      <w:pPr>
        <w:spacing w:after="120" w:line="276" w:lineRule="auto"/>
        <w:ind w:right="-409"/>
        <w:jc w:val="both"/>
        <w:rPr>
          <w:rFonts w:ascii="Tahoma" w:eastAsia="Tahoma" w:hAnsi="Tahoma" w:cs="Tahoma"/>
          <w:sz w:val="20"/>
          <w:szCs w:val="20"/>
        </w:rPr>
      </w:pPr>
      <w:r w:rsidRPr="00D50845">
        <w:rPr>
          <w:rFonts w:ascii="Tahoma" w:eastAsia="Tahoma" w:hAnsi="Tahoma" w:cs="Tahoma"/>
          <w:sz w:val="20"/>
          <w:szCs w:val="20"/>
        </w:rPr>
        <w:t>Por parte de la empresa: Sr./Sra.____________________________________</w:t>
      </w:r>
    </w:p>
    <w:p w14:paraId="4E04F2BF" w14:textId="77777777" w:rsidR="004435D2" w:rsidRPr="00D50845" w:rsidRDefault="004435D2">
      <w:pPr>
        <w:spacing w:after="120" w:line="276" w:lineRule="auto"/>
        <w:ind w:right="-409"/>
        <w:jc w:val="both"/>
        <w:rPr>
          <w:rFonts w:ascii="Tahoma" w:eastAsia="Tahoma" w:hAnsi="Tahoma" w:cs="Tahoma"/>
          <w:sz w:val="20"/>
          <w:szCs w:val="20"/>
        </w:rPr>
      </w:pPr>
    </w:p>
    <w:p w14:paraId="2EE15571" w14:textId="77777777" w:rsidR="004435D2" w:rsidRPr="00D50845" w:rsidRDefault="004435D2">
      <w:pPr>
        <w:spacing w:after="120" w:line="276" w:lineRule="auto"/>
        <w:ind w:right="-409"/>
        <w:jc w:val="both"/>
        <w:rPr>
          <w:rFonts w:ascii="Tahoma" w:eastAsia="Tahoma" w:hAnsi="Tahoma" w:cs="Tahoma"/>
          <w:sz w:val="20"/>
          <w:szCs w:val="20"/>
        </w:rPr>
      </w:pPr>
    </w:p>
    <w:p w14:paraId="1597918B" w14:textId="77777777" w:rsidR="004435D2" w:rsidRPr="00D50845" w:rsidRDefault="00000000">
      <w:pPr>
        <w:spacing w:after="120" w:line="276" w:lineRule="auto"/>
        <w:ind w:right="-409"/>
        <w:jc w:val="both"/>
        <w:rPr>
          <w:rFonts w:ascii="Tahoma" w:eastAsia="Tahoma" w:hAnsi="Tahoma" w:cs="Tahoma"/>
          <w:sz w:val="20"/>
          <w:szCs w:val="20"/>
        </w:rPr>
      </w:pPr>
      <w:r w:rsidRPr="00D50845">
        <w:rPr>
          <w:rFonts w:ascii="Tahoma" w:eastAsia="Tahoma" w:hAnsi="Tahoma" w:cs="Tahoma"/>
          <w:sz w:val="20"/>
          <w:szCs w:val="20"/>
        </w:rPr>
        <w:t>Firma: _______________________</w:t>
      </w:r>
    </w:p>
    <w:p w14:paraId="72B72B87" w14:textId="77777777" w:rsidR="004435D2" w:rsidRPr="00D50845" w:rsidRDefault="004435D2">
      <w:pPr>
        <w:spacing w:after="120" w:line="276" w:lineRule="auto"/>
        <w:ind w:right="-409"/>
        <w:jc w:val="both"/>
        <w:rPr>
          <w:rFonts w:ascii="Tahoma" w:eastAsia="Tahoma" w:hAnsi="Tahoma" w:cs="Tahoma"/>
          <w:sz w:val="20"/>
          <w:szCs w:val="20"/>
        </w:rPr>
      </w:pPr>
    </w:p>
    <w:p w14:paraId="780DD66C" w14:textId="77777777" w:rsidR="004435D2" w:rsidRPr="00D50845" w:rsidRDefault="004435D2">
      <w:pPr>
        <w:spacing w:after="120" w:line="276" w:lineRule="auto"/>
        <w:ind w:right="-409"/>
        <w:jc w:val="both"/>
        <w:rPr>
          <w:rFonts w:ascii="Tahoma" w:eastAsia="Tahoma" w:hAnsi="Tahoma" w:cs="Tahoma"/>
          <w:sz w:val="20"/>
          <w:szCs w:val="20"/>
        </w:rPr>
      </w:pPr>
    </w:p>
    <w:p w14:paraId="45E7DB27" w14:textId="77777777" w:rsidR="004435D2" w:rsidRPr="00D50845" w:rsidRDefault="00000000">
      <w:pPr>
        <w:tabs>
          <w:tab w:val="left" w:pos="2552"/>
        </w:tabs>
        <w:spacing w:after="120" w:line="276" w:lineRule="auto"/>
        <w:ind w:right="-409"/>
        <w:jc w:val="right"/>
        <w:rPr>
          <w:rFonts w:ascii="Tahoma" w:eastAsia="Tahoma" w:hAnsi="Tahoma" w:cs="Tahoma"/>
          <w:sz w:val="20"/>
          <w:szCs w:val="20"/>
        </w:rPr>
      </w:pPr>
      <w:r w:rsidRPr="00D50845">
        <w:rPr>
          <w:rFonts w:ascii="Tahoma" w:eastAsia="Tahoma" w:hAnsi="Tahoma" w:cs="Tahoma"/>
          <w:sz w:val="20"/>
          <w:szCs w:val="20"/>
        </w:rPr>
        <w:t>Con la conformidad del Sr./Sra._______________________,</w:t>
      </w:r>
    </w:p>
    <w:p w14:paraId="6ACF52FD" w14:textId="13933550" w:rsidR="004435D2" w:rsidRPr="00D50845" w:rsidRDefault="00000000">
      <w:pPr>
        <w:tabs>
          <w:tab w:val="left" w:pos="2977"/>
        </w:tabs>
        <w:spacing w:after="120" w:line="276" w:lineRule="auto"/>
        <w:ind w:right="-409"/>
        <w:jc w:val="both"/>
        <w:rPr>
          <w:rFonts w:ascii="Tahoma" w:eastAsia="Tahoma" w:hAnsi="Tahoma" w:cs="Tahoma"/>
          <w:sz w:val="20"/>
          <w:szCs w:val="20"/>
        </w:rPr>
      </w:pPr>
      <w:r w:rsidRPr="00D50845">
        <w:rPr>
          <w:rFonts w:ascii="Tahoma" w:eastAsia="Tahoma" w:hAnsi="Tahoma" w:cs="Tahoma"/>
          <w:sz w:val="20"/>
          <w:szCs w:val="20"/>
        </w:rPr>
        <w:tab/>
      </w:r>
      <w:r w:rsidR="00502F9E" w:rsidRPr="00D50845">
        <w:rPr>
          <w:rFonts w:ascii="Tahoma" w:eastAsia="Tahoma" w:hAnsi="Tahoma" w:cs="Tahoma"/>
          <w:sz w:val="20"/>
          <w:szCs w:val="20"/>
        </w:rPr>
        <w:tab/>
      </w:r>
      <w:r w:rsidR="00502F9E" w:rsidRPr="00D50845">
        <w:rPr>
          <w:rFonts w:ascii="Tahoma" w:eastAsia="Tahoma" w:hAnsi="Tahoma" w:cs="Tahoma"/>
          <w:sz w:val="20"/>
          <w:szCs w:val="20"/>
        </w:rPr>
        <w:tab/>
      </w:r>
      <w:r w:rsidR="00502F9E" w:rsidRPr="00D50845">
        <w:rPr>
          <w:rFonts w:ascii="Tahoma" w:eastAsia="Tahoma" w:hAnsi="Tahoma" w:cs="Tahoma"/>
          <w:sz w:val="20"/>
          <w:szCs w:val="20"/>
        </w:rPr>
        <w:tab/>
      </w:r>
      <w:r w:rsidRPr="00D50845">
        <w:rPr>
          <w:rFonts w:ascii="Tahoma" w:eastAsia="Tahoma" w:hAnsi="Tahoma" w:cs="Tahoma"/>
          <w:sz w:val="20"/>
          <w:szCs w:val="20"/>
        </w:rPr>
        <w:t xml:space="preserve">  de AGUAS DE BARCELONA</w:t>
      </w:r>
    </w:p>
    <w:p w14:paraId="2EAF9C5D" w14:textId="77777777" w:rsidR="004435D2" w:rsidRPr="00D50845" w:rsidRDefault="004435D2">
      <w:pPr>
        <w:spacing w:after="120" w:line="276" w:lineRule="auto"/>
        <w:ind w:right="-409"/>
        <w:jc w:val="both"/>
        <w:rPr>
          <w:rFonts w:ascii="Tahoma" w:eastAsia="Tahoma" w:hAnsi="Tahoma" w:cs="Tahoma"/>
          <w:sz w:val="20"/>
          <w:szCs w:val="20"/>
        </w:rPr>
      </w:pPr>
    </w:p>
    <w:p w14:paraId="220E575B" w14:textId="77777777" w:rsidR="004435D2" w:rsidRPr="00D50845" w:rsidRDefault="00000000">
      <w:pPr>
        <w:spacing w:after="120" w:line="276" w:lineRule="auto"/>
        <w:ind w:right="-409"/>
        <w:jc w:val="both"/>
        <w:rPr>
          <w:rFonts w:ascii="Tahoma" w:eastAsia="Tahoma" w:hAnsi="Tahoma" w:cs="Tahoma"/>
          <w:sz w:val="18"/>
          <w:szCs w:val="18"/>
        </w:rPr>
      </w:pPr>
      <w:r w:rsidRPr="00D50845">
        <w:rPr>
          <w:rFonts w:ascii="Tahoma" w:eastAsia="Tahoma" w:hAnsi="Tahoma" w:cs="Tahoma"/>
          <w:sz w:val="20"/>
          <w:szCs w:val="20"/>
        </w:rPr>
        <w:t>Firma: _______________________</w:t>
      </w:r>
    </w:p>
    <w:p w14:paraId="1B3A010C" w14:textId="77777777" w:rsidR="004435D2" w:rsidRPr="00D50845" w:rsidRDefault="004435D2">
      <w:pPr>
        <w:spacing w:after="120" w:line="276" w:lineRule="auto"/>
        <w:jc w:val="both"/>
        <w:rPr>
          <w:rFonts w:ascii="Tahoma" w:eastAsia="Tahoma" w:hAnsi="Tahoma" w:cs="Tahoma"/>
          <w:sz w:val="20"/>
          <w:szCs w:val="20"/>
        </w:rPr>
      </w:pPr>
    </w:p>
    <w:p w14:paraId="1B46EBAC" w14:textId="77777777" w:rsidR="004435D2" w:rsidRPr="00D50845" w:rsidRDefault="004435D2">
      <w:pPr>
        <w:spacing w:after="120" w:line="276" w:lineRule="auto"/>
        <w:jc w:val="center"/>
        <w:rPr>
          <w:rFonts w:ascii="Tahoma" w:eastAsia="Tahoma" w:hAnsi="Tahoma" w:cs="Tahoma"/>
          <w:b/>
          <w:sz w:val="20"/>
          <w:szCs w:val="20"/>
          <w:u w:val="single"/>
        </w:rPr>
      </w:pPr>
    </w:p>
    <w:p w14:paraId="0ACBF5D0" w14:textId="77777777" w:rsidR="004435D2" w:rsidRPr="00D50845" w:rsidRDefault="004435D2">
      <w:pPr>
        <w:spacing w:after="120" w:line="276" w:lineRule="auto"/>
        <w:jc w:val="center"/>
        <w:rPr>
          <w:rFonts w:ascii="Tahoma" w:eastAsia="Tahoma" w:hAnsi="Tahoma" w:cs="Tahoma"/>
          <w:b/>
          <w:sz w:val="20"/>
          <w:szCs w:val="20"/>
          <w:u w:val="single"/>
        </w:rPr>
      </w:pPr>
    </w:p>
    <w:p w14:paraId="4DA1D540" w14:textId="77777777" w:rsidR="004435D2" w:rsidRPr="00D50845" w:rsidRDefault="004435D2">
      <w:pPr>
        <w:spacing w:after="120" w:line="276" w:lineRule="auto"/>
        <w:jc w:val="center"/>
        <w:rPr>
          <w:rFonts w:ascii="Tahoma" w:eastAsia="Tahoma" w:hAnsi="Tahoma" w:cs="Tahoma"/>
          <w:b/>
          <w:sz w:val="20"/>
          <w:szCs w:val="20"/>
          <w:u w:val="single"/>
        </w:rPr>
      </w:pPr>
    </w:p>
    <w:p w14:paraId="547EC3ED" w14:textId="77777777" w:rsidR="004435D2" w:rsidRPr="00D50845" w:rsidRDefault="004435D2">
      <w:pPr>
        <w:spacing w:after="120" w:line="276" w:lineRule="auto"/>
        <w:jc w:val="center"/>
        <w:rPr>
          <w:rFonts w:ascii="Tahoma" w:eastAsia="Tahoma" w:hAnsi="Tahoma" w:cs="Tahoma"/>
          <w:b/>
          <w:sz w:val="20"/>
          <w:szCs w:val="20"/>
          <w:u w:val="single"/>
        </w:rPr>
      </w:pPr>
    </w:p>
    <w:p w14:paraId="1E2F4679" w14:textId="77777777" w:rsidR="004435D2" w:rsidRPr="00D50845" w:rsidRDefault="004435D2">
      <w:pPr>
        <w:spacing w:after="120" w:line="276" w:lineRule="auto"/>
        <w:jc w:val="center"/>
        <w:rPr>
          <w:rFonts w:ascii="Tahoma" w:eastAsia="Tahoma" w:hAnsi="Tahoma" w:cs="Tahoma"/>
          <w:b/>
          <w:sz w:val="20"/>
          <w:szCs w:val="20"/>
          <w:u w:val="single"/>
        </w:rPr>
      </w:pPr>
    </w:p>
    <w:p w14:paraId="16AF4E9A" w14:textId="77777777" w:rsidR="004435D2" w:rsidRPr="00D50845" w:rsidRDefault="004435D2">
      <w:pPr>
        <w:spacing w:after="120" w:line="276" w:lineRule="auto"/>
        <w:jc w:val="center"/>
        <w:rPr>
          <w:rFonts w:ascii="Tahoma" w:eastAsia="Tahoma" w:hAnsi="Tahoma" w:cs="Tahoma"/>
          <w:b/>
          <w:sz w:val="20"/>
          <w:szCs w:val="20"/>
          <w:u w:val="single"/>
        </w:rPr>
      </w:pPr>
    </w:p>
    <w:p w14:paraId="5E6717BA" w14:textId="77777777" w:rsidR="004435D2" w:rsidRPr="00D50845" w:rsidRDefault="004435D2">
      <w:pPr>
        <w:spacing w:after="120" w:line="276" w:lineRule="auto"/>
        <w:jc w:val="center"/>
        <w:rPr>
          <w:rFonts w:ascii="Tahoma" w:eastAsia="Tahoma" w:hAnsi="Tahoma" w:cs="Tahoma"/>
          <w:b/>
          <w:sz w:val="20"/>
          <w:szCs w:val="20"/>
          <w:u w:val="single"/>
        </w:rPr>
      </w:pPr>
    </w:p>
    <w:p w14:paraId="340613BC" w14:textId="77777777" w:rsidR="004435D2" w:rsidRPr="00D50845" w:rsidRDefault="004435D2">
      <w:pPr>
        <w:spacing w:after="120" w:line="276" w:lineRule="auto"/>
        <w:jc w:val="center"/>
        <w:rPr>
          <w:rFonts w:ascii="Tahoma" w:eastAsia="Tahoma" w:hAnsi="Tahoma" w:cs="Tahoma"/>
          <w:b/>
          <w:sz w:val="20"/>
          <w:szCs w:val="20"/>
          <w:u w:val="single"/>
        </w:rPr>
      </w:pPr>
    </w:p>
    <w:p w14:paraId="682FF2FA" w14:textId="77777777" w:rsidR="004435D2" w:rsidRPr="00D50845" w:rsidRDefault="004435D2">
      <w:pPr>
        <w:spacing w:after="120" w:line="276" w:lineRule="auto"/>
        <w:ind w:right="-424"/>
        <w:jc w:val="center"/>
        <w:rPr>
          <w:rFonts w:ascii="Tahoma" w:eastAsia="Tahoma" w:hAnsi="Tahoma" w:cs="Tahoma"/>
          <w:b/>
          <w:sz w:val="20"/>
          <w:szCs w:val="20"/>
          <w:u w:val="single"/>
        </w:rPr>
      </w:pPr>
    </w:p>
    <w:p w14:paraId="7ABF9C0D" w14:textId="77777777" w:rsidR="004435D2" w:rsidRPr="00D50845" w:rsidRDefault="004435D2">
      <w:pPr>
        <w:spacing w:after="120" w:line="276" w:lineRule="auto"/>
        <w:ind w:right="-424"/>
        <w:jc w:val="center"/>
        <w:rPr>
          <w:rFonts w:ascii="Tahoma" w:eastAsia="Tahoma" w:hAnsi="Tahoma" w:cs="Tahoma"/>
          <w:b/>
          <w:sz w:val="20"/>
          <w:szCs w:val="20"/>
          <w:u w:val="single"/>
        </w:rPr>
      </w:pPr>
    </w:p>
    <w:p w14:paraId="23D2951D" w14:textId="77777777" w:rsidR="004435D2" w:rsidRPr="00D50845" w:rsidRDefault="00000000" w:rsidP="00CD7CF7">
      <w:pPr>
        <w:pStyle w:val="Ttulo1"/>
      </w:pPr>
      <w:bookmarkStart w:id="10" w:name="_b8l7wlk7msrq" w:colFirst="0" w:colLast="0"/>
      <w:bookmarkEnd w:id="10"/>
      <w:r w:rsidRPr="00D50845">
        <w:t>ANEXO N. 8</w:t>
      </w:r>
    </w:p>
    <w:p w14:paraId="322CE8F0" w14:textId="77777777" w:rsidR="00CD7CF7" w:rsidRPr="00D50845" w:rsidRDefault="00CD7CF7" w:rsidP="00CD7CF7"/>
    <w:p w14:paraId="60AF2CB6" w14:textId="77777777" w:rsidR="004435D2" w:rsidRPr="00D50845" w:rsidRDefault="00000000">
      <w:pPr>
        <w:spacing w:after="120" w:line="276" w:lineRule="auto"/>
        <w:ind w:right="-424"/>
        <w:jc w:val="center"/>
        <w:rPr>
          <w:rFonts w:ascii="Tahoma" w:eastAsia="Tahoma" w:hAnsi="Tahoma" w:cs="Tahoma"/>
          <w:b/>
          <w:sz w:val="20"/>
          <w:szCs w:val="20"/>
          <w:u w:val="single"/>
        </w:rPr>
      </w:pPr>
      <w:r w:rsidRPr="00D50845">
        <w:rPr>
          <w:rFonts w:ascii="Tahoma" w:eastAsia="Tahoma" w:hAnsi="Tahoma" w:cs="Tahoma"/>
          <w:b/>
          <w:sz w:val="20"/>
          <w:szCs w:val="20"/>
          <w:u w:val="single"/>
        </w:rPr>
        <w:lastRenderedPageBreak/>
        <w:t>MODELO DE COMPROMISO DE CUMPLIMIENTO DE LAS CONDICIONES ESPECIALES DE EJECUCIÓN DEL CONTRATO</w:t>
      </w:r>
    </w:p>
    <w:p w14:paraId="3B531E48" w14:textId="758FE416" w:rsidR="004435D2" w:rsidRPr="00D50845" w:rsidRDefault="00000000">
      <w:pPr>
        <w:spacing w:after="120" w:line="276" w:lineRule="auto"/>
        <w:ind w:right="-409"/>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7EBD73AA" w14:textId="77777777" w:rsidR="004435D2" w:rsidRPr="00D50845" w:rsidRDefault="00000000">
      <w:pPr>
        <w:spacing w:after="360" w:line="276" w:lineRule="auto"/>
        <w:ind w:right="-409"/>
        <w:jc w:val="center"/>
        <w:rPr>
          <w:rFonts w:ascii="Tahoma" w:eastAsia="Tahoma" w:hAnsi="Tahoma" w:cs="Tahoma"/>
          <w:b/>
          <w:sz w:val="20"/>
          <w:szCs w:val="20"/>
        </w:rPr>
      </w:pPr>
      <w:r w:rsidRPr="00D50845">
        <w:rPr>
          <w:rFonts w:ascii="Tahoma" w:eastAsia="Tahoma" w:hAnsi="Tahoma" w:cs="Tahoma"/>
          <w:b/>
          <w:sz w:val="20"/>
          <w:szCs w:val="20"/>
        </w:rPr>
        <w:t>(N. EXP.: AB/2024/130)</w:t>
      </w:r>
    </w:p>
    <w:p w14:paraId="450B33D9" w14:textId="77777777" w:rsidR="004435D2" w:rsidRPr="00D50845" w:rsidRDefault="004435D2">
      <w:pPr>
        <w:spacing w:after="120" w:line="276" w:lineRule="auto"/>
        <w:jc w:val="both"/>
        <w:rPr>
          <w:rFonts w:ascii="Tahoma" w:eastAsia="Tahoma" w:hAnsi="Tahoma" w:cs="Tahoma"/>
          <w:sz w:val="20"/>
          <w:szCs w:val="20"/>
        </w:rPr>
      </w:pPr>
    </w:p>
    <w:p w14:paraId="59D0E5AB" w14:textId="1633836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 xml:space="preserve">El/la </w:t>
      </w:r>
      <w:r w:rsidR="00BD239A" w:rsidRPr="00D50845">
        <w:rPr>
          <w:rFonts w:ascii="Tahoma" w:eastAsia="Arial Unicode MS" w:hAnsi="Tahoma" w:cs="Tahoma"/>
          <w:sz w:val="20"/>
          <w:szCs w:val="20"/>
        </w:rPr>
        <w:t>abajo firmante</w:t>
      </w:r>
      <w:r w:rsidRPr="00D50845">
        <w:rPr>
          <w:rFonts w:ascii="Tahoma" w:eastAsia="Arial Unicode MS" w:hAnsi="Tahoma" w:cs="Tahoma"/>
          <w:sz w:val="20"/>
          <w:szCs w:val="20"/>
        </w:rPr>
        <w:t xml:space="preserve">, con DNI [●,] actuando en nombre propio / en representación de la sociedad [●,] con CIF [●,] actuando en su condición de [●,] </w:t>
      </w:r>
    </w:p>
    <w:p w14:paraId="3E07C928" w14:textId="77777777" w:rsidR="004435D2" w:rsidRPr="00D50845" w:rsidRDefault="004435D2">
      <w:pPr>
        <w:spacing w:after="120" w:line="276" w:lineRule="auto"/>
        <w:jc w:val="center"/>
        <w:rPr>
          <w:rFonts w:ascii="Tahoma" w:eastAsia="Tahoma" w:hAnsi="Tahoma" w:cs="Tahoma"/>
          <w:b/>
          <w:sz w:val="20"/>
          <w:szCs w:val="20"/>
        </w:rPr>
      </w:pPr>
    </w:p>
    <w:p w14:paraId="4BBCDCEC" w14:textId="77777777" w:rsidR="004435D2" w:rsidRPr="00D50845" w:rsidRDefault="00000000">
      <w:pPr>
        <w:spacing w:after="120" w:line="276" w:lineRule="auto"/>
        <w:jc w:val="center"/>
        <w:rPr>
          <w:rFonts w:ascii="Tahoma" w:eastAsia="Tahoma" w:hAnsi="Tahoma" w:cs="Tahoma"/>
          <w:sz w:val="20"/>
          <w:szCs w:val="20"/>
        </w:rPr>
      </w:pPr>
      <w:r w:rsidRPr="00D50845">
        <w:rPr>
          <w:rFonts w:ascii="Tahoma" w:eastAsia="Tahoma" w:hAnsi="Tahoma" w:cs="Tahoma"/>
          <w:b/>
          <w:sz w:val="20"/>
          <w:szCs w:val="20"/>
        </w:rPr>
        <w:t>DECLARA</w:t>
      </w:r>
      <w:r w:rsidRPr="00D50845">
        <w:rPr>
          <w:rFonts w:ascii="Tahoma" w:eastAsia="Tahoma" w:hAnsi="Tahoma" w:cs="Tahoma"/>
          <w:sz w:val="20"/>
          <w:szCs w:val="20"/>
        </w:rPr>
        <w:t>:</w:t>
      </w:r>
    </w:p>
    <w:p w14:paraId="277417F6"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Que, conforme a aquello exigido en el Pliego de Condiciones Particulares que rige la licitación relativa al procedimiento de contratación de referencia, por la presente me comprometo a cumplir las condiciones especiales de ejecución previstas en la Cláusula 19 del presente Pliego de Condiciones Particulares en el caso de resultar adjudicatario del Contrato.</w:t>
      </w:r>
    </w:p>
    <w:p w14:paraId="2BC8041F" w14:textId="77777777" w:rsidR="004435D2" w:rsidRPr="00D50845" w:rsidRDefault="004435D2">
      <w:pPr>
        <w:spacing w:after="120" w:line="276" w:lineRule="auto"/>
        <w:rPr>
          <w:rFonts w:ascii="Tahoma" w:eastAsia="Tahoma" w:hAnsi="Tahoma" w:cs="Tahoma"/>
          <w:sz w:val="20"/>
          <w:szCs w:val="20"/>
        </w:rPr>
      </w:pPr>
    </w:p>
    <w:p w14:paraId="3352E53D" w14:textId="77777777" w:rsidR="004435D2" w:rsidRPr="00D50845" w:rsidRDefault="004435D2">
      <w:pPr>
        <w:spacing w:after="120" w:line="276" w:lineRule="auto"/>
        <w:rPr>
          <w:rFonts w:ascii="Tahoma" w:eastAsia="Tahoma" w:hAnsi="Tahoma" w:cs="Tahoma"/>
          <w:sz w:val="20"/>
          <w:szCs w:val="20"/>
        </w:rPr>
      </w:pPr>
    </w:p>
    <w:p w14:paraId="0E31360C" w14:textId="77777777" w:rsidR="004435D2" w:rsidRPr="00D50845" w:rsidRDefault="00000000">
      <w:pPr>
        <w:spacing w:after="120" w:line="276" w:lineRule="auto"/>
        <w:rPr>
          <w:rFonts w:ascii="Tahoma" w:eastAsia="Tahoma" w:hAnsi="Tahoma" w:cs="Tahoma"/>
          <w:color w:val="000000"/>
          <w:sz w:val="20"/>
          <w:szCs w:val="20"/>
        </w:rPr>
      </w:pPr>
      <w:r w:rsidRPr="00D50845">
        <w:rPr>
          <w:rFonts w:ascii="Tahoma" w:eastAsia="Tahoma" w:hAnsi="Tahoma" w:cs="Tahoma"/>
          <w:sz w:val="20"/>
          <w:szCs w:val="20"/>
        </w:rPr>
        <w:t xml:space="preserve">Y a los efectos oportunos, firma la presente, en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p>
    <w:p w14:paraId="10F31885" w14:textId="77777777" w:rsidR="004435D2" w:rsidRPr="00D50845" w:rsidRDefault="004435D2">
      <w:pPr>
        <w:spacing w:after="120" w:line="276" w:lineRule="auto"/>
        <w:rPr>
          <w:rFonts w:ascii="Tahoma" w:eastAsia="Tahoma" w:hAnsi="Tahoma" w:cs="Tahoma"/>
          <w:color w:val="000000"/>
          <w:sz w:val="20"/>
          <w:szCs w:val="20"/>
        </w:rPr>
      </w:pPr>
    </w:p>
    <w:p w14:paraId="59005598"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Firma: (Nombre del representante) [●]</w:t>
      </w:r>
    </w:p>
    <w:p w14:paraId="7CE099A8" w14:textId="77777777" w:rsidR="004435D2" w:rsidRPr="00D50845" w:rsidRDefault="004435D2">
      <w:pPr>
        <w:spacing w:after="120" w:line="276" w:lineRule="auto"/>
        <w:rPr>
          <w:rFonts w:ascii="Tahoma" w:eastAsia="Tahoma" w:hAnsi="Tahoma" w:cs="Tahoma"/>
          <w:b/>
          <w:sz w:val="20"/>
          <w:szCs w:val="20"/>
          <w:u w:val="single"/>
        </w:rPr>
      </w:pPr>
    </w:p>
    <w:p w14:paraId="4F73C262" w14:textId="77777777" w:rsidR="004435D2" w:rsidRPr="00D50845" w:rsidRDefault="00000000">
      <w:pPr>
        <w:spacing w:after="120" w:line="276" w:lineRule="auto"/>
        <w:rPr>
          <w:rFonts w:ascii="Tahoma" w:eastAsia="Tahoma" w:hAnsi="Tahoma" w:cs="Tahoma"/>
          <w:b/>
          <w:sz w:val="20"/>
          <w:szCs w:val="20"/>
          <w:u w:val="single"/>
        </w:rPr>
      </w:pPr>
      <w:r w:rsidRPr="00D50845">
        <w:br w:type="page"/>
      </w:r>
    </w:p>
    <w:p w14:paraId="26F50949" w14:textId="77777777" w:rsidR="004435D2" w:rsidRPr="00D50845" w:rsidRDefault="00000000" w:rsidP="00CD7CF7">
      <w:pPr>
        <w:pStyle w:val="Ttulo1"/>
      </w:pPr>
      <w:bookmarkStart w:id="11" w:name="_7f595r1sjeeh" w:colFirst="0" w:colLast="0"/>
      <w:bookmarkEnd w:id="11"/>
      <w:r w:rsidRPr="00D50845">
        <w:lastRenderedPageBreak/>
        <w:t>ANEXO N. 9</w:t>
      </w:r>
    </w:p>
    <w:p w14:paraId="3BD4FAB2" w14:textId="77777777" w:rsidR="00CD7CF7" w:rsidRPr="00D50845" w:rsidRDefault="00CD7CF7" w:rsidP="00CD7CF7"/>
    <w:p w14:paraId="21720DA3"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COMPROMISO DE SUBCONTRATACIÓN</w:t>
      </w:r>
    </w:p>
    <w:p w14:paraId="2F81F112" w14:textId="7E2ECB95" w:rsidR="004435D2" w:rsidRPr="00D50845" w:rsidRDefault="00000000">
      <w:pPr>
        <w:spacing w:after="120" w:line="276" w:lineRule="auto"/>
        <w:ind w:right="-4"/>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270A04A0" w14:textId="77777777" w:rsidR="004435D2" w:rsidRPr="00D50845" w:rsidRDefault="00000000">
      <w:pPr>
        <w:spacing w:after="360" w:line="276" w:lineRule="auto"/>
        <w:ind w:right="-4"/>
        <w:jc w:val="center"/>
        <w:rPr>
          <w:rFonts w:ascii="Tahoma" w:eastAsia="Tahoma" w:hAnsi="Tahoma" w:cs="Tahoma"/>
          <w:b/>
          <w:sz w:val="20"/>
          <w:szCs w:val="20"/>
        </w:rPr>
      </w:pPr>
      <w:r w:rsidRPr="00D50845">
        <w:rPr>
          <w:rFonts w:ascii="Tahoma" w:eastAsia="Tahoma" w:hAnsi="Tahoma" w:cs="Tahoma"/>
          <w:b/>
          <w:sz w:val="20"/>
          <w:szCs w:val="20"/>
        </w:rPr>
        <w:t>(N. EXP.: AB/2024/130)</w:t>
      </w:r>
    </w:p>
    <w:p w14:paraId="466033BC" w14:textId="5C6967B6"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 xml:space="preserve">El/la </w:t>
      </w:r>
      <w:r w:rsidR="00BD239A" w:rsidRPr="00D50845">
        <w:rPr>
          <w:rFonts w:ascii="Tahoma" w:eastAsia="Arial Unicode MS" w:hAnsi="Tahoma" w:cs="Tahoma"/>
          <w:sz w:val="20"/>
          <w:szCs w:val="20"/>
        </w:rPr>
        <w:t>abajo firmante</w:t>
      </w:r>
      <w:r w:rsidRPr="00D50845">
        <w:rPr>
          <w:rFonts w:ascii="Tahoma" w:eastAsia="Arial Unicode MS" w:hAnsi="Tahoma" w:cs="Tahoma"/>
          <w:sz w:val="20"/>
          <w:szCs w:val="20"/>
        </w:rPr>
        <w:t xml:space="preserve">, con DNI [●,] actuando en representación de la sociedad [●,] con CIF [●,] actuando en su condición de [●,] </w:t>
      </w:r>
      <w:r w:rsidR="00502F9E" w:rsidRPr="00D50845">
        <w:rPr>
          <w:rFonts w:ascii="Tahoma" w:eastAsia="Arial Unicode MS" w:hAnsi="Tahoma" w:cs="Tahoma"/>
          <w:sz w:val="20"/>
          <w:szCs w:val="20"/>
        </w:rPr>
        <w:t>en relación con el</w:t>
      </w:r>
      <w:r w:rsidRPr="00D50845">
        <w:rPr>
          <w:rFonts w:ascii="Tahoma" w:eastAsia="Arial Unicode MS" w:hAnsi="Tahoma" w:cs="Tahoma"/>
          <w:sz w:val="20"/>
          <w:szCs w:val="20"/>
        </w:rPr>
        <w:t xml:space="preserve"> presente procedimiento de contratación</w:t>
      </w:r>
      <w:r w:rsidRPr="00D50845">
        <w:rPr>
          <w:rFonts w:ascii="Tahoma" w:eastAsia="Tahoma" w:hAnsi="Tahoma" w:cs="Tahoma"/>
          <w:b/>
          <w:sz w:val="20"/>
          <w:szCs w:val="20"/>
        </w:rPr>
        <w:t>, DECLARA</w:t>
      </w:r>
      <w:r w:rsidRPr="00D50845">
        <w:rPr>
          <w:rFonts w:ascii="Tahoma" w:eastAsia="Tahoma" w:hAnsi="Tahoma" w:cs="Tahoma"/>
          <w:sz w:val="20"/>
          <w:szCs w:val="20"/>
        </w:rPr>
        <w:t xml:space="preserve"> </w:t>
      </w:r>
      <w:r w:rsidRPr="00D50845">
        <w:rPr>
          <w:rFonts w:ascii="Tahoma" w:eastAsia="Tahoma" w:hAnsi="Tahoma" w:cs="Tahoma"/>
          <w:b/>
          <w:sz w:val="20"/>
          <w:szCs w:val="20"/>
        </w:rPr>
        <w:t>responsablemente</w:t>
      </w:r>
      <w:r w:rsidRPr="00D50845">
        <w:rPr>
          <w:rFonts w:ascii="Tahoma" w:eastAsia="Tahoma" w:hAnsi="Tahoma" w:cs="Tahoma"/>
          <w:sz w:val="20"/>
          <w:szCs w:val="20"/>
        </w:rPr>
        <w:t xml:space="preserve"> que,</w:t>
      </w:r>
      <w:r w:rsidRPr="00D50845">
        <w:rPr>
          <w:rFonts w:ascii="Tahoma" w:hAnsi="Tahoma" w:cs="Tahoma"/>
        </w:rPr>
        <w:t xml:space="preserve"> </w:t>
      </w:r>
      <w:r w:rsidRPr="00D50845">
        <w:rPr>
          <w:rFonts w:ascii="Tahoma" w:eastAsia="Tahoma" w:hAnsi="Tahoma" w:cs="Tahoma"/>
          <w:sz w:val="20"/>
          <w:szCs w:val="20"/>
        </w:rPr>
        <w:t>en caso de resultar adjudicataria del Contrato:</w:t>
      </w:r>
    </w:p>
    <w:p w14:paraId="73AD8351" w14:textId="77777777" w:rsidR="004435D2" w:rsidRPr="00D50845" w:rsidRDefault="00000000">
      <w:pPr>
        <w:spacing w:after="120" w:line="276" w:lineRule="auto"/>
        <w:ind w:left="720"/>
        <w:jc w:val="both"/>
        <w:rPr>
          <w:rFonts w:ascii="Tahoma" w:eastAsia="Tahoma" w:hAnsi="Tahoma" w:cs="Tahoma"/>
          <w:sz w:val="20"/>
          <w:szCs w:val="20"/>
        </w:rPr>
      </w:pPr>
      <w:r w:rsidRPr="00D50845">
        <w:rPr>
          <w:rFonts w:ascii="Tahoma" w:eastAsia="Tahoma" w:hAnsi="Tahoma" w:cs="Tahoma"/>
          <w:sz w:val="20"/>
          <w:szCs w:val="20"/>
        </w:rPr>
        <w:t>i.) tiene previsto subcontratar las prestaciones que se detallan al cuadro siguiente, con los operadores económicos con que se indican.</w:t>
      </w:r>
    </w:p>
    <w:p w14:paraId="6293BA54" w14:textId="77777777" w:rsidR="004435D2" w:rsidRPr="00D50845" w:rsidRDefault="00000000">
      <w:pPr>
        <w:spacing w:after="120" w:line="276" w:lineRule="auto"/>
        <w:ind w:left="720"/>
        <w:jc w:val="both"/>
        <w:rPr>
          <w:rFonts w:ascii="Tahoma" w:eastAsia="Tahoma" w:hAnsi="Tahoma" w:cs="Tahoma"/>
          <w:sz w:val="20"/>
          <w:szCs w:val="20"/>
        </w:rPr>
      </w:pPr>
      <w:r w:rsidRPr="00D50845">
        <w:rPr>
          <w:rFonts w:ascii="Tahoma" w:eastAsia="Tahoma" w:hAnsi="Tahoma" w:cs="Tahoma"/>
          <w:sz w:val="20"/>
          <w:szCs w:val="20"/>
        </w:rPr>
        <w:t>ii.) formalizará un contrato de subencargado de tratamiento con los subcontratistas que accedan a datos de carácter personal, teniendo estas por lo tanto la condición de encargado de tratamiento. Este contrato se ajustará a las instrucciones del responsable, y el contrato de encargado será formalizado entre el encargado y el subencargado no menos restrictivo a lo que prevé este contrato.</w:t>
      </w:r>
    </w:p>
    <w:p w14:paraId="586004C0" w14:textId="77777777" w:rsidR="004435D2" w:rsidRPr="00D50845" w:rsidRDefault="004435D2">
      <w:pPr>
        <w:spacing w:after="120" w:line="276" w:lineRule="auto"/>
        <w:jc w:val="both"/>
        <w:rPr>
          <w:rFonts w:ascii="Tahoma" w:eastAsia="Tahoma" w:hAnsi="Tahoma" w:cs="Tahoma"/>
          <w:sz w:val="20"/>
          <w:szCs w:val="20"/>
        </w:rPr>
      </w:pPr>
    </w:p>
    <w:tbl>
      <w:tblPr>
        <w:tblStyle w:val="a3"/>
        <w:tblW w:w="74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2"/>
        <w:gridCol w:w="2094"/>
        <w:gridCol w:w="1398"/>
        <w:gridCol w:w="2091"/>
      </w:tblGrid>
      <w:tr w:rsidR="004435D2" w:rsidRPr="00D50845" w14:paraId="66ED38FB" w14:textId="77777777">
        <w:trPr>
          <w:jc w:val="center"/>
        </w:trPr>
        <w:tc>
          <w:tcPr>
            <w:tcW w:w="1882" w:type="dxa"/>
            <w:tcMar>
              <w:top w:w="0" w:type="dxa"/>
              <w:left w:w="108" w:type="dxa"/>
              <w:bottom w:w="0" w:type="dxa"/>
              <w:right w:w="108" w:type="dxa"/>
            </w:tcMar>
            <w:vAlign w:val="center"/>
          </w:tcPr>
          <w:p w14:paraId="76A32A97" w14:textId="3ED48BB2" w:rsidR="004435D2" w:rsidRPr="00D50845" w:rsidRDefault="00502F9E">
            <w:pPr>
              <w:spacing w:after="120" w:line="276" w:lineRule="auto"/>
              <w:jc w:val="center"/>
              <w:rPr>
                <w:rFonts w:ascii="Tahoma" w:eastAsia="Tahoma" w:hAnsi="Tahoma" w:cs="Tahoma"/>
                <w:sz w:val="20"/>
                <w:szCs w:val="20"/>
              </w:rPr>
            </w:pPr>
            <w:r w:rsidRPr="00D50845">
              <w:rPr>
                <w:rFonts w:ascii="Tahoma" w:eastAsia="Tahoma" w:hAnsi="Tahoma" w:cs="Tahoma"/>
                <w:sz w:val="20"/>
                <w:szCs w:val="20"/>
              </w:rPr>
              <w:t>Operador económico para subcontratar</w:t>
            </w:r>
          </w:p>
        </w:tc>
        <w:tc>
          <w:tcPr>
            <w:tcW w:w="2094" w:type="dxa"/>
            <w:tcMar>
              <w:top w:w="0" w:type="dxa"/>
              <w:left w:w="108" w:type="dxa"/>
              <w:bottom w:w="0" w:type="dxa"/>
              <w:right w:w="108" w:type="dxa"/>
            </w:tcMar>
            <w:vAlign w:val="center"/>
          </w:tcPr>
          <w:p w14:paraId="6CA5D1D2" w14:textId="309B4861" w:rsidR="004435D2" w:rsidRPr="00D50845" w:rsidRDefault="00502F9E">
            <w:pPr>
              <w:spacing w:after="120" w:line="276" w:lineRule="auto"/>
              <w:jc w:val="center"/>
              <w:rPr>
                <w:rFonts w:ascii="Tahoma" w:eastAsia="Tahoma" w:hAnsi="Tahoma" w:cs="Tahoma"/>
                <w:sz w:val="20"/>
                <w:szCs w:val="20"/>
              </w:rPr>
            </w:pPr>
            <w:r w:rsidRPr="00D50845">
              <w:rPr>
                <w:rFonts w:ascii="Tahoma" w:eastAsia="Tahoma" w:hAnsi="Tahoma" w:cs="Tahoma"/>
                <w:sz w:val="20"/>
                <w:szCs w:val="20"/>
              </w:rPr>
              <w:t>Prestación para subcontratar</w:t>
            </w:r>
          </w:p>
        </w:tc>
        <w:tc>
          <w:tcPr>
            <w:tcW w:w="1398" w:type="dxa"/>
            <w:tcMar>
              <w:top w:w="0" w:type="dxa"/>
              <w:left w:w="108" w:type="dxa"/>
              <w:bottom w:w="0" w:type="dxa"/>
              <w:right w:w="108" w:type="dxa"/>
            </w:tcMar>
            <w:vAlign w:val="center"/>
          </w:tcPr>
          <w:p w14:paraId="306F65F1" w14:textId="77777777" w:rsidR="004435D2" w:rsidRPr="00D50845" w:rsidRDefault="00000000">
            <w:pPr>
              <w:spacing w:after="120" w:line="276" w:lineRule="auto"/>
              <w:jc w:val="center"/>
              <w:rPr>
                <w:rFonts w:ascii="Tahoma" w:eastAsia="Tahoma" w:hAnsi="Tahoma" w:cs="Tahoma"/>
                <w:sz w:val="20"/>
                <w:szCs w:val="20"/>
              </w:rPr>
            </w:pPr>
            <w:r w:rsidRPr="00D50845">
              <w:rPr>
                <w:rFonts w:ascii="Tahoma" w:eastAsia="Tahoma" w:hAnsi="Tahoma" w:cs="Tahoma"/>
                <w:sz w:val="20"/>
                <w:szCs w:val="20"/>
              </w:rPr>
              <w:t>Importe</w:t>
            </w:r>
          </w:p>
          <w:p w14:paraId="3CA6A3BF" w14:textId="77777777" w:rsidR="004435D2" w:rsidRPr="00D50845" w:rsidRDefault="00000000">
            <w:pPr>
              <w:spacing w:after="120" w:line="276" w:lineRule="auto"/>
              <w:jc w:val="center"/>
              <w:rPr>
                <w:rFonts w:ascii="Tahoma" w:eastAsia="Tahoma" w:hAnsi="Tahoma" w:cs="Tahoma"/>
                <w:sz w:val="20"/>
                <w:szCs w:val="20"/>
              </w:rPr>
            </w:pPr>
            <w:r w:rsidRPr="00D50845">
              <w:rPr>
                <w:rFonts w:ascii="Tahoma" w:eastAsia="Tahoma" w:hAnsi="Tahoma" w:cs="Tahoma"/>
                <w:sz w:val="20"/>
                <w:szCs w:val="20"/>
              </w:rPr>
              <w:t>(Euros/IVA excluido)</w:t>
            </w:r>
          </w:p>
        </w:tc>
        <w:tc>
          <w:tcPr>
            <w:tcW w:w="2091" w:type="dxa"/>
            <w:vAlign w:val="center"/>
          </w:tcPr>
          <w:p w14:paraId="5FE49E04" w14:textId="77777777" w:rsidR="004435D2" w:rsidRPr="00D50845" w:rsidRDefault="00000000">
            <w:pPr>
              <w:spacing w:after="120" w:line="276" w:lineRule="auto"/>
              <w:jc w:val="center"/>
              <w:rPr>
                <w:rFonts w:ascii="Tahoma" w:eastAsia="Tahoma" w:hAnsi="Tahoma" w:cs="Tahoma"/>
                <w:sz w:val="20"/>
                <w:szCs w:val="20"/>
              </w:rPr>
            </w:pPr>
            <w:r w:rsidRPr="00D50845">
              <w:rPr>
                <w:rFonts w:ascii="Tahoma" w:eastAsia="Tahoma" w:hAnsi="Tahoma" w:cs="Tahoma"/>
                <w:sz w:val="20"/>
                <w:szCs w:val="20"/>
              </w:rPr>
              <w:t>La subcontratación integra la solvencia</w:t>
            </w:r>
          </w:p>
          <w:p w14:paraId="608EF22B" w14:textId="77777777" w:rsidR="004435D2" w:rsidRPr="00D50845" w:rsidRDefault="00000000">
            <w:pPr>
              <w:spacing w:after="120" w:line="276" w:lineRule="auto"/>
              <w:jc w:val="center"/>
              <w:rPr>
                <w:rFonts w:ascii="Tahoma" w:hAnsi="Tahoma" w:cs="Tahoma"/>
                <w:sz w:val="20"/>
                <w:szCs w:val="20"/>
              </w:rPr>
            </w:pPr>
            <w:r w:rsidRPr="00D50845">
              <w:rPr>
                <w:rFonts w:ascii="Tahoma" w:eastAsia="Tahoma" w:hAnsi="Tahoma" w:cs="Tahoma"/>
                <w:sz w:val="20"/>
                <w:szCs w:val="20"/>
              </w:rPr>
              <w:t>(Si/No)</w:t>
            </w:r>
          </w:p>
        </w:tc>
      </w:tr>
      <w:tr w:rsidR="004435D2" w:rsidRPr="00D50845" w14:paraId="713363D9" w14:textId="77777777">
        <w:trPr>
          <w:jc w:val="center"/>
        </w:trPr>
        <w:tc>
          <w:tcPr>
            <w:tcW w:w="1882" w:type="dxa"/>
            <w:tcMar>
              <w:top w:w="0" w:type="dxa"/>
              <w:left w:w="108" w:type="dxa"/>
              <w:bottom w:w="0" w:type="dxa"/>
              <w:right w:w="108" w:type="dxa"/>
            </w:tcMar>
          </w:tcPr>
          <w:p w14:paraId="35AFDB76"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36831562"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5DD8306F"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49C6F860" w14:textId="77777777" w:rsidR="004435D2" w:rsidRPr="00D50845" w:rsidRDefault="004435D2">
            <w:pPr>
              <w:spacing w:after="120" w:line="276" w:lineRule="auto"/>
              <w:rPr>
                <w:rFonts w:ascii="Tahoma" w:hAnsi="Tahoma" w:cs="Tahoma"/>
                <w:sz w:val="20"/>
                <w:szCs w:val="20"/>
              </w:rPr>
            </w:pPr>
          </w:p>
        </w:tc>
      </w:tr>
      <w:tr w:rsidR="004435D2" w:rsidRPr="00D50845" w14:paraId="082A9187" w14:textId="77777777">
        <w:trPr>
          <w:jc w:val="center"/>
        </w:trPr>
        <w:tc>
          <w:tcPr>
            <w:tcW w:w="1882" w:type="dxa"/>
            <w:tcMar>
              <w:top w:w="0" w:type="dxa"/>
              <w:left w:w="108" w:type="dxa"/>
              <w:bottom w:w="0" w:type="dxa"/>
              <w:right w:w="108" w:type="dxa"/>
            </w:tcMar>
          </w:tcPr>
          <w:p w14:paraId="5B8A6807"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67C5B978"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27692423"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079C09A4" w14:textId="77777777" w:rsidR="004435D2" w:rsidRPr="00D50845" w:rsidRDefault="004435D2">
            <w:pPr>
              <w:spacing w:after="120" w:line="276" w:lineRule="auto"/>
              <w:rPr>
                <w:rFonts w:ascii="Tahoma" w:hAnsi="Tahoma" w:cs="Tahoma"/>
                <w:sz w:val="20"/>
                <w:szCs w:val="20"/>
              </w:rPr>
            </w:pPr>
          </w:p>
        </w:tc>
      </w:tr>
      <w:tr w:rsidR="004435D2" w:rsidRPr="00D50845" w14:paraId="1046FA24" w14:textId="77777777">
        <w:trPr>
          <w:jc w:val="center"/>
        </w:trPr>
        <w:tc>
          <w:tcPr>
            <w:tcW w:w="1882" w:type="dxa"/>
            <w:tcMar>
              <w:top w:w="0" w:type="dxa"/>
              <w:left w:w="108" w:type="dxa"/>
              <w:bottom w:w="0" w:type="dxa"/>
              <w:right w:w="108" w:type="dxa"/>
            </w:tcMar>
          </w:tcPr>
          <w:p w14:paraId="641D9D51"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5F290BE2"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44B9C6AD"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2607B211" w14:textId="77777777" w:rsidR="004435D2" w:rsidRPr="00D50845" w:rsidRDefault="004435D2">
            <w:pPr>
              <w:spacing w:after="120" w:line="276" w:lineRule="auto"/>
              <w:rPr>
                <w:rFonts w:ascii="Tahoma" w:hAnsi="Tahoma" w:cs="Tahoma"/>
                <w:sz w:val="20"/>
                <w:szCs w:val="20"/>
              </w:rPr>
            </w:pPr>
          </w:p>
        </w:tc>
      </w:tr>
      <w:tr w:rsidR="004435D2" w:rsidRPr="00D50845" w14:paraId="70FC6806" w14:textId="77777777">
        <w:trPr>
          <w:jc w:val="center"/>
        </w:trPr>
        <w:tc>
          <w:tcPr>
            <w:tcW w:w="1882" w:type="dxa"/>
            <w:tcMar>
              <w:top w:w="0" w:type="dxa"/>
              <w:left w:w="108" w:type="dxa"/>
              <w:bottom w:w="0" w:type="dxa"/>
              <w:right w:w="108" w:type="dxa"/>
            </w:tcMar>
          </w:tcPr>
          <w:p w14:paraId="0DF6E0E4"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531E4BF1"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4C543078"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54D45637" w14:textId="77777777" w:rsidR="004435D2" w:rsidRPr="00D50845" w:rsidRDefault="004435D2">
            <w:pPr>
              <w:spacing w:after="120" w:line="276" w:lineRule="auto"/>
              <w:rPr>
                <w:rFonts w:ascii="Tahoma" w:hAnsi="Tahoma" w:cs="Tahoma"/>
                <w:sz w:val="20"/>
                <w:szCs w:val="20"/>
              </w:rPr>
            </w:pPr>
          </w:p>
        </w:tc>
      </w:tr>
      <w:tr w:rsidR="004435D2" w:rsidRPr="00D50845" w14:paraId="291772E3" w14:textId="77777777">
        <w:trPr>
          <w:jc w:val="center"/>
        </w:trPr>
        <w:tc>
          <w:tcPr>
            <w:tcW w:w="1882" w:type="dxa"/>
            <w:tcMar>
              <w:top w:w="0" w:type="dxa"/>
              <w:left w:w="108" w:type="dxa"/>
              <w:bottom w:w="0" w:type="dxa"/>
              <w:right w:w="108" w:type="dxa"/>
            </w:tcMar>
          </w:tcPr>
          <w:p w14:paraId="1E2FAB8A"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25D47C44"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63AFF9D8"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7110B5B2" w14:textId="77777777" w:rsidR="004435D2" w:rsidRPr="00D50845" w:rsidRDefault="004435D2">
            <w:pPr>
              <w:spacing w:after="120" w:line="276" w:lineRule="auto"/>
              <w:rPr>
                <w:rFonts w:ascii="Tahoma" w:hAnsi="Tahoma" w:cs="Tahoma"/>
                <w:sz w:val="20"/>
                <w:szCs w:val="20"/>
              </w:rPr>
            </w:pPr>
          </w:p>
        </w:tc>
      </w:tr>
      <w:tr w:rsidR="004435D2" w:rsidRPr="00D50845" w14:paraId="27A4E500" w14:textId="77777777">
        <w:trPr>
          <w:jc w:val="center"/>
        </w:trPr>
        <w:tc>
          <w:tcPr>
            <w:tcW w:w="1882" w:type="dxa"/>
            <w:tcMar>
              <w:top w:w="0" w:type="dxa"/>
              <w:left w:w="108" w:type="dxa"/>
              <w:bottom w:w="0" w:type="dxa"/>
              <w:right w:w="108" w:type="dxa"/>
            </w:tcMar>
          </w:tcPr>
          <w:p w14:paraId="039F46CF" w14:textId="77777777" w:rsidR="004435D2" w:rsidRPr="00D50845" w:rsidRDefault="004435D2">
            <w:pPr>
              <w:spacing w:after="120" w:line="276" w:lineRule="auto"/>
              <w:jc w:val="both"/>
              <w:rPr>
                <w:rFonts w:ascii="Tahoma" w:eastAsia="Tahoma" w:hAnsi="Tahoma" w:cs="Tahoma"/>
                <w:sz w:val="20"/>
                <w:szCs w:val="20"/>
              </w:rPr>
            </w:pPr>
          </w:p>
        </w:tc>
        <w:tc>
          <w:tcPr>
            <w:tcW w:w="2094" w:type="dxa"/>
            <w:tcMar>
              <w:top w:w="0" w:type="dxa"/>
              <w:left w:w="108" w:type="dxa"/>
              <w:bottom w:w="0" w:type="dxa"/>
              <w:right w:w="108" w:type="dxa"/>
            </w:tcMar>
          </w:tcPr>
          <w:p w14:paraId="106C2C99" w14:textId="77777777" w:rsidR="004435D2" w:rsidRPr="00D50845" w:rsidRDefault="004435D2">
            <w:pPr>
              <w:spacing w:after="120" w:line="276" w:lineRule="auto"/>
              <w:jc w:val="both"/>
              <w:rPr>
                <w:rFonts w:ascii="Tahoma" w:eastAsia="Tahoma" w:hAnsi="Tahoma" w:cs="Tahoma"/>
                <w:sz w:val="20"/>
                <w:szCs w:val="20"/>
              </w:rPr>
            </w:pPr>
          </w:p>
        </w:tc>
        <w:tc>
          <w:tcPr>
            <w:tcW w:w="1398" w:type="dxa"/>
            <w:tcMar>
              <w:top w:w="0" w:type="dxa"/>
              <w:left w:w="108" w:type="dxa"/>
              <w:bottom w:w="0" w:type="dxa"/>
              <w:right w:w="108" w:type="dxa"/>
            </w:tcMar>
          </w:tcPr>
          <w:p w14:paraId="20F7A24E" w14:textId="77777777" w:rsidR="004435D2" w:rsidRPr="00D50845" w:rsidRDefault="004435D2">
            <w:pPr>
              <w:spacing w:after="120" w:line="276" w:lineRule="auto"/>
              <w:jc w:val="both"/>
              <w:rPr>
                <w:rFonts w:ascii="Tahoma" w:eastAsia="Tahoma" w:hAnsi="Tahoma" w:cs="Tahoma"/>
                <w:sz w:val="20"/>
                <w:szCs w:val="20"/>
              </w:rPr>
            </w:pPr>
          </w:p>
        </w:tc>
        <w:tc>
          <w:tcPr>
            <w:tcW w:w="2091" w:type="dxa"/>
          </w:tcPr>
          <w:p w14:paraId="571A5111" w14:textId="77777777" w:rsidR="004435D2" w:rsidRPr="00D50845" w:rsidRDefault="004435D2">
            <w:pPr>
              <w:spacing w:after="120" w:line="276" w:lineRule="auto"/>
              <w:rPr>
                <w:rFonts w:ascii="Tahoma" w:hAnsi="Tahoma" w:cs="Tahoma"/>
                <w:sz w:val="20"/>
                <w:szCs w:val="20"/>
              </w:rPr>
            </w:pPr>
          </w:p>
        </w:tc>
      </w:tr>
    </w:tbl>
    <w:p w14:paraId="7BF1F315" w14:textId="77777777" w:rsidR="004435D2" w:rsidRPr="00D50845" w:rsidRDefault="004435D2">
      <w:pPr>
        <w:spacing w:after="120" w:line="276" w:lineRule="auto"/>
        <w:jc w:val="both"/>
        <w:rPr>
          <w:rFonts w:ascii="Tahoma" w:eastAsia="Tahoma" w:hAnsi="Tahoma" w:cs="Tahoma"/>
          <w:sz w:val="20"/>
          <w:szCs w:val="20"/>
        </w:rPr>
      </w:pPr>
    </w:p>
    <w:p w14:paraId="0C0774C7" w14:textId="77777777" w:rsidR="004435D2" w:rsidRPr="00D50845" w:rsidRDefault="004435D2">
      <w:pPr>
        <w:spacing w:after="120" w:line="276" w:lineRule="auto"/>
        <w:rPr>
          <w:rFonts w:ascii="Tahoma" w:eastAsia="Tahoma" w:hAnsi="Tahoma" w:cs="Tahoma"/>
          <w:sz w:val="20"/>
          <w:szCs w:val="20"/>
        </w:rPr>
      </w:pPr>
    </w:p>
    <w:p w14:paraId="1517AB6C" w14:textId="77777777" w:rsidR="004435D2" w:rsidRPr="00D50845" w:rsidRDefault="00000000">
      <w:pPr>
        <w:spacing w:after="120" w:line="276" w:lineRule="auto"/>
        <w:rPr>
          <w:rFonts w:ascii="Tahoma" w:eastAsia="Tahoma" w:hAnsi="Tahoma" w:cs="Tahoma"/>
          <w:color w:val="000000"/>
          <w:sz w:val="20"/>
          <w:szCs w:val="20"/>
        </w:rPr>
      </w:pPr>
      <w:r w:rsidRPr="00D50845">
        <w:rPr>
          <w:rFonts w:ascii="Tahoma" w:eastAsia="Tahoma" w:hAnsi="Tahoma" w:cs="Tahoma"/>
          <w:sz w:val="20"/>
          <w:szCs w:val="20"/>
        </w:rPr>
        <w:t xml:space="preserve">Y a los efectos oportunos, firma la presente, en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r w:rsidRPr="00D50845">
        <w:rPr>
          <w:rFonts w:ascii="Tahoma" w:eastAsia="Tahoma" w:hAnsi="Tahoma" w:cs="Tahoma"/>
          <w:sz w:val="20"/>
          <w:szCs w:val="20"/>
        </w:rPr>
        <w:t xml:space="preserve"> de </w:t>
      </w:r>
      <w:r w:rsidRPr="00D50845">
        <w:rPr>
          <w:rFonts w:ascii="Tahoma" w:eastAsia="Arial Unicode MS" w:hAnsi="Tahoma" w:cs="Tahoma"/>
          <w:color w:val="000000"/>
          <w:sz w:val="20"/>
          <w:szCs w:val="20"/>
        </w:rPr>
        <w:t>[●.]</w:t>
      </w:r>
    </w:p>
    <w:p w14:paraId="4817F965" w14:textId="77777777" w:rsidR="004435D2" w:rsidRPr="00D50845" w:rsidRDefault="004435D2">
      <w:pPr>
        <w:spacing w:after="120" w:line="276" w:lineRule="auto"/>
        <w:rPr>
          <w:rFonts w:ascii="Tahoma" w:eastAsia="Tahoma" w:hAnsi="Tahoma" w:cs="Tahoma"/>
          <w:color w:val="000000"/>
          <w:sz w:val="20"/>
          <w:szCs w:val="20"/>
        </w:rPr>
      </w:pPr>
    </w:p>
    <w:p w14:paraId="5AC76325"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Firma: (Nombre del representante) [●]</w:t>
      </w:r>
    </w:p>
    <w:p w14:paraId="2E3358E9" w14:textId="77777777" w:rsidR="004435D2" w:rsidRPr="00D50845" w:rsidRDefault="00000000">
      <w:pPr>
        <w:spacing w:after="120" w:line="276" w:lineRule="auto"/>
        <w:rPr>
          <w:rFonts w:ascii="Tahoma" w:eastAsia="Tahoma" w:hAnsi="Tahoma" w:cs="Tahoma"/>
          <w:sz w:val="20"/>
          <w:szCs w:val="20"/>
        </w:rPr>
      </w:pPr>
      <w:r w:rsidRPr="00D50845">
        <w:rPr>
          <w:rFonts w:ascii="Tahoma" w:hAnsi="Tahoma" w:cs="Tahoma"/>
        </w:rPr>
        <w:br w:type="page"/>
      </w:r>
    </w:p>
    <w:p w14:paraId="02E6ADA7" w14:textId="77777777" w:rsidR="004435D2" w:rsidRPr="00D50845" w:rsidRDefault="00000000" w:rsidP="00CD7CF7">
      <w:pPr>
        <w:pStyle w:val="Ttulo1"/>
      </w:pPr>
      <w:bookmarkStart w:id="12" w:name="_e4mlkima45xx" w:colFirst="0" w:colLast="0"/>
      <w:bookmarkEnd w:id="12"/>
      <w:r w:rsidRPr="00D50845">
        <w:lastRenderedPageBreak/>
        <w:t>ANEXO N. 10</w:t>
      </w:r>
    </w:p>
    <w:p w14:paraId="44D1C849" w14:textId="77777777" w:rsidR="00CD7CF7" w:rsidRPr="00D50845" w:rsidRDefault="00CD7CF7" w:rsidP="00CD7CF7"/>
    <w:p w14:paraId="66A08C53"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w:t>
      </w:r>
      <w:r w:rsidRPr="00D50845">
        <w:rPr>
          <w:rFonts w:ascii="Tahoma" w:eastAsia="Tahoma" w:hAnsi="Tahoma" w:cs="Tahoma"/>
          <w:b/>
          <w:i/>
          <w:sz w:val="20"/>
          <w:szCs w:val="20"/>
          <w:u w:val="single"/>
        </w:rPr>
        <w:t>INCORPORAR EN EL SOBRE N. 3</w:t>
      </w:r>
      <w:r w:rsidRPr="00D50845">
        <w:rPr>
          <w:rFonts w:ascii="Tahoma" w:eastAsia="Tahoma" w:hAnsi="Tahoma" w:cs="Tahoma"/>
          <w:b/>
          <w:sz w:val="20"/>
          <w:szCs w:val="20"/>
          <w:u w:val="single"/>
        </w:rPr>
        <w:t>)</w:t>
      </w:r>
    </w:p>
    <w:p w14:paraId="38342FE3"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PROPOSICIÓN ECONÓMICA</w:t>
      </w:r>
    </w:p>
    <w:p w14:paraId="451DD8E1" w14:textId="64FFA71C" w:rsidR="004435D2" w:rsidRPr="00D50845" w:rsidRDefault="00000000">
      <w:pPr>
        <w:spacing w:after="120" w:line="276" w:lineRule="auto"/>
        <w:ind w:right="-4"/>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2515F92C" w14:textId="77777777" w:rsidR="004435D2" w:rsidRPr="00D50845" w:rsidRDefault="00000000">
      <w:pPr>
        <w:spacing w:after="360" w:line="276" w:lineRule="auto"/>
        <w:ind w:right="-4"/>
        <w:jc w:val="center"/>
        <w:rPr>
          <w:rFonts w:ascii="Tahoma" w:eastAsia="Tahoma" w:hAnsi="Tahoma" w:cs="Tahoma"/>
          <w:b/>
          <w:sz w:val="20"/>
          <w:szCs w:val="20"/>
        </w:rPr>
      </w:pPr>
      <w:r w:rsidRPr="00D50845">
        <w:rPr>
          <w:rFonts w:ascii="Tahoma" w:eastAsia="Tahoma" w:hAnsi="Tahoma" w:cs="Tahoma"/>
          <w:b/>
          <w:sz w:val="20"/>
          <w:szCs w:val="20"/>
        </w:rPr>
        <w:t>(N. EXP.: AB/2024/130)</w:t>
      </w:r>
    </w:p>
    <w:p w14:paraId="5704C0C2" w14:textId="53E35DDE" w:rsidR="004435D2" w:rsidRPr="00D50845" w:rsidRDefault="00502F9E">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El/La abajo firmante, con DNI [●,] actuando en nombre propio/en representación de la sociedad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realizarla con estricto sujeción a los requisitos y condiciones que constan a la documentación facilitada por Aigües de Barcelona, de acuerdo con la siguiente propuesta:</w:t>
      </w:r>
    </w:p>
    <w:p w14:paraId="6C63C005" w14:textId="77777777" w:rsidR="004435D2" w:rsidRPr="00D50845" w:rsidRDefault="00000000">
      <w:pPr>
        <w:spacing w:after="120" w:line="276" w:lineRule="auto"/>
        <w:jc w:val="both"/>
        <w:rPr>
          <w:rFonts w:ascii="Tahoma" w:eastAsia="Tahoma" w:hAnsi="Tahoma" w:cs="Tahoma"/>
          <w:color w:val="000000"/>
          <w:sz w:val="20"/>
          <w:szCs w:val="20"/>
        </w:rPr>
      </w:pPr>
      <w:bookmarkStart w:id="13" w:name="_4f1mdlm" w:colFirst="0" w:colLast="0"/>
      <w:bookmarkEnd w:id="13"/>
      <w:r w:rsidRPr="00D50845">
        <w:rPr>
          <w:rFonts w:ascii="Tahoma" w:eastAsia="Tahoma" w:hAnsi="Tahoma" w:cs="Tahoma"/>
          <w:sz w:val="20"/>
          <w:szCs w:val="20"/>
        </w:rPr>
        <w:t xml:space="preserve">Aplicación sobre todos los precios unitarios del Presupuesto del Proyecto Constructivo de las referidas obras, una </w:t>
      </w:r>
      <w:r w:rsidRPr="00D50845">
        <w:rPr>
          <w:rFonts w:ascii="Tahoma" w:eastAsia="Arial Unicode MS" w:hAnsi="Tahoma" w:cs="Tahoma"/>
          <w:b/>
          <w:sz w:val="20"/>
          <w:szCs w:val="20"/>
        </w:rPr>
        <w:t>baja lineal del [●]</w:t>
      </w:r>
      <w:r w:rsidRPr="00D50845">
        <w:rPr>
          <w:rFonts w:ascii="Tahoma" w:eastAsia="Tahoma" w:hAnsi="Tahoma" w:cs="Tahoma"/>
          <w:sz w:val="20"/>
          <w:szCs w:val="20"/>
          <w:vertAlign w:val="superscript"/>
        </w:rPr>
        <w:t>1</w:t>
      </w:r>
      <w:r w:rsidRPr="00D50845">
        <w:rPr>
          <w:rFonts w:ascii="Tahoma" w:eastAsia="Tahoma" w:hAnsi="Tahoma" w:cs="Tahoma"/>
          <w:b/>
          <w:sz w:val="20"/>
          <w:szCs w:val="20"/>
        </w:rPr>
        <w:t xml:space="preserve"> %</w:t>
      </w:r>
      <w:r w:rsidRPr="00D50845">
        <w:rPr>
          <w:rFonts w:ascii="Tahoma" w:eastAsia="Tahoma" w:hAnsi="Tahoma" w:cs="Tahoma"/>
          <w:sz w:val="20"/>
          <w:szCs w:val="20"/>
        </w:rPr>
        <w:t xml:space="preserve"> con la excepción de la partida alzada a justificar por la Seguridad y Salud a la obra, en base al Estudio y el Plan de Seguridad y Salud (Capítulo 01.04.)</w:t>
      </w:r>
    </w:p>
    <w:p w14:paraId="49CA6F16" w14:textId="77777777" w:rsidR="004435D2" w:rsidRPr="00D50845" w:rsidRDefault="004435D2">
      <w:pPr>
        <w:spacing w:after="120" w:line="276" w:lineRule="auto"/>
        <w:jc w:val="both"/>
        <w:rPr>
          <w:rFonts w:ascii="Tahoma" w:eastAsia="Tahoma" w:hAnsi="Tahoma" w:cs="Tahoma"/>
          <w:i/>
          <w:sz w:val="20"/>
          <w:szCs w:val="20"/>
        </w:rPr>
      </w:pPr>
    </w:p>
    <w:p w14:paraId="76146ECA"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El tipo de IVA a repercutir sobre el importe arriba indicado es del </w:t>
      </w:r>
      <w:r w:rsidRPr="00D50845">
        <w:rPr>
          <w:rFonts w:ascii="Tahoma" w:eastAsia="Arial Unicode MS" w:hAnsi="Tahoma" w:cs="Tahoma"/>
          <w:b/>
          <w:sz w:val="20"/>
          <w:szCs w:val="20"/>
        </w:rPr>
        <w:t>[●] %</w:t>
      </w:r>
      <w:r w:rsidRPr="00D50845">
        <w:rPr>
          <w:rFonts w:ascii="Tahoma" w:eastAsia="Tahoma" w:hAnsi="Tahoma" w:cs="Tahoma"/>
          <w:sz w:val="20"/>
          <w:szCs w:val="20"/>
          <w:vertAlign w:val="superscript"/>
        </w:rPr>
        <w:t>3</w:t>
      </w:r>
    </w:p>
    <w:p w14:paraId="08EB2662" w14:textId="77777777" w:rsidR="004435D2" w:rsidRPr="00D50845" w:rsidRDefault="004435D2">
      <w:pPr>
        <w:spacing w:after="120" w:line="276" w:lineRule="auto"/>
        <w:jc w:val="both"/>
        <w:rPr>
          <w:rFonts w:ascii="Tahoma" w:eastAsia="Tahoma" w:hAnsi="Tahoma" w:cs="Tahoma"/>
          <w:sz w:val="20"/>
          <w:szCs w:val="20"/>
        </w:rPr>
      </w:pPr>
    </w:p>
    <w:p w14:paraId="402C3FC3" w14:textId="77777777" w:rsidR="004435D2" w:rsidRPr="00D50845" w:rsidRDefault="004435D2">
      <w:pPr>
        <w:spacing w:after="120" w:line="276" w:lineRule="auto"/>
        <w:jc w:val="both"/>
        <w:rPr>
          <w:rFonts w:ascii="Tahoma" w:eastAsia="Tahoma" w:hAnsi="Tahoma" w:cs="Tahoma"/>
          <w:sz w:val="20"/>
          <w:szCs w:val="20"/>
        </w:rPr>
      </w:pPr>
    </w:p>
    <w:p w14:paraId="7C970496"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Firma: (Nombre del representante) [●]</w:t>
      </w:r>
    </w:p>
    <w:p w14:paraId="4897EC26"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Fecha:</w:t>
      </w:r>
    </w:p>
    <w:p w14:paraId="074B38D0" w14:textId="77777777" w:rsidR="004435D2" w:rsidRPr="00D50845" w:rsidRDefault="004435D2">
      <w:pPr>
        <w:spacing w:after="120" w:line="276" w:lineRule="auto"/>
        <w:jc w:val="both"/>
        <w:rPr>
          <w:rFonts w:ascii="Tahoma" w:eastAsia="Tahoma" w:hAnsi="Tahoma" w:cs="Tahoma"/>
          <w:sz w:val="20"/>
          <w:szCs w:val="20"/>
        </w:rPr>
      </w:pPr>
    </w:p>
    <w:p w14:paraId="6BCF3038" w14:textId="77777777" w:rsidR="004435D2" w:rsidRPr="00D50845" w:rsidRDefault="004435D2">
      <w:pPr>
        <w:spacing w:after="120" w:line="276" w:lineRule="auto"/>
        <w:jc w:val="both"/>
        <w:rPr>
          <w:rFonts w:ascii="Tahoma" w:eastAsia="Tahoma" w:hAnsi="Tahoma" w:cs="Tahoma"/>
          <w:sz w:val="20"/>
          <w:szCs w:val="20"/>
        </w:rPr>
      </w:pPr>
    </w:p>
    <w:p w14:paraId="0679B814" w14:textId="77777777" w:rsidR="004435D2" w:rsidRPr="00D50845" w:rsidRDefault="00000000">
      <w:pPr>
        <w:pBdr>
          <w:bottom w:val="single" w:sz="4" w:space="1" w:color="A6A6A6"/>
        </w:pBdr>
        <w:spacing w:after="120" w:line="276" w:lineRule="auto"/>
        <w:jc w:val="center"/>
        <w:rPr>
          <w:rFonts w:ascii="Tahoma" w:eastAsia="Tahoma" w:hAnsi="Tahoma" w:cs="Tahoma"/>
          <w:i/>
          <w:color w:val="767171"/>
          <w:sz w:val="16"/>
          <w:szCs w:val="16"/>
        </w:rPr>
      </w:pPr>
      <w:r w:rsidRPr="00D50845">
        <w:rPr>
          <w:rFonts w:ascii="Tahoma" w:eastAsia="Tahoma" w:hAnsi="Tahoma" w:cs="Tahoma"/>
          <w:i/>
          <w:color w:val="767171"/>
          <w:sz w:val="16"/>
          <w:szCs w:val="16"/>
        </w:rPr>
        <w:t>Termine de validez de l'oferta.......6 meses</w:t>
      </w:r>
    </w:p>
    <w:p w14:paraId="069781C1" w14:textId="77777777" w:rsidR="004435D2" w:rsidRPr="00D50845" w:rsidRDefault="00000000">
      <w:pPr>
        <w:spacing w:after="120" w:line="276" w:lineRule="auto"/>
        <w:jc w:val="both"/>
        <w:rPr>
          <w:rFonts w:ascii="Tahoma" w:eastAsia="Tahoma" w:hAnsi="Tahoma" w:cs="Tahoma"/>
          <w:i/>
          <w:color w:val="767171"/>
          <w:sz w:val="16"/>
          <w:szCs w:val="16"/>
        </w:rPr>
      </w:pPr>
      <w:r w:rsidRPr="00D50845">
        <w:rPr>
          <w:rFonts w:ascii="Tahoma" w:eastAsia="Tahoma" w:hAnsi="Tahoma" w:cs="Tahoma"/>
          <w:i/>
          <w:color w:val="767171"/>
          <w:sz w:val="16"/>
          <w:szCs w:val="16"/>
        </w:rPr>
        <w:t>NOTES:</w:t>
      </w:r>
    </w:p>
    <w:p w14:paraId="7D597C36" w14:textId="77777777" w:rsidR="004435D2" w:rsidRPr="00D50845" w:rsidRDefault="00000000">
      <w:pPr>
        <w:spacing w:after="120" w:line="276" w:lineRule="auto"/>
        <w:jc w:val="both"/>
        <w:rPr>
          <w:rFonts w:ascii="Tahoma" w:eastAsia="Tahoma" w:hAnsi="Tahoma" w:cs="Tahoma"/>
          <w:i/>
          <w:color w:val="767171"/>
          <w:sz w:val="16"/>
          <w:szCs w:val="16"/>
        </w:rPr>
      </w:pPr>
      <w:r w:rsidRPr="00D50845">
        <w:rPr>
          <w:rFonts w:ascii="Tahoma" w:eastAsia="Tahoma" w:hAnsi="Tahoma" w:cs="Tahoma"/>
          <w:i/>
          <w:color w:val="767171"/>
          <w:sz w:val="16"/>
          <w:szCs w:val="16"/>
        </w:rPr>
        <w:t>1.- Quedarán excluidas aquellas ofertas que no se ajusten al formato del presente anexo, así como aquellas que sean incompletas, anómalas, que contengan enmiendas, errores y/u omisiones, que no permitan conocer claramente las condiciones para valorar la oferta o puedan inducir a error.</w:t>
      </w:r>
    </w:p>
    <w:p w14:paraId="6CFF1F2C" w14:textId="77777777" w:rsidR="004435D2" w:rsidRPr="00D50845" w:rsidRDefault="00000000">
      <w:pPr>
        <w:spacing w:after="120" w:line="276" w:lineRule="auto"/>
        <w:jc w:val="both"/>
        <w:rPr>
          <w:rFonts w:ascii="Tahoma" w:eastAsia="Tahoma" w:hAnsi="Tahoma" w:cs="Tahoma"/>
          <w:i/>
          <w:color w:val="767171"/>
          <w:sz w:val="16"/>
          <w:szCs w:val="16"/>
        </w:rPr>
      </w:pPr>
      <w:r w:rsidRPr="00D50845">
        <w:rPr>
          <w:rFonts w:ascii="Tahoma" w:eastAsia="Tahoma" w:hAnsi="Tahoma" w:cs="Tahoma"/>
          <w:i/>
          <w:color w:val="767171"/>
          <w:sz w:val="16"/>
          <w:szCs w:val="16"/>
        </w:rPr>
        <w:t>2.- Los parámetros en base a los cuales se determinará cuándo una oferta económica es anormalmente baja, se establecen a la Cláusula 15.4 del Pliego de Condiciones Particulares.</w:t>
      </w:r>
    </w:p>
    <w:p w14:paraId="125BC90F" w14:textId="77777777" w:rsidR="004435D2" w:rsidRPr="00D50845" w:rsidRDefault="00000000">
      <w:pPr>
        <w:spacing w:after="120" w:line="276" w:lineRule="auto"/>
        <w:jc w:val="both"/>
        <w:rPr>
          <w:rFonts w:ascii="Tahoma" w:eastAsia="Tahoma" w:hAnsi="Tahoma" w:cs="Tahoma"/>
          <w:i/>
          <w:color w:val="767171"/>
          <w:sz w:val="16"/>
          <w:szCs w:val="16"/>
        </w:rPr>
      </w:pPr>
      <w:r w:rsidRPr="00D50845">
        <w:rPr>
          <w:rFonts w:ascii="Tahoma" w:eastAsia="Tahoma" w:hAnsi="Tahoma" w:cs="Tahoma"/>
          <w:i/>
          <w:color w:val="767171"/>
          <w:sz w:val="16"/>
          <w:szCs w:val="16"/>
        </w:rPr>
        <w:t>3.- En caso de empresa comunitaria, no será necesario la indicación del IVA.</w:t>
      </w:r>
    </w:p>
    <w:p w14:paraId="663CF17B" w14:textId="77777777" w:rsidR="004435D2" w:rsidRPr="00D50845" w:rsidRDefault="004435D2">
      <w:pPr>
        <w:spacing w:after="120" w:line="276" w:lineRule="auto"/>
        <w:jc w:val="both"/>
        <w:rPr>
          <w:rFonts w:ascii="Tahoma" w:eastAsia="Tahoma" w:hAnsi="Tahoma" w:cs="Tahoma"/>
          <w:i/>
          <w:color w:val="767171"/>
          <w:sz w:val="16"/>
          <w:szCs w:val="16"/>
        </w:rPr>
      </w:pPr>
    </w:p>
    <w:p w14:paraId="4B08DBE4" w14:textId="77777777" w:rsidR="004435D2" w:rsidRPr="00D50845" w:rsidRDefault="004435D2">
      <w:pPr>
        <w:spacing w:after="120" w:line="276" w:lineRule="auto"/>
        <w:jc w:val="center"/>
        <w:rPr>
          <w:rFonts w:ascii="Tahoma" w:eastAsia="Tahoma" w:hAnsi="Tahoma" w:cs="Tahoma"/>
          <w:b/>
          <w:sz w:val="20"/>
          <w:szCs w:val="20"/>
          <w:u w:val="single"/>
        </w:rPr>
      </w:pPr>
    </w:p>
    <w:p w14:paraId="2DE89C5C" w14:textId="77777777" w:rsidR="004435D2" w:rsidRPr="00D50845" w:rsidRDefault="004435D2">
      <w:pPr>
        <w:spacing w:after="120" w:line="276" w:lineRule="auto"/>
        <w:jc w:val="center"/>
        <w:rPr>
          <w:rFonts w:ascii="Tahoma" w:eastAsia="Tahoma" w:hAnsi="Tahoma" w:cs="Tahoma"/>
          <w:b/>
          <w:sz w:val="20"/>
          <w:szCs w:val="20"/>
          <w:u w:val="single"/>
        </w:rPr>
      </w:pPr>
    </w:p>
    <w:p w14:paraId="4FC349CA" w14:textId="77777777" w:rsidR="004435D2" w:rsidRPr="00D50845" w:rsidRDefault="004435D2">
      <w:pPr>
        <w:spacing w:after="120" w:line="276" w:lineRule="auto"/>
        <w:jc w:val="center"/>
        <w:rPr>
          <w:rFonts w:ascii="Tahoma" w:eastAsia="Tahoma" w:hAnsi="Tahoma" w:cs="Tahoma"/>
          <w:b/>
          <w:sz w:val="20"/>
          <w:szCs w:val="20"/>
          <w:u w:val="single"/>
        </w:rPr>
      </w:pPr>
    </w:p>
    <w:p w14:paraId="11F2B875" w14:textId="77777777" w:rsidR="004435D2" w:rsidRPr="00D50845" w:rsidRDefault="00000000">
      <w:pPr>
        <w:spacing w:after="120" w:line="276" w:lineRule="auto"/>
        <w:jc w:val="center"/>
        <w:rPr>
          <w:rFonts w:ascii="Tahoma" w:eastAsia="Tahoma" w:hAnsi="Tahoma" w:cs="Tahoma"/>
          <w:b/>
          <w:sz w:val="20"/>
          <w:szCs w:val="20"/>
          <w:u w:val="single"/>
        </w:rPr>
      </w:pPr>
      <w:r w:rsidRPr="00D50845">
        <w:br w:type="page"/>
      </w:r>
    </w:p>
    <w:p w14:paraId="279B0D76" w14:textId="77777777" w:rsidR="004435D2" w:rsidRPr="00D50845" w:rsidRDefault="00000000" w:rsidP="00CD7CF7">
      <w:pPr>
        <w:pStyle w:val="Ttulo1"/>
      </w:pPr>
      <w:bookmarkStart w:id="14" w:name="_819bwwpiolmi" w:colFirst="0" w:colLast="0"/>
      <w:bookmarkEnd w:id="14"/>
      <w:r w:rsidRPr="00D50845">
        <w:lastRenderedPageBreak/>
        <w:t>ANEXO N. 11</w:t>
      </w:r>
    </w:p>
    <w:p w14:paraId="1B05EEFB" w14:textId="77777777" w:rsidR="00CD7CF7" w:rsidRPr="00D50845" w:rsidRDefault="00CD7CF7" w:rsidP="00CD7CF7"/>
    <w:p w14:paraId="0260411C"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w:t>
      </w:r>
      <w:r w:rsidRPr="00D50845">
        <w:rPr>
          <w:rFonts w:ascii="Tahoma" w:eastAsia="Tahoma" w:hAnsi="Tahoma" w:cs="Tahoma"/>
          <w:b/>
          <w:i/>
          <w:sz w:val="20"/>
          <w:szCs w:val="20"/>
          <w:u w:val="single"/>
        </w:rPr>
        <w:t>INCORPORAR EN EL SOBRE N. 3</w:t>
      </w:r>
      <w:r w:rsidRPr="00D50845">
        <w:rPr>
          <w:rFonts w:ascii="Tahoma" w:eastAsia="Tahoma" w:hAnsi="Tahoma" w:cs="Tahoma"/>
          <w:b/>
          <w:sz w:val="20"/>
          <w:szCs w:val="20"/>
          <w:u w:val="single"/>
        </w:rPr>
        <w:t>)</w:t>
      </w:r>
    </w:p>
    <w:p w14:paraId="41AE8F76"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PLAZO DE GARANTÍA</w:t>
      </w:r>
    </w:p>
    <w:p w14:paraId="60C275DD" w14:textId="1F64593A" w:rsidR="004435D2" w:rsidRPr="00D50845" w:rsidRDefault="00000000">
      <w:pPr>
        <w:spacing w:after="120" w:line="276" w:lineRule="auto"/>
        <w:ind w:right="-4"/>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1F308185" w14:textId="77777777" w:rsidR="004435D2" w:rsidRPr="00D50845" w:rsidRDefault="00000000">
      <w:pPr>
        <w:spacing w:after="360" w:line="276" w:lineRule="auto"/>
        <w:ind w:right="-4"/>
        <w:jc w:val="center"/>
        <w:rPr>
          <w:rFonts w:ascii="Tahoma" w:eastAsia="Tahoma" w:hAnsi="Tahoma" w:cs="Tahoma"/>
          <w:b/>
          <w:sz w:val="20"/>
          <w:szCs w:val="20"/>
        </w:rPr>
      </w:pPr>
      <w:r w:rsidRPr="00D50845">
        <w:rPr>
          <w:rFonts w:ascii="Tahoma" w:eastAsia="Tahoma" w:hAnsi="Tahoma" w:cs="Tahoma"/>
          <w:b/>
          <w:sz w:val="20"/>
          <w:szCs w:val="20"/>
        </w:rPr>
        <w:t>(N. EXP.: AB/2024/130)</w:t>
      </w:r>
    </w:p>
    <w:p w14:paraId="22E583D0" w14:textId="3702B817" w:rsidR="004435D2" w:rsidRPr="00D50845" w:rsidRDefault="00502F9E">
      <w:pPr>
        <w:spacing w:after="120" w:line="276" w:lineRule="auto"/>
        <w:jc w:val="both"/>
        <w:rPr>
          <w:rFonts w:ascii="Tahoma" w:eastAsia="Tahoma" w:hAnsi="Tahoma" w:cs="Tahoma"/>
          <w:sz w:val="20"/>
          <w:szCs w:val="20"/>
        </w:rPr>
      </w:pPr>
      <w:r w:rsidRPr="00D50845">
        <w:rPr>
          <w:rFonts w:ascii="Tahoma" w:eastAsia="Arial Unicode MS" w:hAnsi="Tahoma" w:cs="Tahoma"/>
          <w:sz w:val="20"/>
          <w:szCs w:val="20"/>
        </w:rPr>
        <w:t>El/La abajo firmante, con DNI [●,] actuando en nombre propio/en representación de la sociedad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realizarla con estricto sujeción a los requisitos y condiciones que constan a la documentación facilitada por Aigües de Barcelona proporcionando un plazo de garantía de:</w:t>
      </w:r>
    </w:p>
    <w:p w14:paraId="59FE9AC0" w14:textId="77777777" w:rsidR="004435D2" w:rsidRPr="00D50845" w:rsidRDefault="004435D2">
      <w:pPr>
        <w:spacing w:after="120" w:line="276" w:lineRule="auto"/>
        <w:jc w:val="center"/>
        <w:rPr>
          <w:rFonts w:ascii="Tahoma" w:eastAsia="Tahoma" w:hAnsi="Tahoma" w:cs="Tahoma"/>
          <w:b/>
          <w:sz w:val="20"/>
          <w:szCs w:val="20"/>
          <w:u w:val="single"/>
        </w:rPr>
      </w:pPr>
    </w:p>
    <w:p w14:paraId="1783AFF0" w14:textId="77777777" w:rsidR="004435D2" w:rsidRPr="00D50845" w:rsidRDefault="00000000">
      <w:pPr>
        <w:numPr>
          <w:ilvl w:val="0"/>
          <w:numId w:val="20"/>
        </w:numPr>
        <w:ind w:left="851" w:hanging="284"/>
        <w:jc w:val="both"/>
        <w:rPr>
          <w:rFonts w:ascii="Tahoma" w:eastAsia="Tahoma" w:hAnsi="Tahoma" w:cs="Tahoma"/>
          <w:sz w:val="20"/>
          <w:szCs w:val="20"/>
        </w:rPr>
      </w:pPr>
      <w:r w:rsidRPr="00D50845">
        <w:rPr>
          <w:rFonts w:ascii="Tahoma" w:eastAsia="Tahoma" w:hAnsi="Tahoma" w:cs="Tahoma"/>
          <w:sz w:val="20"/>
          <w:szCs w:val="20"/>
        </w:rPr>
        <w:t xml:space="preserve">Garantía contra cualquier defecto de la obra por un periodo de: </w:t>
      </w:r>
      <w:r w:rsidRPr="00D50845">
        <w:rPr>
          <w:rFonts w:ascii="Tahoma" w:eastAsia="Arial Unicode MS" w:hAnsi="Tahoma" w:cs="Tahoma"/>
          <w:b/>
          <w:sz w:val="20"/>
          <w:szCs w:val="20"/>
        </w:rPr>
        <w:t>[●] años, a contar desde el momento de la recepción provisional de las obras.</w:t>
      </w:r>
    </w:p>
    <w:p w14:paraId="32014B27" w14:textId="77777777" w:rsidR="004435D2" w:rsidRPr="00D50845" w:rsidRDefault="004435D2">
      <w:pPr>
        <w:spacing w:after="120" w:line="276" w:lineRule="auto"/>
        <w:jc w:val="center"/>
        <w:rPr>
          <w:rFonts w:ascii="Tahoma" w:eastAsia="Tahoma" w:hAnsi="Tahoma" w:cs="Tahoma"/>
          <w:b/>
          <w:sz w:val="20"/>
          <w:szCs w:val="20"/>
          <w:u w:val="single"/>
        </w:rPr>
      </w:pPr>
    </w:p>
    <w:p w14:paraId="76ACDD26" w14:textId="77777777" w:rsidR="004435D2" w:rsidRPr="00D50845" w:rsidRDefault="004435D2">
      <w:pPr>
        <w:spacing w:after="120" w:line="276" w:lineRule="auto"/>
        <w:jc w:val="center"/>
        <w:rPr>
          <w:rFonts w:ascii="Tahoma" w:eastAsia="Tahoma" w:hAnsi="Tahoma" w:cs="Tahoma"/>
          <w:b/>
          <w:sz w:val="20"/>
          <w:szCs w:val="20"/>
          <w:u w:val="single"/>
        </w:rPr>
      </w:pPr>
    </w:p>
    <w:p w14:paraId="60ACEDAB" w14:textId="77777777" w:rsidR="004435D2" w:rsidRPr="00D50845" w:rsidRDefault="00000000">
      <w:pPr>
        <w:spacing w:after="120" w:line="276" w:lineRule="auto"/>
        <w:rPr>
          <w:rFonts w:ascii="Tahoma" w:eastAsia="Tahoma" w:hAnsi="Tahoma" w:cs="Tahoma"/>
          <w:sz w:val="20"/>
          <w:szCs w:val="20"/>
        </w:rPr>
      </w:pPr>
      <w:r w:rsidRPr="00D50845">
        <w:rPr>
          <w:rFonts w:ascii="Tahoma" w:eastAsia="Arial Unicode MS" w:hAnsi="Tahoma" w:cs="Tahoma"/>
          <w:sz w:val="20"/>
          <w:szCs w:val="20"/>
        </w:rPr>
        <w:t>Y a los efectos oportunos, firma la presente, en [●] de [●] de [●.]</w:t>
      </w:r>
    </w:p>
    <w:p w14:paraId="6526A47E" w14:textId="77777777" w:rsidR="004435D2" w:rsidRPr="00D50845" w:rsidRDefault="004435D2">
      <w:pPr>
        <w:spacing w:after="120" w:line="276" w:lineRule="auto"/>
        <w:rPr>
          <w:rFonts w:ascii="Tahoma" w:eastAsia="Tahoma" w:hAnsi="Tahoma" w:cs="Tahoma"/>
          <w:sz w:val="20"/>
          <w:szCs w:val="20"/>
        </w:rPr>
      </w:pPr>
    </w:p>
    <w:p w14:paraId="16815AC8" w14:textId="77777777" w:rsidR="004435D2" w:rsidRPr="00D50845" w:rsidRDefault="00000000">
      <w:pPr>
        <w:spacing w:after="120" w:line="276" w:lineRule="auto"/>
        <w:jc w:val="both"/>
        <w:rPr>
          <w:rFonts w:ascii="Tahoma" w:eastAsia="Tahoma" w:hAnsi="Tahoma" w:cs="Tahoma"/>
          <w:b/>
          <w:sz w:val="20"/>
          <w:szCs w:val="20"/>
          <w:u w:val="single"/>
        </w:rPr>
      </w:pPr>
      <w:r w:rsidRPr="00D50845">
        <w:rPr>
          <w:rFonts w:ascii="Tahoma" w:eastAsia="Arial Unicode MS" w:hAnsi="Tahoma" w:cs="Tahoma"/>
          <w:sz w:val="20"/>
          <w:szCs w:val="20"/>
        </w:rPr>
        <w:t>Firma: (Nombre del representante) [●]</w:t>
      </w:r>
    </w:p>
    <w:p w14:paraId="7B84586F" w14:textId="77777777" w:rsidR="004435D2" w:rsidRPr="00D50845" w:rsidRDefault="004435D2">
      <w:pPr>
        <w:spacing w:after="120" w:line="276" w:lineRule="auto"/>
        <w:jc w:val="center"/>
        <w:rPr>
          <w:rFonts w:ascii="Tahoma" w:eastAsia="Tahoma" w:hAnsi="Tahoma" w:cs="Tahoma"/>
          <w:b/>
          <w:sz w:val="20"/>
          <w:szCs w:val="20"/>
          <w:u w:val="single"/>
        </w:rPr>
      </w:pPr>
    </w:p>
    <w:p w14:paraId="1F4199DB" w14:textId="06387BC2" w:rsidR="004435D2" w:rsidRPr="00D50845" w:rsidRDefault="001A06B3" w:rsidP="001A06B3">
      <w:pPr>
        <w:pBdr>
          <w:bottom w:val="single" w:sz="4" w:space="1" w:color="A6A6A6"/>
        </w:pBdr>
        <w:spacing w:after="240"/>
        <w:jc w:val="center"/>
        <w:rPr>
          <w:rFonts w:ascii="Tahoma" w:eastAsia="Tahoma" w:hAnsi="Tahoma" w:cs="Tahoma"/>
          <w:i/>
          <w:color w:val="767171"/>
          <w:sz w:val="18"/>
          <w:szCs w:val="18"/>
        </w:rPr>
      </w:pPr>
      <w:r w:rsidRPr="00D50845">
        <w:rPr>
          <w:rFonts w:ascii="Tahoma" w:eastAsia="Tahoma" w:hAnsi="Tahoma" w:cs="Tahoma"/>
          <w:i/>
          <w:color w:val="767171"/>
          <w:sz w:val="18"/>
          <w:szCs w:val="18"/>
        </w:rPr>
        <w:t>Plazo de validez de la oferta.......6 meses</w:t>
      </w:r>
    </w:p>
    <w:p w14:paraId="32B82008" w14:textId="083C1560" w:rsidR="004435D2" w:rsidRPr="00D50845" w:rsidRDefault="00000000">
      <w:pPr>
        <w:spacing w:after="240"/>
        <w:jc w:val="both"/>
        <w:rPr>
          <w:rFonts w:ascii="Tahoma" w:eastAsia="Tahoma" w:hAnsi="Tahoma" w:cs="Tahoma"/>
          <w:i/>
          <w:color w:val="767171"/>
          <w:sz w:val="18"/>
          <w:szCs w:val="18"/>
        </w:rPr>
      </w:pPr>
      <w:r w:rsidRPr="00D50845">
        <w:rPr>
          <w:rFonts w:ascii="Tahoma" w:eastAsia="Tahoma" w:hAnsi="Tahoma" w:cs="Tahoma"/>
          <w:i/>
          <w:color w:val="767171"/>
          <w:sz w:val="18"/>
          <w:szCs w:val="18"/>
        </w:rPr>
        <w:t xml:space="preserve">1.- Quedarán excluidas del presente procedimiento aquellas ofertas que propongan un plazo de garantía inferior al </w:t>
      </w:r>
      <w:r w:rsidR="001A06B3" w:rsidRPr="00D50845">
        <w:rPr>
          <w:rFonts w:ascii="Tahoma" w:eastAsia="Tahoma" w:hAnsi="Tahoma" w:cs="Tahoma"/>
          <w:i/>
          <w:color w:val="767171"/>
          <w:sz w:val="18"/>
          <w:szCs w:val="18"/>
        </w:rPr>
        <w:t>plazo indicado</w:t>
      </w:r>
      <w:r w:rsidRPr="00D50845">
        <w:rPr>
          <w:rFonts w:ascii="Tahoma" w:eastAsia="Tahoma" w:hAnsi="Tahoma" w:cs="Tahoma"/>
          <w:i/>
          <w:color w:val="767171"/>
          <w:sz w:val="18"/>
          <w:szCs w:val="18"/>
        </w:rPr>
        <w:t xml:space="preserve"> a la letra K) del Cuadro-Resumen de Características y determinado en el Proyecto Constructivo.</w:t>
      </w:r>
    </w:p>
    <w:p w14:paraId="5CB19298" w14:textId="77777777" w:rsidR="004435D2" w:rsidRPr="00D50845" w:rsidRDefault="00000000">
      <w:pPr>
        <w:spacing w:after="240"/>
        <w:jc w:val="both"/>
        <w:rPr>
          <w:rFonts w:ascii="Tahoma" w:eastAsia="Tahoma" w:hAnsi="Tahoma" w:cs="Tahoma"/>
          <w:i/>
          <w:color w:val="767171"/>
          <w:sz w:val="18"/>
          <w:szCs w:val="18"/>
        </w:rPr>
      </w:pPr>
      <w:r w:rsidRPr="00D50845">
        <w:rPr>
          <w:rFonts w:ascii="Tahoma" w:eastAsia="Tahoma" w:hAnsi="Tahoma" w:cs="Tahoma"/>
          <w:i/>
          <w:color w:val="767171"/>
          <w:sz w:val="18"/>
          <w:szCs w:val="18"/>
        </w:rPr>
        <w:t>2.- Asimismo, también quedarán excluidas aquellas ofertas que no se ajusten al formato del presente anexo, así como aquellas que sean incompletas, anómalas, que contengan enmiendas, errores y/u omisiones, que no permitan conocer claramente las condiciones para valorar la oferta o puedan inducir a error.</w:t>
      </w:r>
    </w:p>
    <w:p w14:paraId="2351BA32" w14:textId="77777777" w:rsidR="004435D2" w:rsidRPr="00D50845" w:rsidRDefault="00000000">
      <w:pPr>
        <w:spacing w:after="240"/>
        <w:jc w:val="both"/>
        <w:rPr>
          <w:rFonts w:ascii="Tahoma" w:eastAsia="Tahoma" w:hAnsi="Tahoma" w:cs="Tahoma"/>
          <w:i/>
          <w:color w:val="767171"/>
          <w:sz w:val="18"/>
          <w:szCs w:val="18"/>
        </w:rPr>
      </w:pPr>
      <w:r w:rsidRPr="00D50845">
        <w:rPr>
          <w:rFonts w:ascii="Tahoma" w:eastAsia="Tahoma" w:hAnsi="Tahoma" w:cs="Tahoma"/>
          <w:i/>
          <w:color w:val="767171"/>
          <w:sz w:val="18"/>
          <w:szCs w:val="18"/>
        </w:rPr>
        <w:t>3.- El plazo de garantía propuesto se entenderá ofrecido como años enteros. El máximo de años que se podrá ofrecer el plazo de garantía es de 5 años. En caso, de ofrecer un plazo de garantía superior a 5 años, se entenderá, a efectos de valoración de la oferta, que lo es por al máximo, es decir, los 5 años.</w:t>
      </w:r>
    </w:p>
    <w:p w14:paraId="1160D600" w14:textId="77777777" w:rsidR="004435D2" w:rsidRPr="00D50845" w:rsidRDefault="004435D2">
      <w:pPr>
        <w:spacing w:after="120" w:line="276" w:lineRule="auto"/>
        <w:jc w:val="center"/>
        <w:rPr>
          <w:rFonts w:ascii="Tahoma" w:eastAsia="Tahoma" w:hAnsi="Tahoma" w:cs="Tahoma"/>
          <w:b/>
          <w:sz w:val="20"/>
          <w:szCs w:val="20"/>
          <w:u w:val="single"/>
        </w:rPr>
      </w:pPr>
    </w:p>
    <w:p w14:paraId="4AFE7C91" w14:textId="77777777" w:rsidR="004435D2" w:rsidRPr="00D50845" w:rsidRDefault="004435D2">
      <w:pPr>
        <w:spacing w:after="120" w:line="276" w:lineRule="auto"/>
        <w:jc w:val="center"/>
        <w:rPr>
          <w:rFonts w:ascii="Tahoma" w:eastAsia="Tahoma" w:hAnsi="Tahoma" w:cs="Tahoma"/>
          <w:b/>
          <w:sz w:val="20"/>
          <w:szCs w:val="20"/>
          <w:u w:val="single"/>
        </w:rPr>
      </w:pPr>
    </w:p>
    <w:p w14:paraId="1FFD93DB" w14:textId="77777777" w:rsidR="004435D2" w:rsidRPr="00D50845" w:rsidRDefault="004435D2">
      <w:pPr>
        <w:spacing w:after="120" w:line="276" w:lineRule="auto"/>
        <w:jc w:val="center"/>
        <w:rPr>
          <w:rFonts w:ascii="Tahoma" w:eastAsia="Tahoma" w:hAnsi="Tahoma" w:cs="Tahoma"/>
          <w:b/>
          <w:sz w:val="20"/>
          <w:szCs w:val="20"/>
          <w:u w:val="single"/>
        </w:rPr>
      </w:pPr>
    </w:p>
    <w:p w14:paraId="5E1DEF7B" w14:textId="77777777" w:rsidR="004435D2" w:rsidRPr="00D50845" w:rsidRDefault="004435D2">
      <w:pPr>
        <w:spacing w:after="120" w:line="276" w:lineRule="auto"/>
        <w:jc w:val="center"/>
        <w:rPr>
          <w:rFonts w:ascii="Tahoma" w:eastAsia="Tahoma" w:hAnsi="Tahoma" w:cs="Tahoma"/>
          <w:b/>
          <w:sz w:val="20"/>
          <w:szCs w:val="20"/>
          <w:u w:val="single"/>
        </w:rPr>
      </w:pPr>
    </w:p>
    <w:p w14:paraId="3D7920FE" w14:textId="77777777" w:rsidR="004435D2" w:rsidRPr="00D50845" w:rsidRDefault="004435D2">
      <w:pPr>
        <w:spacing w:after="120" w:line="276" w:lineRule="auto"/>
        <w:jc w:val="center"/>
        <w:rPr>
          <w:rFonts w:ascii="Tahoma" w:eastAsia="Tahoma" w:hAnsi="Tahoma" w:cs="Tahoma"/>
          <w:b/>
          <w:sz w:val="20"/>
          <w:szCs w:val="20"/>
          <w:u w:val="single"/>
        </w:rPr>
      </w:pPr>
    </w:p>
    <w:p w14:paraId="737AC002" w14:textId="77777777" w:rsidR="004435D2" w:rsidRPr="00D50845" w:rsidRDefault="00000000" w:rsidP="00CD7CF7">
      <w:pPr>
        <w:pStyle w:val="Ttulo1"/>
      </w:pPr>
      <w:bookmarkStart w:id="15" w:name="_4v38iqbawd3k" w:colFirst="0" w:colLast="0"/>
      <w:bookmarkEnd w:id="15"/>
      <w:r w:rsidRPr="00D50845">
        <w:t>ANEXO N. 12</w:t>
      </w:r>
    </w:p>
    <w:p w14:paraId="55B32F60" w14:textId="77777777" w:rsidR="00CD7CF7" w:rsidRPr="00D50845" w:rsidRDefault="00CD7CF7" w:rsidP="00CD7CF7"/>
    <w:p w14:paraId="47250403"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CRITERIOS DE ADJUDICACIÓN</w:t>
      </w:r>
    </w:p>
    <w:p w14:paraId="7217C785" w14:textId="411B8315" w:rsidR="004435D2" w:rsidRPr="00D50845" w:rsidRDefault="00000000">
      <w:pPr>
        <w:spacing w:after="120" w:line="276" w:lineRule="auto"/>
        <w:ind w:right="-4"/>
        <w:jc w:val="center"/>
        <w:rPr>
          <w:rFonts w:ascii="Tahoma" w:eastAsia="Tahoma" w:hAnsi="Tahoma" w:cs="Tahoma"/>
          <w:b/>
          <w:sz w:val="20"/>
          <w:szCs w:val="20"/>
        </w:rPr>
      </w:pPr>
      <w:r w:rsidRPr="00D50845">
        <w:rPr>
          <w:rFonts w:ascii="Tahoma" w:eastAsia="Tahoma" w:hAnsi="Tahoma" w:cs="Tahoma"/>
          <w:b/>
          <w:sz w:val="20"/>
          <w:szCs w:val="20"/>
        </w:rPr>
        <w:lastRenderedPageBreak/>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154E30C1" w14:textId="77777777" w:rsidR="004435D2" w:rsidRPr="00D50845" w:rsidRDefault="00000000">
      <w:pPr>
        <w:spacing w:after="360" w:line="276" w:lineRule="auto"/>
        <w:ind w:right="-4"/>
        <w:jc w:val="center"/>
        <w:rPr>
          <w:rFonts w:ascii="Tahoma" w:eastAsia="Tahoma" w:hAnsi="Tahoma" w:cs="Tahoma"/>
          <w:b/>
          <w:sz w:val="20"/>
          <w:szCs w:val="20"/>
        </w:rPr>
      </w:pPr>
      <w:r w:rsidRPr="00D50845">
        <w:rPr>
          <w:rFonts w:ascii="Tahoma" w:eastAsia="Tahoma" w:hAnsi="Tahoma" w:cs="Tahoma"/>
          <w:b/>
          <w:sz w:val="20"/>
          <w:szCs w:val="20"/>
        </w:rPr>
        <w:t>(N. EXP.: AB/2024/130)</w:t>
      </w:r>
    </w:p>
    <w:p w14:paraId="73B12444" w14:textId="77777777" w:rsidR="004435D2" w:rsidRPr="00D50845" w:rsidRDefault="00000000">
      <w:pPr>
        <w:tabs>
          <w:tab w:val="left" w:pos="360"/>
        </w:tabs>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Los criterios que se tendrán en cuenta para determinar la oferta con la mejor relación calidad-precio son los siguientes: </w:t>
      </w:r>
    </w:p>
    <w:p w14:paraId="6DC941D5" w14:textId="77777777" w:rsidR="004435D2" w:rsidRPr="00D50845" w:rsidRDefault="00000000">
      <w:pPr>
        <w:numPr>
          <w:ilvl w:val="0"/>
          <w:numId w:val="14"/>
        </w:numPr>
        <w:spacing w:after="120" w:line="276" w:lineRule="auto"/>
        <w:jc w:val="both"/>
        <w:rPr>
          <w:rFonts w:ascii="Tahoma" w:eastAsia="Tahoma" w:hAnsi="Tahoma" w:cs="Tahoma"/>
          <w:b/>
          <w:sz w:val="20"/>
          <w:szCs w:val="20"/>
        </w:rPr>
      </w:pPr>
      <w:r w:rsidRPr="00D50845">
        <w:rPr>
          <w:rFonts w:ascii="Tahoma" w:eastAsia="Tahoma" w:hAnsi="Tahoma" w:cs="Tahoma"/>
          <w:b/>
          <w:sz w:val="20"/>
          <w:szCs w:val="20"/>
          <w:u w:val="single"/>
        </w:rPr>
        <w:t>DOCUMENTACIÓN CONTENIDA DENTRO DEL SOBRE NUM. 2: Hasta 50 puntos, desglosados de la siguiente manera:</w:t>
      </w:r>
    </w:p>
    <w:p w14:paraId="5CEF6F67" w14:textId="77777777" w:rsidR="004435D2" w:rsidRPr="00D50845" w:rsidRDefault="00000000">
      <w:pPr>
        <w:numPr>
          <w:ilvl w:val="0"/>
          <w:numId w:val="10"/>
        </w:numPr>
        <w:pBdr>
          <w:top w:val="nil"/>
          <w:left w:val="nil"/>
          <w:bottom w:val="nil"/>
          <w:right w:val="nil"/>
          <w:between w:val="nil"/>
        </w:pBdr>
        <w:spacing w:after="120" w:line="276" w:lineRule="auto"/>
        <w:ind w:left="567" w:hanging="567"/>
        <w:jc w:val="both"/>
        <w:rPr>
          <w:b/>
          <w:color w:val="000000"/>
          <w:sz w:val="20"/>
          <w:szCs w:val="20"/>
        </w:rPr>
      </w:pPr>
      <w:r w:rsidRPr="00D50845">
        <w:rPr>
          <w:rFonts w:ascii="Tahoma" w:eastAsia="Tahoma" w:hAnsi="Tahoma" w:cs="Tahoma"/>
          <w:b/>
          <w:sz w:val="20"/>
          <w:szCs w:val="20"/>
        </w:rPr>
        <w:t>Especificaciones técnicas de los equipos y componentes: hasta 20 puntos</w:t>
      </w:r>
      <w:r w:rsidRPr="00D50845">
        <w:rPr>
          <w:rFonts w:ascii="Tahoma" w:eastAsia="Tahoma" w:hAnsi="Tahoma" w:cs="Tahoma"/>
          <w:b/>
          <w:color w:val="000000"/>
          <w:sz w:val="20"/>
          <w:szCs w:val="20"/>
        </w:rPr>
        <w:t>.</w:t>
      </w:r>
    </w:p>
    <w:p w14:paraId="6891B954"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La descripción del fabricante y las especificaciones técnicas de los equipos y componentes, que se efectúe, el contenido del cual tiene que cumplir con lo que se indica en el apartado B.1) de la cláusula 11 del presente Pliego, se puntuará en comparación entre todas las ofertas recibimientos, valorando entre otros aspectos: </w:t>
      </w:r>
    </w:p>
    <w:p w14:paraId="397FAF78" w14:textId="2B6F903D" w:rsidR="004435D2" w:rsidRPr="00D50845" w:rsidRDefault="00000000">
      <w:pPr>
        <w:widowControl w:val="0"/>
        <w:numPr>
          <w:ilvl w:val="0"/>
          <w:numId w:val="17"/>
        </w:numPr>
        <w:spacing w:before="90" w:after="120"/>
        <w:jc w:val="both"/>
        <w:rPr>
          <w:b/>
          <w:sz w:val="22"/>
          <w:szCs w:val="22"/>
        </w:rPr>
      </w:pPr>
      <w:r w:rsidRPr="00D50845">
        <w:rPr>
          <w:rFonts w:ascii="Tahoma" w:eastAsia="Tahoma" w:hAnsi="Tahoma" w:cs="Tahoma"/>
          <w:sz w:val="20"/>
          <w:szCs w:val="20"/>
        </w:rPr>
        <w:t xml:space="preserve">Cumplimiento de las especificaciones de los equipos y </w:t>
      </w:r>
      <w:r w:rsidR="008E09B3" w:rsidRPr="00D50845">
        <w:rPr>
          <w:rFonts w:ascii="Tahoma" w:eastAsia="Tahoma" w:hAnsi="Tahoma" w:cs="Tahoma"/>
          <w:sz w:val="20"/>
          <w:szCs w:val="20"/>
        </w:rPr>
        <w:t>componentes recogidos</w:t>
      </w:r>
      <w:r w:rsidRPr="00D50845">
        <w:rPr>
          <w:rFonts w:ascii="Tahoma" w:eastAsia="Tahoma" w:hAnsi="Tahoma" w:cs="Tahoma"/>
          <w:sz w:val="20"/>
          <w:szCs w:val="20"/>
        </w:rPr>
        <w:t xml:space="preserve"> en el </w:t>
      </w:r>
      <w:r w:rsidR="008E09B3" w:rsidRPr="00D50845">
        <w:rPr>
          <w:rFonts w:ascii="Tahoma" w:eastAsia="Tahoma" w:hAnsi="Tahoma" w:cs="Tahoma"/>
          <w:sz w:val="20"/>
          <w:szCs w:val="20"/>
        </w:rPr>
        <w:t>P</w:t>
      </w:r>
      <w:r w:rsidRPr="00D50845">
        <w:rPr>
          <w:rFonts w:ascii="Tahoma" w:eastAsia="Tahoma" w:hAnsi="Tahoma" w:cs="Tahoma"/>
          <w:sz w:val="20"/>
          <w:szCs w:val="20"/>
        </w:rPr>
        <w:t>royecto</w:t>
      </w:r>
      <w:r w:rsidR="008E09B3" w:rsidRPr="00D50845">
        <w:rPr>
          <w:rFonts w:ascii="Tahoma" w:eastAsia="Tahoma" w:hAnsi="Tahoma" w:cs="Tahoma"/>
          <w:sz w:val="20"/>
          <w:szCs w:val="20"/>
        </w:rPr>
        <w:t xml:space="preserve"> Constructivo</w:t>
      </w:r>
    </w:p>
    <w:p w14:paraId="727B7445" w14:textId="77777777" w:rsidR="004435D2" w:rsidRPr="00D50845" w:rsidRDefault="00000000">
      <w:pPr>
        <w:widowControl w:val="0"/>
        <w:numPr>
          <w:ilvl w:val="0"/>
          <w:numId w:val="17"/>
        </w:numPr>
        <w:spacing w:before="90" w:after="120"/>
        <w:jc w:val="both"/>
        <w:rPr>
          <w:b/>
          <w:sz w:val="22"/>
          <w:szCs w:val="22"/>
        </w:rPr>
      </w:pPr>
      <w:r w:rsidRPr="00D50845">
        <w:rPr>
          <w:rFonts w:ascii="Tahoma" w:eastAsia="Tahoma" w:hAnsi="Tahoma" w:cs="Tahoma"/>
          <w:sz w:val="20"/>
          <w:szCs w:val="20"/>
        </w:rPr>
        <w:t>Funcionalidad</w:t>
      </w:r>
    </w:p>
    <w:p w14:paraId="05286791" w14:textId="77777777" w:rsidR="004435D2" w:rsidRPr="00D50845" w:rsidRDefault="00000000">
      <w:pPr>
        <w:widowControl w:val="0"/>
        <w:numPr>
          <w:ilvl w:val="0"/>
          <w:numId w:val="17"/>
        </w:numPr>
        <w:spacing w:before="90" w:after="120"/>
        <w:jc w:val="both"/>
        <w:rPr>
          <w:b/>
          <w:sz w:val="22"/>
          <w:szCs w:val="22"/>
        </w:rPr>
      </w:pPr>
      <w:r w:rsidRPr="00D50845">
        <w:rPr>
          <w:rFonts w:ascii="Tahoma" w:eastAsia="Tahoma" w:hAnsi="Tahoma" w:cs="Tahoma"/>
          <w:sz w:val="20"/>
          <w:szCs w:val="20"/>
        </w:rPr>
        <w:t>Eficiencia de operación</w:t>
      </w:r>
    </w:p>
    <w:p w14:paraId="7A19D9BF" w14:textId="5F4C9038" w:rsidR="004435D2" w:rsidRPr="00D50845" w:rsidRDefault="00000000">
      <w:pPr>
        <w:widowControl w:val="0"/>
        <w:numPr>
          <w:ilvl w:val="0"/>
          <w:numId w:val="17"/>
        </w:numPr>
        <w:spacing w:before="90" w:after="120"/>
        <w:jc w:val="both"/>
        <w:rPr>
          <w:b/>
          <w:sz w:val="22"/>
          <w:szCs w:val="22"/>
        </w:rPr>
      </w:pPr>
      <w:r w:rsidRPr="00D50845">
        <w:rPr>
          <w:rFonts w:ascii="Tahoma" w:eastAsia="Tahoma" w:hAnsi="Tahoma" w:cs="Tahoma"/>
          <w:sz w:val="20"/>
          <w:szCs w:val="20"/>
        </w:rPr>
        <w:t>Manteni</w:t>
      </w:r>
      <w:r w:rsidR="00555173" w:rsidRPr="00D50845">
        <w:rPr>
          <w:rFonts w:ascii="Tahoma" w:eastAsia="Tahoma" w:hAnsi="Tahoma" w:cs="Tahoma"/>
          <w:sz w:val="20"/>
          <w:szCs w:val="20"/>
        </w:rPr>
        <w:t>miento</w:t>
      </w:r>
      <w:r w:rsidRPr="00D50845">
        <w:rPr>
          <w:rFonts w:ascii="Tahoma" w:eastAsia="Tahoma" w:hAnsi="Tahoma" w:cs="Tahoma"/>
          <w:sz w:val="20"/>
          <w:szCs w:val="20"/>
        </w:rPr>
        <w:t xml:space="preserve"> posterior</w:t>
      </w:r>
    </w:p>
    <w:p w14:paraId="4CC37DCE" w14:textId="77777777" w:rsidR="004435D2" w:rsidRPr="00D50845" w:rsidRDefault="00000000">
      <w:pPr>
        <w:widowControl w:val="0"/>
        <w:numPr>
          <w:ilvl w:val="0"/>
          <w:numId w:val="17"/>
        </w:numPr>
        <w:spacing w:before="90" w:after="120"/>
        <w:jc w:val="both"/>
        <w:rPr>
          <w:b/>
          <w:sz w:val="22"/>
          <w:szCs w:val="22"/>
        </w:rPr>
      </w:pPr>
      <w:r w:rsidRPr="00D50845">
        <w:rPr>
          <w:rFonts w:ascii="Tahoma" w:eastAsia="Tahoma" w:hAnsi="Tahoma" w:cs="Tahoma"/>
          <w:sz w:val="20"/>
          <w:szCs w:val="20"/>
        </w:rPr>
        <w:t>Calidad de los materiales</w:t>
      </w:r>
    </w:p>
    <w:p w14:paraId="02BE26C6" w14:textId="77777777" w:rsidR="004435D2" w:rsidRPr="00D50845" w:rsidRDefault="004435D2">
      <w:pPr>
        <w:widowControl w:val="0"/>
        <w:tabs>
          <w:tab w:val="left" w:pos="0"/>
        </w:tabs>
        <w:spacing w:before="90"/>
        <w:ind w:left="2148"/>
        <w:jc w:val="both"/>
        <w:rPr>
          <w:rFonts w:ascii="Calibri" w:eastAsia="Calibri" w:hAnsi="Calibri" w:cs="Calibri"/>
          <w:b/>
          <w:sz w:val="22"/>
          <w:szCs w:val="22"/>
        </w:rPr>
      </w:pPr>
    </w:p>
    <w:p w14:paraId="53E232B9" w14:textId="635B1569" w:rsidR="004435D2" w:rsidRPr="00D50845" w:rsidRDefault="00555173">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La valoración de los anteriores aspectos en su conjunto determinará el grado de idoneidad de la propuesta, otorgándose, en consecuencia, la máxima puntuación en el operador económico que presente las especificaciones técnicas de los equipos y componentes que sea considerada como excelente. El resto de </w:t>
      </w:r>
      <w:r w:rsidR="00390F4B" w:rsidRPr="00D50845">
        <w:rPr>
          <w:rFonts w:ascii="Tahoma" w:eastAsia="Tahoma" w:hAnsi="Tahoma" w:cs="Tahoma"/>
          <w:sz w:val="20"/>
          <w:szCs w:val="20"/>
        </w:rPr>
        <w:t>las ofertas</w:t>
      </w:r>
      <w:r w:rsidRPr="00D50845">
        <w:rPr>
          <w:rFonts w:ascii="Tahoma" w:eastAsia="Tahoma" w:hAnsi="Tahoma" w:cs="Tahoma"/>
          <w:sz w:val="20"/>
          <w:szCs w:val="20"/>
        </w:rPr>
        <w:t xml:space="preserve"> de los operadores económicos se puntuarán proporcionalmente respecto de la que haya obtenido la máxima puntuación.</w:t>
      </w:r>
    </w:p>
    <w:p w14:paraId="27C0D746"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en el resto de las ofertas se los atribuirá la puntuación comparativamente partiendo de la puntuación asignada a la que se considere la mejor oferta.</w:t>
      </w:r>
    </w:p>
    <w:p w14:paraId="2C0F70C6" w14:textId="0B80622D" w:rsidR="004435D2" w:rsidRPr="00D50845" w:rsidRDefault="00000000">
      <w:pPr>
        <w:spacing w:after="240" w:line="276" w:lineRule="auto"/>
        <w:jc w:val="both"/>
        <w:rPr>
          <w:rFonts w:ascii="Tahoma" w:eastAsia="Tahoma" w:hAnsi="Tahoma" w:cs="Tahoma"/>
          <w:sz w:val="20"/>
          <w:szCs w:val="20"/>
        </w:rPr>
      </w:pPr>
      <w:r w:rsidRPr="00D50845">
        <w:rPr>
          <w:rFonts w:ascii="Tahoma" w:eastAsia="Tahoma" w:hAnsi="Tahoma" w:cs="Tahoma"/>
          <w:sz w:val="20"/>
          <w:szCs w:val="20"/>
        </w:rPr>
        <w:t xml:space="preserve">En todo caso, </w:t>
      </w:r>
      <w:r w:rsidR="00390F4B" w:rsidRPr="00D50845">
        <w:rPr>
          <w:rFonts w:ascii="Tahoma" w:eastAsia="Tahoma" w:hAnsi="Tahoma" w:cs="Tahoma"/>
          <w:sz w:val="20"/>
          <w:szCs w:val="20"/>
        </w:rPr>
        <w:t>las especificaciones técnicas de los elementos propuest</w:t>
      </w:r>
      <w:r w:rsidR="009D2A66" w:rsidRPr="00D50845">
        <w:rPr>
          <w:rFonts w:ascii="Tahoma" w:eastAsia="Tahoma" w:hAnsi="Tahoma" w:cs="Tahoma"/>
          <w:sz w:val="20"/>
          <w:szCs w:val="20"/>
        </w:rPr>
        <w:t>o</w:t>
      </w:r>
      <w:r w:rsidR="00390F4B" w:rsidRPr="00D50845">
        <w:rPr>
          <w:rFonts w:ascii="Tahoma" w:eastAsia="Tahoma" w:hAnsi="Tahoma" w:cs="Tahoma"/>
          <w:sz w:val="20"/>
          <w:szCs w:val="20"/>
        </w:rPr>
        <w:t>s tienen que estar vinculadas al objeto contractual.</w:t>
      </w:r>
      <w:r w:rsidRPr="00D50845">
        <w:rPr>
          <w:rFonts w:ascii="Tahoma" w:eastAsia="Tahoma" w:hAnsi="Tahoma" w:cs="Tahoma"/>
          <w:sz w:val="20"/>
          <w:szCs w:val="20"/>
        </w:rPr>
        <w:t xml:space="preserve"> En consecuencia, Aguas de Barcelona se reserva la facultad de admitir, a los efectos de su valoración.</w:t>
      </w:r>
    </w:p>
    <w:p w14:paraId="67661553" w14:textId="77777777" w:rsidR="004435D2" w:rsidRPr="00D50845" w:rsidRDefault="00000000">
      <w:pPr>
        <w:numPr>
          <w:ilvl w:val="0"/>
          <w:numId w:val="44"/>
        </w:numPr>
        <w:spacing w:after="120" w:line="276" w:lineRule="auto"/>
        <w:ind w:left="567" w:hanging="567"/>
        <w:jc w:val="both"/>
        <w:rPr>
          <w:b/>
          <w:sz w:val="20"/>
          <w:szCs w:val="20"/>
        </w:rPr>
      </w:pPr>
      <w:r w:rsidRPr="00D50845">
        <w:rPr>
          <w:rFonts w:ascii="Tahoma" w:eastAsia="Tahoma" w:hAnsi="Tahoma" w:cs="Tahoma"/>
          <w:b/>
          <w:sz w:val="20"/>
          <w:szCs w:val="20"/>
        </w:rPr>
        <w:t>Procedimiento y organización para la ejecución de los trabajos: hasta 10 puntos.</w:t>
      </w:r>
    </w:p>
    <w:p w14:paraId="524CF03C" w14:textId="1C46271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La organización para la ejecución de los trabajos a realizar, el contenido del cual tiene que cumplir con lo que se indica en el apartado B.2) de la cláusula 11 del presente Pliego, se puntuará de forma comparativa entre todas las ofertas presentadas, valorando entre otros aspectos, la exhaustividad y particularización, la coherencia de los diagramas funcionales de la organización del personal, y las actividades y coordinación </w:t>
      </w:r>
      <w:r w:rsidR="00390F4B" w:rsidRPr="00D50845">
        <w:rPr>
          <w:rFonts w:ascii="Tahoma" w:eastAsia="Tahoma" w:hAnsi="Tahoma" w:cs="Tahoma"/>
          <w:sz w:val="20"/>
          <w:szCs w:val="20"/>
        </w:rPr>
        <w:t>expuestas,</w:t>
      </w:r>
      <w:r w:rsidRPr="00D50845">
        <w:rPr>
          <w:rFonts w:ascii="Tahoma" w:eastAsia="Tahoma" w:hAnsi="Tahoma" w:cs="Tahoma"/>
          <w:sz w:val="20"/>
          <w:szCs w:val="20"/>
        </w:rPr>
        <w:t xml:space="preserve"> así como el cronograma desarrollado. Todo eso en relación con los trabajos a realizar que se detallan en el Proyecto Constructivo.</w:t>
      </w:r>
    </w:p>
    <w:p w14:paraId="6CA91AE4" w14:textId="2F69F140"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La valoración de los anteriores aspectos en su conjunto determinará el grado de idoneidad de la propuesta, otorgándose, en consecuencia, la máxima puntuación en el operador económico que presente una organización y planificación para la ejecución de los trabajos que sea considerada como </w:t>
      </w:r>
      <w:r w:rsidRPr="00D50845">
        <w:rPr>
          <w:rFonts w:ascii="Tahoma" w:eastAsia="Tahoma" w:hAnsi="Tahoma" w:cs="Tahoma"/>
          <w:sz w:val="20"/>
          <w:szCs w:val="20"/>
        </w:rPr>
        <w:lastRenderedPageBreak/>
        <w:t xml:space="preserve">excelente. El resto de </w:t>
      </w:r>
      <w:r w:rsidR="00390F4B" w:rsidRPr="00D50845">
        <w:rPr>
          <w:rFonts w:ascii="Tahoma" w:eastAsia="Tahoma" w:hAnsi="Tahoma" w:cs="Tahoma"/>
          <w:sz w:val="20"/>
          <w:szCs w:val="20"/>
        </w:rPr>
        <w:t>las ofertas</w:t>
      </w:r>
      <w:r w:rsidRPr="00D50845">
        <w:rPr>
          <w:rFonts w:ascii="Tahoma" w:eastAsia="Tahoma" w:hAnsi="Tahoma" w:cs="Tahoma"/>
          <w:sz w:val="20"/>
          <w:szCs w:val="20"/>
        </w:rPr>
        <w:t xml:space="preserve"> de los operadores económicos se puntuarán comparativamente respecto de la que haya obtenido la máxima puntuación.</w:t>
      </w:r>
    </w:p>
    <w:p w14:paraId="077C30D5"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Ahora bien, analizadas las ofertas, la que resulte la mejor entre todas las formuladas no necesariamente tendrá que recibir la máxima puntuación prevista si, a pesar de ser la mejor, se considera que no es merecedora de la totalidad de la puntuación prevista en el criterio de adjudicación. En caso de producirse esta situación, en el resto de las ofertas se les atribuirá la puntuación comparativamente partiendo de la puntuación asignada en la cual se considere la mejor oferta.</w:t>
      </w:r>
    </w:p>
    <w:p w14:paraId="426A1DC4" w14:textId="77777777" w:rsidR="004435D2" w:rsidRPr="00D50845" w:rsidRDefault="00000000">
      <w:pPr>
        <w:spacing w:after="240" w:line="276" w:lineRule="auto"/>
        <w:jc w:val="both"/>
        <w:rPr>
          <w:rFonts w:ascii="Tahoma" w:eastAsia="Tahoma" w:hAnsi="Tahoma" w:cs="Tahoma"/>
          <w:sz w:val="20"/>
          <w:szCs w:val="20"/>
        </w:rPr>
      </w:pPr>
      <w:r w:rsidRPr="00D50845">
        <w:rPr>
          <w:rFonts w:ascii="Tahoma" w:eastAsia="Tahoma" w:hAnsi="Tahoma" w:cs="Tahoma"/>
          <w:sz w:val="20"/>
          <w:szCs w:val="20"/>
        </w:rPr>
        <w:t>En todo caso, la propuesta presentada en este apartado tiene que ser coherente con el plazo de ejecución y el Planning de obra ofrecido, y conforme con la descripción de los trabajos a ejecutar previstos en el Proyecto Constructivo, así como con el resto de documentación contractual.</w:t>
      </w:r>
    </w:p>
    <w:p w14:paraId="7C04BF7E" w14:textId="77777777" w:rsidR="004435D2" w:rsidRPr="00D50845" w:rsidRDefault="00000000">
      <w:pPr>
        <w:numPr>
          <w:ilvl w:val="0"/>
          <w:numId w:val="44"/>
        </w:numPr>
        <w:spacing w:after="120" w:line="276" w:lineRule="auto"/>
        <w:ind w:left="567" w:hanging="567"/>
        <w:jc w:val="both"/>
        <w:rPr>
          <w:b/>
          <w:sz w:val="20"/>
          <w:szCs w:val="20"/>
        </w:rPr>
      </w:pPr>
      <w:bookmarkStart w:id="16" w:name="_2u6wntf" w:colFirst="0" w:colLast="0"/>
      <w:bookmarkEnd w:id="16"/>
      <w:r w:rsidRPr="00D50845">
        <w:rPr>
          <w:rFonts w:ascii="Tahoma" w:eastAsia="Tahoma" w:hAnsi="Tahoma" w:cs="Tahoma"/>
          <w:b/>
          <w:sz w:val="20"/>
          <w:szCs w:val="20"/>
        </w:rPr>
        <w:t>Descripción detallada de la ejecución de los trabajos: hasta 10 puntos.</w:t>
      </w:r>
    </w:p>
    <w:p w14:paraId="5D333610"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La descripción detallada de la ejecución de los trabajos a realizar, el contenido del cual tiene que cumplir con lo que se indica en el apartado B.3) de la cláusula 11 del presente Pliego, se puntuará en comparación entre todas las ofertas recibimientos, valorando entre otros aspectos:</w:t>
      </w:r>
    </w:p>
    <w:p w14:paraId="10ADF63B" w14:textId="77777777" w:rsidR="004435D2" w:rsidRPr="00D50845" w:rsidRDefault="00000000">
      <w:pPr>
        <w:widowControl w:val="0"/>
        <w:numPr>
          <w:ilvl w:val="0"/>
          <w:numId w:val="17"/>
        </w:numPr>
        <w:tabs>
          <w:tab w:val="left" w:pos="0"/>
        </w:tabs>
        <w:spacing w:before="90"/>
        <w:jc w:val="both"/>
        <w:rPr>
          <w:b/>
          <w:sz w:val="22"/>
          <w:szCs w:val="22"/>
        </w:rPr>
      </w:pPr>
      <w:r w:rsidRPr="00D50845">
        <w:rPr>
          <w:rFonts w:ascii="Tahoma" w:eastAsia="Tahoma" w:hAnsi="Tahoma" w:cs="Tahoma"/>
          <w:sz w:val="20"/>
          <w:szCs w:val="20"/>
        </w:rPr>
        <w:t>La particularización y grado de conocimiento de las actuaciones a realizar y la identificación de aquellos aspectos más relevantes que pueden tener un impacto sobre la ejecución de las obras y que pueden afectar al plazo.</w:t>
      </w:r>
    </w:p>
    <w:p w14:paraId="7CCBF6EB" w14:textId="77777777" w:rsidR="004435D2" w:rsidRPr="00D50845" w:rsidRDefault="00000000">
      <w:pPr>
        <w:widowControl w:val="0"/>
        <w:numPr>
          <w:ilvl w:val="0"/>
          <w:numId w:val="17"/>
        </w:numPr>
        <w:tabs>
          <w:tab w:val="left" w:pos="0"/>
        </w:tabs>
        <w:spacing w:before="90"/>
        <w:jc w:val="both"/>
        <w:rPr>
          <w:b/>
          <w:sz w:val="22"/>
          <w:szCs w:val="22"/>
        </w:rPr>
      </w:pPr>
      <w:r w:rsidRPr="00D50845">
        <w:rPr>
          <w:rFonts w:ascii="Tahoma" w:eastAsia="Tahoma" w:hAnsi="Tahoma" w:cs="Tahoma"/>
          <w:sz w:val="20"/>
          <w:szCs w:val="20"/>
        </w:rPr>
        <w:t>Identificación de aquellos condicionantes que pueden afectar a la instalación y montaje de los equipos y que tendrán que ser considerados a lo largo de las obras.</w:t>
      </w:r>
    </w:p>
    <w:p w14:paraId="37CC8C22" w14:textId="77777777" w:rsidR="004435D2" w:rsidRPr="00D50845" w:rsidRDefault="00000000">
      <w:pPr>
        <w:widowControl w:val="0"/>
        <w:numPr>
          <w:ilvl w:val="0"/>
          <w:numId w:val="17"/>
        </w:numPr>
        <w:tabs>
          <w:tab w:val="left" w:pos="0"/>
        </w:tabs>
        <w:spacing w:before="90"/>
        <w:jc w:val="both"/>
        <w:rPr>
          <w:b/>
          <w:sz w:val="22"/>
          <w:szCs w:val="22"/>
        </w:rPr>
      </w:pPr>
      <w:r w:rsidRPr="00D50845">
        <w:rPr>
          <w:rFonts w:ascii="Tahoma" w:eastAsia="Tahoma" w:hAnsi="Tahoma" w:cs="Tahoma"/>
          <w:sz w:val="20"/>
          <w:szCs w:val="20"/>
        </w:rPr>
        <w:t>Compatibilidad e integración de las actuaciones con la actual operación de la planta.</w:t>
      </w:r>
    </w:p>
    <w:p w14:paraId="3D28CA72" w14:textId="77777777" w:rsidR="004435D2" w:rsidRPr="00D50845" w:rsidRDefault="004435D2">
      <w:pPr>
        <w:spacing w:after="120" w:line="276" w:lineRule="auto"/>
        <w:jc w:val="both"/>
        <w:rPr>
          <w:rFonts w:ascii="Tahoma" w:eastAsia="Tahoma" w:hAnsi="Tahoma" w:cs="Tahoma"/>
          <w:sz w:val="20"/>
          <w:szCs w:val="20"/>
        </w:rPr>
      </w:pPr>
    </w:p>
    <w:p w14:paraId="60EB45F0" w14:textId="670102FA" w:rsidR="004435D2" w:rsidRPr="00D50845" w:rsidRDefault="00390F4B">
      <w:pPr>
        <w:spacing w:after="120" w:line="276" w:lineRule="auto"/>
        <w:jc w:val="both"/>
        <w:rPr>
          <w:rFonts w:ascii="Tahoma" w:eastAsia="Tahoma" w:hAnsi="Tahoma" w:cs="Tahoma"/>
          <w:sz w:val="20"/>
          <w:szCs w:val="20"/>
        </w:rPr>
      </w:pPr>
      <w:r w:rsidRPr="00D50845">
        <w:rPr>
          <w:rFonts w:ascii="Tahoma" w:eastAsia="Tahoma" w:hAnsi="Tahoma" w:cs="Tahoma"/>
          <w:sz w:val="20"/>
          <w:szCs w:val="20"/>
        </w:rPr>
        <w:t>La valoración de los anteriores aspectos en su conjunto determinará el grado de idoneidad de la propuesta, otorgándose, en consecuencia, la máxima puntuación en el operador económico que presente la descripción que sea considerada como excelente. El resto de las ofertas de los operadores económicos se puntuarán proporcionalmente respecto de la que haya obtenido la máxima puntuación.</w:t>
      </w:r>
    </w:p>
    <w:p w14:paraId="3CE6EFD0"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en el resto de las ofertas se los atribuirá la puntuación comparativamente partiendo de la puntuación asignada a la que se considere la mejor oferta.</w:t>
      </w:r>
    </w:p>
    <w:p w14:paraId="028AE06C" w14:textId="40E05FA9" w:rsidR="004435D2" w:rsidRPr="00D50845" w:rsidRDefault="00000000">
      <w:pPr>
        <w:spacing w:after="240" w:line="276" w:lineRule="auto"/>
        <w:jc w:val="both"/>
        <w:rPr>
          <w:rFonts w:ascii="Tahoma" w:eastAsia="Tahoma" w:hAnsi="Tahoma" w:cs="Tahoma"/>
          <w:sz w:val="20"/>
          <w:szCs w:val="20"/>
        </w:rPr>
      </w:pPr>
      <w:r w:rsidRPr="00D50845">
        <w:rPr>
          <w:rFonts w:ascii="Tahoma" w:eastAsia="Tahoma" w:hAnsi="Tahoma" w:cs="Tahoma"/>
          <w:sz w:val="20"/>
          <w:szCs w:val="20"/>
        </w:rPr>
        <w:t xml:space="preserve">En todo caso, las descripciones de la forma en que se ejecutarán las diversas partes de la obra y fases de la </w:t>
      </w:r>
      <w:r w:rsidR="00390F4B" w:rsidRPr="00D50845">
        <w:rPr>
          <w:rFonts w:ascii="Tahoma" w:eastAsia="Tahoma" w:hAnsi="Tahoma" w:cs="Tahoma"/>
          <w:sz w:val="20"/>
          <w:szCs w:val="20"/>
        </w:rPr>
        <w:t>misma propuesta</w:t>
      </w:r>
      <w:r w:rsidRPr="00D50845">
        <w:rPr>
          <w:rFonts w:ascii="Tahoma" w:eastAsia="Tahoma" w:hAnsi="Tahoma" w:cs="Tahoma"/>
          <w:sz w:val="20"/>
          <w:szCs w:val="20"/>
        </w:rPr>
        <w:t xml:space="preserve"> tienen que estar vinculadas al objeto contractual. En consecuencia, Aguas de Barcelona se reserva la facultad de admitir, a los efectos de su valoración, la descripción de la forma en que se ejecutarán las diversas partes de la obra y fases de </w:t>
      </w:r>
      <w:r w:rsidR="00390F4B" w:rsidRPr="00D50845">
        <w:rPr>
          <w:rFonts w:ascii="Tahoma" w:eastAsia="Tahoma" w:hAnsi="Tahoma" w:cs="Tahoma"/>
          <w:sz w:val="20"/>
          <w:szCs w:val="20"/>
        </w:rPr>
        <w:t>esta</w:t>
      </w:r>
      <w:r w:rsidRPr="00D50845">
        <w:rPr>
          <w:rFonts w:ascii="Tahoma" w:eastAsia="Tahoma" w:hAnsi="Tahoma" w:cs="Tahoma"/>
          <w:sz w:val="20"/>
          <w:szCs w:val="20"/>
        </w:rPr>
        <w:t>.</w:t>
      </w:r>
    </w:p>
    <w:p w14:paraId="24D04B41" w14:textId="77777777" w:rsidR="004435D2" w:rsidRPr="00D50845" w:rsidRDefault="00000000">
      <w:pPr>
        <w:numPr>
          <w:ilvl w:val="0"/>
          <w:numId w:val="44"/>
        </w:numPr>
        <w:spacing w:after="120" w:line="276" w:lineRule="auto"/>
        <w:ind w:left="567" w:hanging="567"/>
        <w:jc w:val="both"/>
        <w:rPr>
          <w:b/>
          <w:sz w:val="20"/>
          <w:szCs w:val="20"/>
        </w:rPr>
      </w:pPr>
      <w:r w:rsidRPr="00D50845">
        <w:rPr>
          <w:rFonts w:ascii="Tahoma" w:eastAsia="Tahoma" w:hAnsi="Tahoma" w:cs="Tahoma"/>
          <w:b/>
          <w:sz w:val="20"/>
          <w:szCs w:val="20"/>
        </w:rPr>
        <w:t>Medidas medioambientales y sociales: hasta 5 puntos.</w:t>
      </w:r>
    </w:p>
    <w:p w14:paraId="65E3C30C"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Las medidas medioambientales y sociales que se efectúe, el contenido del cual tiene que cumplir con lo que se indica en el apartado B.4) de la cláusula 11 del presente Pliego, se puntuará de manera comparativa entre todas las ofertas presentadas, valorando entre otros aspectos que las medidas que se llevarán a cabo para su implementación sean completas y concretas en el ámbito de la obra a ejecutar y representen una mejora social y ambiental de la prestación a contratar.</w:t>
      </w:r>
    </w:p>
    <w:p w14:paraId="6DBE8A4F"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La valoración de los anteriores aspectos en su conjunto determinará el grado de idoneidad de la propuesta, otorgándose, en consecuencia, la máxima puntuación en el operador económico que presente la descripción que resulte más adecuada para la ejecución de la obra. El resto de las ofertas </w:t>
      </w:r>
      <w:r w:rsidRPr="00D50845">
        <w:rPr>
          <w:rFonts w:ascii="Tahoma" w:eastAsia="Tahoma" w:hAnsi="Tahoma" w:cs="Tahoma"/>
          <w:sz w:val="20"/>
          <w:szCs w:val="20"/>
        </w:rPr>
        <w:lastRenderedPageBreak/>
        <w:t>de los operadores económicos se puntuarán proporcionalmente respecto de la que haya obtenido la máxima puntuación.</w:t>
      </w:r>
    </w:p>
    <w:p w14:paraId="41CCE891"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en el resto de las ofertas los atribuirá la puntuación comparativamente partiendo de la puntuación asignada a la cual se considere la mejor oferta.</w:t>
      </w:r>
    </w:p>
    <w:p w14:paraId="187068DC" w14:textId="77777777" w:rsidR="009D2A66" w:rsidRPr="00D50845" w:rsidRDefault="00000000" w:rsidP="009D2A66">
      <w:pPr>
        <w:spacing w:after="240" w:line="276" w:lineRule="auto"/>
        <w:jc w:val="both"/>
        <w:rPr>
          <w:rFonts w:ascii="Tahoma" w:eastAsia="Tahoma" w:hAnsi="Tahoma" w:cs="Tahoma"/>
          <w:sz w:val="20"/>
          <w:szCs w:val="20"/>
        </w:rPr>
      </w:pPr>
      <w:r w:rsidRPr="00D50845">
        <w:rPr>
          <w:rFonts w:ascii="Tahoma" w:eastAsia="Tahoma" w:hAnsi="Tahoma" w:cs="Tahoma"/>
          <w:sz w:val="20"/>
          <w:szCs w:val="20"/>
        </w:rPr>
        <w:t>En todo caso, la propuesta presentada en este apartado tiene que ser coherente con la descripción de los trabajos a ejecutar previstos en el Proyecto Constructivo, así como con el resto de documentación contractual.</w:t>
      </w:r>
      <w:r w:rsidR="009D2A66" w:rsidRPr="00D50845">
        <w:rPr>
          <w:rFonts w:ascii="Tahoma" w:eastAsia="Tahoma" w:hAnsi="Tahoma" w:cs="Tahoma"/>
          <w:sz w:val="20"/>
          <w:szCs w:val="20"/>
        </w:rPr>
        <w:t xml:space="preserve"> </w:t>
      </w:r>
    </w:p>
    <w:p w14:paraId="4643FB33" w14:textId="750D4080" w:rsidR="009D2A66" w:rsidRPr="00D50845" w:rsidRDefault="009D2A66" w:rsidP="009D2A66">
      <w:pPr>
        <w:spacing w:after="240" w:line="276" w:lineRule="auto"/>
        <w:jc w:val="both"/>
        <w:rPr>
          <w:rFonts w:ascii="Tahoma" w:eastAsia="Tahoma" w:hAnsi="Tahoma" w:cs="Tahoma"/>
          <w:sz w:val="20"/>
          <w:szCs w:val="20"/>
        </w:rPr>
      </w:pPr>
      <w:r w:rsidRPr="00D50845">
        <w:rPr>
          <w:rFonts w:ascii="Tahoma" w:eastAsia="Tahoma" w:hAnsi="Tahoma" w:cs="Tahoma"/>
          <w:sz w:val="20"/>
          <w:szCs w:val="20"/>
        </w:rPr>
        <w:t>En consecuencia, AGUAS DE BARCELONA se reserva la facultad de admitir las mejoras a efectos de su valoración. Las mejoras en ningún caso tienen que comportar un coste para AGUAS DE BARCELONA.</w:t>
      </w:r>
    </w:p>
    <w:p w14:paraId="22EC38F4" w14:textId="77777777" w:rsidR="004435D2" w:rsidRPr="00D50845" w:rsidRDefault="00000000">
      <w:pPr>
        <w:numPr>
          <w:ilvl w:val="0"/>
          <w:numId w:val="44"/>
        </w:numPr>
        <w:spacing w:after="120" w:line="276" w:lineRule="auto"/>
        <w:ind w:left="567"/>
        <w:jc w:val="both"/>
        <w:rPr>
          <w:b/>
          <w:sz w:val="20"/>
          <w:szCs w:val="20"/>
        </w:rPr>
      </w:pPr>
      <w:r w:rsidRPr="00D50845">
        <w:rPr>
          <w:rFonts w:ascii="Tahoma" w:eastAsia="Tahoma" w:hAnsi="Tahoma" w:cs="Tahoma"/>
          <w:b/>
          <w:sz w:val="20"/>
          <w:szCs w:val="20"/>
        </w:rPr>
        <w:t>Mejoras técnicas: hasta 5 puntos.</w:t>
      </w:r>
    </w:p>
    <w:p w14:paraId="5B51ADCC"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documento de propuestas de mejoras técnicas, cuyo contenido tiene que cumplir con lo que se indica en el apartado B.5) de la cláusula 11 del presente Pliego, se puntuará de forma comparativa entre todas las ofertas presentadas, valorando entre otros aspectos que las propuestas que se llevarán a cabo para su implementación sean completas y concretas en el ámbito de la obra a ejecutar y representen una mejora con respecto a los requerimientos indicados en el Proyecto Constructivo.</w:t>
      </w:r>
    </w:p>
    <w:p w14:paraId="67855E0C" w14:textId="4F556045" w:rsidR="004435D2" w:rsidRPr="00D50845" w:rsidRDefault="00390F4B">
      <w:pPr>
        <w:spacing w:after="120" w:line="276" w:lineRule="auto"/>
        <w:jc w:val="both"/>
        <w:rPr>
          <w:rFonts w:ascii="Tahoma" w:eastAsia="Tahoma" w:hAnsi="Tahoma" w:cs="Tahoma"/>
          <w:sz w:val="20"/>
          <w:szCs w:val="20"/>
        </w:rPr>
      </w:pPr>
      <w:r w:rsidRPr="00D50845">
        <w:rPr>
          <w:rFonts w:ascii="Tahoma" w:eastAsia="Tahoma" w:hAnsi="Tahoma" w:cs="Tahoma"/>
          <w:sz w:val="20"/>
          <w:szCs w:val="20"/>
        </w:rPr>
        <w:t>La valoración de los anteriores aspectos en su conjunto determinará el grado de idoneidad de la propuesta, otorgándose, en consecuencia, la máxima puntuación en el operador económico que presente la propuesta que resulte más adecuada para la ejecución del proyecto y comisión de la obra. El resto de las ofertas de los operadores económicos se puntuarán proporcionalmente respecto de la que haya obtenido la máxima puntuación.</w:t>
      </w:r>
    </w:p>
    <w:p w14:paraId="0275E4A1"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en el resto de las ofertas se los atribuirá la puntuación comparativamente partiendo de la puntuación asignada a la que se considere la mejor oferta.</w:t>
      </w:r>
    </w:p>
    <w:p w14:paraId="02CB6048" w14:textId="77777777" w:rsidR="004435D2" w:rsidRPr="00D50845" w:rsidRDefault="00000000">
      <w:pPr>
        <w:spacing w:after="240" w:line="276" w:lineRule="auto"/>
        <w:jc w:val="both"/>
        <w:rPr>
          <w:rFonts w:ascii="Tahoma" w:eastAsia="Tahoma" w:hAnsi="Tahoma" w:cs="Tahoma"/>
          <w:sz w:val="20"/>
          <w:szCs w:val="20"/>
        </w:rPr>
      </w:pPr>
      <w:bookmarkStart w:id="17" w:name="_Hlk173495629"/>
      <w:r w:rsidRPr="00D50845">
        <w:rPr>
          <w:rFonts w:ascii="Tahoma" w:eastAsia="Tahoma" w:hAnsi="Tahoma" w:cs="Tahoma"/>
          <w:sz w:val="20"/>
          <w:szCs w:val="20"/>
        </w:rPr>
        <w:t>En consecuencia, AGUAS DE BARCELONA se reserva la facultad de admitir las mejoras a efectos de su valoración. Las mejoras en ningún caso tienen que comportar un coste para AGUAS DE BARCELONA.</w:t>
      </w:r>
    </w:p>
    <w:bookmarkEnd w:id="17"/>
    <w:p w14:paraId="4F3949B3" w14:textId="77777777" w:rsidR="004435D2" w:rsidRPr="00D50845" w:rsidRDefault="00000000">
      <w:pPr>
        <w:spacing w:after="240" w:line="276" w:lineRule="auto"/>
        <w:ind w:left="567"/>
        <w:jc w:val="both"/>
        <w:rPr>
          <w:rFonts w:ascii="Tahoma" w:eastAsia="Tahoma" w:hAnsi="Tahoma" w:cs="Tahoma"/>
          <w:b/>
          <w:sz w:val="18"/>
          <w:szCs w:val="18"/>
        </w:rPr>
      </w:pPr>
      <w:r w:rsidRPr="00D50845">
        <w:rPr>
          <w:rFonts w:ascii="Tahoma" w:eastAsia="Tahoma" w:hAnsi="Tahoma" w:cs="Tahoma"/>
          <w:b/>
          <w:sz w:val="20"/>
          <w:szCs w:val="20"/>
        </w:rPr>
        <w:t>NOTA</w:t>
      </w:r>
      <w:r w:rsidRPr="00D50845">
        <w:rPr>
          <w:rFonts w:ascii="Tahoma" w:eastAsia="Tahoma" w:hAnsi="Tahoma" w:cs="Tahoma"/>
          <w:b/>
          <w:sz w:val="18"/>
          <w:szCs w:val="18"/>
        </w:rPr>
        <w:t>:</w:t>
      </w:r>
    </w:p>
    <w:p w14:paraId="63CD43ED" w14:textId="378B30D7" w:rsidR="004435D2" w:rsidRPr="00D50845" w:rsidRDefault="00000000">
      <w:pPr>
        <w:numPr>
          <w:ilvl w:val="0"/>
          <w:numId w:val="28"/>
        </w:numPr>
        <w:spacing w:after="360" w:line="276" w:lineRule="auto"/>
        <w:jc w:val="both"/>
        <w:rPr>
          <w:rFonts w:ascii="Tahoma" w:eastAsia="Tahoma" w:hAnsi="Tahoma" w:cs="Tahoma"/>
          <w:sz w:val="20"/>
          <w:szCs w:val="20"/>
        </w:rPr>
      </w:pPr>
      <w:r w:rsidRPr="00D50845">
        <w:rPr>
          <w:rFonts w:ascii="Tahoma" w:eastAsia="Tahoma" w:hAnsi="Tahoma" w:cs="Tahoma"/>
          <w:b/>
          <w:sz w:val="20"/>
          <w:szCs w:val="20"/>
        </w:rPr>
        <w:t xml:space="preserve">Las propuestas que obtengan una puntuación inferior a los 25 puntos </w:t>
      </w:r>
      <w:r w:rsidR="00332F84" w:rsidRPr="00D50845">
        <w:rPr>
          <w:rFonts w:ascii="Tahoma" w:eastAsia="Tahoma" w:hAnsi="Tahoma" w:cs="Tahoma"/>
          <w:b/>
          <w:sz w:val="20"/>
          <w:szCs w:val="20"/>
        </w:rPr>
        <w:t>en relación con</w:t>
      </w:r>
      <w:r w:rsidRPr="00D50845">
        <w:rPr>
          <w:rFonts w:ascii="Tahoma" w:eastAsia="Tahoma" w:hAnsi="Tahoma" w:cs="Tahoma"/>
          <w:b/>
          <w:sz w:val="20"/>
          <w:szCs w:val="20"/>
        </w:rPr>
        <w:t xml:space="preserve"> los criterios sometidos a un juicio de valor serán excluidas del presente procedimiento </w:t>
      </w:r>
      <w:r w:rsidR="00332F84" w:rsidRPr="00D50845">
        <w:rPr>
          <w:rFonts w:ascii="Tahoma" w:eastAsia="Tahoma" w:hAnsi="Tahoma" w:cs="Tahoma"/>
          <w:b/>
          <w:sz w:val="20"/>
          <w:szCs w:val="20"/>
        </w:rPr>
        <w:t>a</w:t>
      </w:r>
      <w:r w:rsidRPr="00D50845">
        <w:rPr>
          <w:rFonts w:ascii="Tahoma" w:eastAsia="Tahoma" w:hAnsi="Tahoma" w:cs="Tahoma"/>
          <w:b/>
          <w:sz w:val="20"/>
          <w:szCs w:val="20"/>
        </w:rPr>
        <w:t>l considerarse técnicamente insuficientes. Por lo tanto, con respecto a las mismas ya no se procederá a la apertura de su sobre Nº 3, ni consecuentemente serán tenidas en cuenta en ningún caso a los efectos de la apreciación de las ofertas anormales o desproporcionadas al no tener la consideración de ofertas admitidas.</w:t>
      </w:r>
    </w:p>
    <w:p w14:paraId="54B3BB28" w14:textId="77777777" w:rsidR="004435D2" w:rsidRPr="00D50845" w:rsidRDefault="00000000">
      <w:pPr>
        <w:numPr>
          <w:ilvl w:val="0"/>
          <w:numId w:val="14"/>
        </w:numPr>
        <w:spacing w:after="120" w:line="276" w:lineRule="auto"/>
        <w:jc w:val="both"/>
        <w:rPr>
          <w:rFonts w:ascii="Tahoma" w:eastAsia="Tahoma" w:hAnsi="Tahoma" w:cs="Tahoma"/>
          <w:b/>
          <w:sz w:val="20"/>
          <w:szCs w:val="20"/>
        </w:rPr>
      </w:pPr>
      <w:r w:rsidRPr="00D50845">
        <w:rPr>
          <w:rFonts w:ascii="Tahoma" w:eastAsia="Tahoma" w:hAnsi="Tahoma" w:cs="Tahoma"/>
          <w:b/>
          <w:sz w:val="20"/>
          <w:szCs w:val="20"/>
          <w:u w:val="single"/>
        </w:rPr>
        <w:lastRenderedPageBreak/>
        <w:t>DOCUMENTACIÓN CONTENIDA DENTRO DEL SOBRE NUM. 3: hasta 50 puntos, desglosados de la siguiente manera:</w:t>
      </w:r>
    </w:p>
    <w:p w14:paraId="0E1FC221" w14:textId="77777777" w:rsidR="004435D2" w:rsidRPr="00D50845" w:rsidRDefault="00000000">
      <w:pPr>
        <w:numPr>
          <w:ilvl w:val="0"/>
          <w:numId w:val="44"/>
        </w:numPr>
        <w:spacing w:after="120" w:line="276" w:lineRule="auto"/>
        <w:ind w:left="567" w:hanging="567"/>
        <w:jc w:val="both"/>
        <w:rPr>
          <w:b/>
          <w:sz w:val="20"/>
          <w:szCs w:val="20"/>
        </w:rPr>
      </w:pPr>
      <w:bookmarkStart w:id="18" w:name="_19c6y18" w:colFirst="0" w:colLast="0"/>
      <w:bookmarkEnd w:id="18"/>
      <w:r w:rsidRPr="00D50845">
        <w:rPr>
          <w:rFonts w:ascii="Tahoma" w:eastAsia="Tahoma" w:hAnsi="Tahoma" w:cs="Tahoma"/>
          <w:b/>
          <w:sz w:val="20"/>
          <w:szCs w:val="20"/>
        </w:rPr>
        <w:t>Proposición económica: hasta 45 puntos.</w:t>
      </w:r>
    </w:p>
    <w:p w14:paraId="7367223C" w14:textId="59DB00F9" w:rsidR="004435D2" w:rsidRPr="00D50845" w:rsidRDefault="00000000">
      <w:pPr>
        <w:spacing w:after="120" w:line="276" w:lineRule="auto"/>
        <w:ind w:left="643"/>
        <w:jc w:val="center"/>
        <w:rPr>
          <w:rFonts w:ascii="Tahoma" w:eastAsia="Tahoma" w:hAnsi="Tahoma" w:cs="Tahoma"/>
          <w:b/>
          <w:sz w:val="20"/>
          <w:szCs w:val="20"/>
        </w:rPr>
      </w:pPr>
      <w:bookmarkStart w:id="19" w:name="_wd0hgbd5kage" w:colFirst="0" w:colLast="0"/>
      <w:bookmarkEnd w:id="19"/>
      <m:oMathPara>
        <m:oMath>
          <m:r>
            <m:rPr>
              <m:sty m:val="bi"/>
            </m:rPr>
            <w:rPr>
              <w:rFonts w:ascii="Tahoma" w:eastAsia="Tahoma" w:hAnsi="Tahoma" w:cs="Tahoma"/>
              <w:sz w:val="20"/>
              <w:szCs w:val="20"/>
            </w:rPr>
            <m:t>P</m:t>
          </m:r>
          <m:r>
            <m:rPr>
              <m:sty m:val="bi"/>
            </m:rPr>
            <w:rPr>
              <w:rFonts w:ascii="Cambria Math" w:eastAsia="Tahoma" w:hAnsi="Cambria Math" w:cs="Tahoma"/>
              <w:sz w:val="20"/>
              <w:szCs w:val="20"/>
            </w:rPr>
            <m:t>untuación ec</m:t>
          </m:r>
          <m:r>
            <m:rPr>
              <m:sty m:val="bi"/>
            </m:rPr>
            <w:rPr>
              <w:rFonts w:ascii="Tahoma" w:eastAsia="Tahoma" w:hAnsi="Tahoma" w:cs="Tahoma"/>
              <w:sz w:val="20"/>
              <w:szCs w:val="20"/>
            </w:rPr>
            <m:t xml:space="preserve">ica = 45 x </m:t>
          </m:r>
          <m:f>
            <m:fPr>
              <m:ctrlPr>
                <w:rPr>
                  <w:rFonts w:ascii="Tahoma" w:eastAsia="Tahoma" w:hAnsi="Tahoma" w:cs="Tahoma"/>
                  <w:b/>
                  <w:sz w:val="20"/>
                  <w:szCs w:val="20"/>
                </w:rPr>
              </m:ctrlPr>
            </m:fPr>
            <m:num>
              <m:r>
                <m:rPr>
                  <m:sty m:val="bi"/>
                </m:rPr>
                <w:rPr>
                  <w:rFonts w:ascii="Tahoma" w:eastAsia="Tahoma" w:hAnsi="Tahoma" w:cs="Tahoma"/>
                  <w:sz w:val="20"/>
                  <w:szCs w:val="20"/>
                </w:rPr>
                <m:t xml:space="preserve">100 - </m:t>
              </m:r>
              <m:sSub>
                <m:sSubPr>
                  <m:ctrlPr>
                    <w:rPr>
                      <w:rFonts w:ascii="Tahoma" w:eastAsia="Tahoma" w:hAnsi="Tahoma" w:cs="Tahoma"/>
                      <w:b/>
                      <w:sz w:val="20"/>
                      <w:szCs w:val="20"/>
                    </w:rPr>
                  </m:ctrlPr>
                </m:sSubPr>
                <m:e>
                  <m:r>
                    <m:rPr>
                      <m:sty m:val="bi"/>
                    </m:rPr>
                    <w:rPr>
                      <w:rFonts w:ascii="Tahoma" w:eastAsia="Tahoma" w:hAnsi="Tahoma" w:cs="Tahoma"/>
                      <w:sz w:val="20"/>
                      <w:szCs w:val="20"/>
                    </w:rPr>
                    <m:t>B</m:t>
                  </m:r>
                </m:e>
                <m:sub>
                  <m:r>
                    <m:rPr>
                      <m:sty m:val="bi"/>
                    </m:rPr>
                    <w:rPr>
                      <w:rFonts w:ascii="Tahoma" w:eastAsia="Tahoma" w:hAnsi="Tahoma" w:cs="Tahoma"/>
                      <w:sz w:val="20"/>
                      <w:szCs w:val="20"/>
                    </w:rPr>
                    <m:t>màx</m:t>
                  </m:r>
                </m:sub>
              </m:sSub>
            </m:num>
            <m:den>
              <m:r>
                <m:rPr>
                  <m:sty m:val="bi"/>
                </m:rPr>
                <w:rPr>
                  <w:rFonts w:ascii="Tahoma" w:eastAsia="Tahoma" w:hAnsi="Tahoma" w:cs="Tahoma"/>
                  <w:sz w:val="20"/>
                  <w:szCs w:val="20"/>
                </w:rPr>
                <m:t xml:space="preserve">100 - </m:t>
              </m:r>
              <m:sSub>
                <m:sSubPr>
                  <m:ctrlPr>
                    <w:rPr>
                      <w:rFonts w:ascii="Tahoma" w:eastAsia="Tahoma" w:hAnsi="Tahoma" w:cs="Tahoma"/>
                      <w:b/>
                      <w:sz w:val="20"/>
                      <w:szCs w:val="20"/>
                    </w:rPr>
                  </m:ctrlPr>
                </m:sSubPr>
                <m:e>
                  <m:r>
                    <m:rPr>
                      <m:sty m:val="bi"/>
                    </m:rPr>
                    <w:rPr>
                      <w:rFonts w:ascii="Tahoma" w:eastAsia="Tahoma" w:hAnsi="Tahoma" w:cs="Tahoma"/>
                      <w:sz w:val="20"/>
                      <w:szCs w:val="20"/>
                    </w:rPr>
                    <m:t>B</m:t>
                  </m:r>
                </m:e>
                <m:sub>
                  <m:r>
                    <m:rPr>
                      <m:sty m:val="bi"/>
                    </m:rPr>
                    <w:rPr>
                      <w:rFonts w:ascii="Tahoma" w:eastAsia="Tahoma" w:hAnsi="Tahoma" w:cs="Tahoma"/>
                      <w:sz w:val="20"/>
                      <w:szCs w:val="20"/>
                    </w:rPr>
                    <m:t>i</m:t>
                  </m:r>
                </m:sub>
              </m:sSub>
            </m:den>
          </m:f>
        </m:oMath>
      </m:oMathPara>
    </w:p>
    <w:p w14:paraId="5699451E" w14:textId="77777777" w:rsidR="004435D2" w:rsidRPr="00D50845" w:rsidRDefault="00000000">
      <w:pPr>
        <w:tabs>
          <w:tab w:val="left" w:pos="993"/>
        </w:tabs>
        <w:spacing w:after="120" w:line="276" w:lineRule="auto"/>
        <w:jc w:val="both"/>
        <w:rPr>
          <w:rFonts w:ascii="Tahoma" w:eastAsia="Tahoma" w:hAnsi="Tahoma" w:cs="Tahoma"/>
          <w:sz w:val="20"/>
          <w:szCs w:val="20"/>
        </w:rPr>
      </w:pPr>
      <w:r w:rsidRPr="00D50845">
        <w:rPr>
          <w:rFonts w:ascii="Tahoma" w:eastAsia="Tahoma" w:hAnsi="Tahoma" w:cs="Tahoma"/>
          <w:sz w:val="20"/>
          <w:szCs w:val="20"/>
        </w:rPr>
        <w:t>Donde:</w:t>
      </w:r>
      <w:r w:rsidRPr="00D50845">
        <w:rPr>
          <w:rFonts w:ascii="Tahoma" w:eastAsia="Tahoma" w:hAnsi="Tahoma" w:cs="Tahoma"/>
          <w:sz w:val="20"/>
          <w:szCs w:val="20"/>
        </w:rPr>
        <w:tab/>
      </w:r>
    </w:p>
    <w:p w14:paraId="50FD6A56" w14:textId="77777777" w:rsidR="004435D2" w:rsidRPr="00D50845" w:rsidRDefault="00000000">
      <w:pPr>
        <w:numPr>
          <w:ilvl w:val="0"/>
          <w:numId w:val="12"/>
        </w:numPr>
        <w:pBdr>
          <w:top w:val="nil"/>
          <w:left w:val="nil"/>
          <w:bottom w:val="nil"/>
          <w:right w:val="nil"/>
          <w:between w:val="nil"/>
        </w:pBdr>
        <w:tabs>
          <w:tab w:val="left" w:pos="993"/>
        </w:tabs>
        <w:spacing w:after="120" w:line="276" w:lineRule="auto"/>
        <w:jc w:val="both"/>
        <w:rPr>
          <w:color w:val="000000"/>
          <w:sz w:val="20"/>
          <w:szCs w:val="20"/>
        </w:rPr>
      </w:pPr>
      <w:r w:rsidRPr="00D50845">
        <w:rPr>
          <w:rFonts w:ascii="Tahoma" w:eastAsia="Tahoma" w:hAnsi="Tahoma" w:cs="Tahoma"/>
          <w:i/>
          <w:sz w:val="20"/>
          <w:szCs w:val="20"/>
        </w:rPr>
        <w:t>B</w:t>
      </w:r>
      <w:r w:rsidRPr="00D50845">
        <w:rPr>
          <w:rFonts w:ascii="Tahoma" w:eastAsia="Tahoma" w:hAnsi="Tahoma" w:cs="Tahoma"/>
          <w:i/>
          <w:sz w:val="20"/>
          <w:szCs w:val="20"/>
          <w:vertAlign w:val="subscript"/>
        </w:rPr>
        <w:t>màx</w:t>
      </w:r>
      <w:r w:rsidRPr="00D50845">
        <w:rPr>
          <w:rFonts w:ascii="Tahoma" w:eastAsia="Tahoma" w:hAnsi="Tahoma" w:cs="Tahoma"/>
          <w:i/>
          <w:color w:val="000000"/>
          <w:sz w:val="20"/>
          <w:szCs w:val="20"/>
        </w:rPr>
        <w:t xml:space="preserve"> </w:t>
      </w:r>
      <w:r w:rsidRPr="00D50845">
        <w:rPr>
          <w:rFonts w:ascii="Tahoma" w:eastAsia="Tahoma" w:hAnsi="Tahoma" w:cs="Tahoma"/>
          <w:color w:val="000000"/>
          <w:sz w:val="20"/>
          <w:szCs w:val="20"/>
        </w:rPr>
        <w:t>es el porcentaje de baja lineal máximo ofrecido, de las ofertas que hayan sido admitidas.</w:t>
      </w:r>
    </w:p>
    <w:p w14:paraId="24E5484D" w14:textId="77777777" w:rsidR="004435D2" w:rsidRPr="00D50845" w:rsidRDefault="00000000">
      <w:pPr>
        <w:numPr>
          <w:ilvl w:val="0"/>
          <w:numId w:val="12"/>
        </w:numPr>
        <w:pBdr>
          <w:top w:val="nil"/>
          <w:left w:val="nil"/>
          <w:bottom w:val="nil"/>
          <w:right w:val="nil"/>
          <w:between w:val="nil"/>
        </w:pBdr>
        <w:tabs>
          <w:tab w:val="left" w:pos="993"/>
        </w:tabs>
        <w:spacing w:after="120" w:line="276" w:lineRule="auto"/>
        <w:jc w:val="both"/>
        <w:rPr>
          <w:color w:val="000000"/>
          <w:sz w:val="20"/>
          <w:szCs w:val="20"/>
        </w:rPr>
      </w:pPr>
      <w:r w:rsidRPr="00D50845">
        <w:rPr>
          <w:rFonts w:ascii="Tahoma" w:eastAsia="Tahoma" w:hAnsi="Tahoma" w:cs="Tahoma"/>
          <w:i/>
          <w:sz w:val="20"/>
          <w:szCs w:val="20"/>
        </w:rPr>
        <w:t>B</w:t>
      </w:r>
      <w:r w:rsidRPr="00D50845">
        <w:rPr>
          <w:rFonts w:ascii="Tahoma" w:eastAsia="Tahoma" w:hAnsi="Tahoma" w:cs="Tahoma"/>
          <w:i/>
          <w:sz w:val="20"/>
          <w:szCs w:val="20"/>
          <w:vertAlign w:val="subscript"/>
        </w:rPr>
        <w:t>i</w:t>
      </w:r>
      <w:r w:rsidRPr="00D50845">
        <w:rPr>
          <w:rFonts w:ascii="Tahoma" w:eastAsia="Tahoma" w:hAnsi="Tahoma" w:cs="Tahoma"/>
          <w:i/>
          <w:sz w:val="20"/>
          <w:szCs w:val="20"/>
        </w:rPr>
        <w:t xml:space="preserve"> </w:t>
      </w:r>
      <w:r w:rsidRPr="00D50845">
        <w:rPr>
          <w:rFonts w:ascii="Tahoma" w:eastAsia="Tahoma" w:hAnsi="Tahoma" w:cs="Tahoma"/>
          <w:color w:val="000000"/>
          <w:sz w:val="20"/>
          <w:szCs w:val="20"/>
        </w:rPr>
        <w:t>es el porcentaje de la baja lineal objeto de valoración.</w:t>
      </w:r>
    </w:p>
    <w:p w14:paraId="0B136A66" w14:textId="77777777" w:rsidR="004435D2" w:rsidRPr="00D50845" w:rsidRDefault="00000000">
      <w:pPr>
        <w:spacing w:after="120" w:line="276" w:lineRule="auto"/>
        <w:ind w:left="567"/>
        <w:jc w:val="both"/>
        <w:rPr>
          <w:rFonts w:ascii="Tahoma" w:eastAsia="Tahoma" w:hAnsi="Tahoma" w:cs="Tahoma"/>
          <w:sz w:val="18"/>
          <w:szCs w:val="18"/>
        </w:rPr>
      </w:pPr>
      <w:r w:rsidRPr="00D50845">
        <w:rPr>
          <w:rFonts w:ascii="Tahoma" w:eastAsia="Tahoma" w:hAnsi="Tahoma" w:cs="Tahoma"/>
          <w:b/>
          <w:sz w:val="20"/>
          <w:szCs w:val="20"/>
        </w:rPr>
        <w:t>NOTES</w:t>
      </w:r>
      <w:r w:rsidRPr="00D50845">
        <w:rPr>
          <w:rFonts w:ascii="Tahoma" w:eastAsia="Tahoma" w:hAnsi="Tahoma" w:cs="Tahoma"/>
          <w:sz w:val="18"/>
          <w:szCs w:val="18"/>
        </w:rPr>
        <w:t>:</w:t>
      </w:r>
    </w:p>
    <w:p w14:paraId="02E575EB" w14:textId="77777777" w:rsidR="004435D2" w:rsidRPr="00D50845" w:rsidRDefault="00000000">
      <w:pPr>
        <w:numPr>
          <w:ilvl w:val="0"/>
          <w:numId w:val="29"/>
        </w:numPr>
        <w:pBdr>
          <w:top w:val="nil"/>
          <w:left w:val="nil"/>
          <w:bottom w:val="nil"/>
          <w:right w:val="nil"/>
          <w:between w:val="nil"/>
        </w:pBdr>
        <w:spacing w:after="120" w:line="276" w:lineRule="auto"/>
        <w:jc w:val="both"/>
        <w:rPr>
          <w:sz w:val="20"/>
          <w:szCs w:val="20"/>
        </w:rPr>
      </w:pPr>
      <w:r w:rsidRPr="00D50845">
        <w:rPr>
          <w:rFonts w:ascii="Tahoma" w:eastAsia="Tahoma" w:hAnsi="Tahoma" w:cs="Tahoma"/>
          <w:sz w:val="20"/>
          <w:szCs w:val="20"/>
        </w:rPr>
        <w:t xml:space="preserve">Aguas de Barcelona considerará que el </w:t>
      </w:r>
      <w:r w:rsidRPr="00D50845">
        <w:rPr>
          <w:rFonts w:ascii="Tahoma" w:eastAsia="Tahoma" w:hAnsi="Tahoma" w:cs="Tahoma"/>
          <w:b/>
          <w:sz w:val="20"/>
          <w:szCs w:val="20"/>
        </w:rPr>
        <w:t>importe total ofrecido (IVA no incluido)</w:t>
      </w:r>
      <w:r w:rsidRPr="00D50845">
        <w:rPr>
          <w:rFonts w:ascii="Tahoma" w:eastAsia="Tahoma" w:hAnsi="Tahoma" w:cs="Tahoma"/>
          <w:sz w:val="20"/>
          <w:szCs w:val="20"/>
        </w:rPr>
        <w:t xml:space="preserve"> </w:t>
      </w:r>
      <w:r w:rsidRPr="00D50845">
        <w:rPr>
          <w:rFonts w:ascii="Tahoma" w:eastAsia="Tahoma" w:hAnsi="Tahoma" w:cs="Tahoma"/>
          <w:b/>
          <w:sz w:val="20"/>
          <w:szCs w:val="20"/>
        </w:rPr>
        <w:t>como resultado de la aplicación de la baja lineal ofertada</w:t>
      </w:r>
      <w:r w:rsidRPr="00D50845">
        <w:rPr>
          <w:rFonts w:ascii="Tahoma" w:eastAsia="Tahoma" w:hAnsi="Tahoma" w:cs="Tahoma"/>
          <w:sz w:val="20"/>
          <w:szCs w:val="20"/>
        </w:rPr>
        <w:t xml:space="preserve"> contiene valores presuntamente anormales o desproporcionados cuando se encuentre en alguno de los siguientes supuestos:</w:t>
      </w:r>
    </w:p>
    <w:p w14:paraId="37E967F4" w14:textId="77777777" w:rsidR="004435D2" w:rsidRPr="00D50845" w:rsidRDefault="00000000">
      <w:pPr>
        <w:numPr>
          <w:ilvl w:val="1"/>
          <w:numId w:val="29"/>
        </w:numPr>
        <w:spacing w:after="120" w:line="276" w:lineRule="auto"/>
        <w:jc w:val="both"/>
        <w:rPr>
          <w:rFonts w:ascii="Tahoma" w:eastAsia="Tahoma" w:hAnsi="Tahoma" w:cs="Tahoma"/>
          <w:sz w:val="20"/>
          <w:szCs w:val="20"/>
        </w:rPr>
      </w:pPr>
      <w:r w:rsidRPr="00D50845">
        <w:rPr>
          <w:rFonts w:ascii="Tahoma" w:eastAsia="Tahoma" w:hAnsi="Tahoma" w:cs="Tahoma"/>
          <w:sz w:val="20"/>
          <w:szCs w:val="20"/>
        </w:rPr>
        <w:t xml:space="preserve">Cuando, sólo concurre un único licitador, sea inferior presupuesto máximo de licitación en más de 20%. </w:t>
      </w:r>
    </w:p>
    <w:p w14:paraId="1045BC3C" w14:textId="77777777" w:rsidR="004435D2" w:rsidRPr="00D50845" w:rsidRDefault="00000000">
      <w:pPr>
        <w:numPr>
          <w:ilvl w:val="1"/>
          <w:numId w:val="29"/>
        </w:numPr>
        <w:spacing w:after="120" w:line="276" w:lineRule="auto"/>
        <w:jc w:val="both"/>
        <w:rPr>
          <w:rFonts w:ascii="Tahoma" w:eastAsia="Tahoma" w:hAnsi="Tahoma" w:cs="Tahoma"/>
          <w:sz w:val="20"/>
          <w:szCs w:val="20"/>
        </w:rPr>
      </w:pPr>
      <w:r w:rsidRPr="00D50845">
        <w:rPr>
          <w:rFonts w:ascii="Tahoma" w:eastAsia="Tahoma" w:hAnsi="Tahoma" w:cs="Tahoma"/>
          <w:sz w:val="20"/>
          <w:szCs w:val="20"/>
        </w:rPr>
        <w:t>Cuando concurren dos licitadores, sea inferior en más de 15% de la media aritmética de las ofertas admitidas.</w:t>
      </w:r>
    </w:p>
    <w:p w14:paraId="5E5303F1" w14:textId="77777777" w:rsidR="004435D2" w:rsidRPr="00D50845" w:rsidRDefault="00000000">
      <w:pPr>
        <w:numPr>
          <w:ilvl w:val="1"/>
          <w:numId w:val="29"/>
        </w:numPr>
        <w:spacing w:after="120" w:line="276" w:lineRule="auto"/>
        <w:jc w:val="both"/>
        <w:rPr>
          <w:rFonts w:ascii="Tahoma" w:eastAsia="Tahoma" w:hAnsi="Tahoma" w:cs="Tahoma"/>
          <w:sz w:val="20"/>
          <w:szCs w:val="20"/>
        </w:rPr>
      </w:pPr>
      <w:r w:rsidRPr="00D50845">
        <w:rPr>
          <w:rFonts w:ascii="Tahoma" w:eastAsia="Tahoma" w:hAnsi="Tahoma" w:cs="Tahoma"/>
          <w:sz w:val="20"/>
          <w:szCs w:val="20"/>
        </w:rPr>
        <w:t>Cuando concurren tres o más licitadores, sea inferior en más de 10% de la media aritmética de las ofertas admitidas.</w:t>
      </w:r>
    </w:p>
    <w:p w14:paraId="31CB0C98" w14:textId="77777777" w:rsidR="004435D2" w:rsidRPr="00D50845" w:rsidRDefault="00000000">
      <w:pPr>
        <w:pBdr>
          <w:top w:val="nil"/>
          <w:left w:val="nil"/>
          <w:bottom w:val="nil"/>
          <w:right w:val="nil"/>
          <w:between w:val="nil"/>
        </w:pBdr>
        <w:spacing w:after="240" w:line="276" w:lineRule="auto"/>
        <w:ind w:left="720"/>
        <w:jc w:val="both"/>
        <w:rPr>
          <w:rFonts w:ascii="Tahoma" w:eastAsia="Tahoma" w:hAnsi="Tahoma" w:cs="Tahoma"/>
          <w:color w:val="000000"/>
          <w:sz w:val="20"/>
          <w:szCs w:val="20"/>
        </w:rPr>
      </w:pPr>
      <w:r w:rsidRPr="00D50845">
        <w:rPr>
          <w:rFonts w:ascii="Tahoma" w:eastAsia="Tahoma" w:hAnsi="Tahoma" w:cs="Tahoma"/>
          <w:color w:val="000000"/>
          <w:sz w:val="20"/>
          <w:szCs w:val="20"/>
        </w:rPr>
        <w:t>Si alguna proposición no guarda concordancia con el resto de la documentación examinada y admitida, excede del presupuesto máximo de licitación, varía sustancialmente el modelo establecido o comporta error manifiesto en el importe de la propuesta, o existe reconocimiento por parte del licitador que sufre de error o inconsistencia que la hacen inviable, SERÁ EXCLUIDA por la Unidad Técnica por medio de resolución motivada.</w:t>
      </w:r>
    </w:p>
    <w:p w14:paraId="55AEE71A" w14:textId="77777777" w:rsidR="004435D2" w:rsidRPr="00D50845" w:rsidRDefault="00000000">
      <w:pPr>
        <w:numPr>
          <w:ilvl w:val="0"/>
          <w:numId w:val="44"/>
        </w:numPr>
        <w:spacing w:after="120" w:line="276" w:lineRule="auto"/>
        <w:ind w:left="567" w:hanging="567"/>
        <w:jc w:val="both"/>
        <w:rPr>
          <w:b/>
          <w:sz w:val="20"/>
          <w:szCs w:val="20"/>
        </w:rPr>
      </w:pPr>
      <w:r w:rsidRPr="00D50845">
        <w:rPr>
          <w:rFonts w:ascii="Tahoma" w:eastAsia="Tahoma" w:hAnsi="Tahoma" w:cs="Tahoma"/>
          <w:b/>
          <w:sz w:val="20"/>
          <w:szCs w:val="20"/>
        </w:rPr>
        <w:t>Plazo de garantía: hasta 5 puntos</w:t>
      </w:r>
    </w:p>
    <w:p w14:paraId="31E4C004" w14:textId="77777777" w:rsidR="004435D2" w:rsidRPr="00D50845" w:rsidRDefault="00000000">
      <w:pPr>
        <w:tabs>
          <w:tab w:val="left" w:pos="426"/>
        </w:tabs>
        <w:spacing w:after="120" w:line="276" w:lineRule="auto"/>
        <w:jc w:val="both"/>
        <w:rPr>
          <w:rFonts w:ascii="Tahoma" w:eastAsia="Tahoma" w:hAnsi="Tahoma" w:cs="Tahoma"/>
          <w:sz w:val="20"/>
          <w:szCs w:val="20"/>
        </w:rPr>
      </w:pPr>
      <w:r w:rsidRPr="00D50845">
        <w:rPr>
          <w:rFonts w:ascii="Tahoma" w:eastAsia="Tahoma" w:hAnsi="Tahoma" w:cs="Tahoma"/>
          <w:sz w:val="20"/>
          <w:szCs w:val="20"/>
        </w:rPr>
        <w:t>Será objeto de valoración el aumento del plazo de garantía que se establece a la letra K) del Cuadro-resumen de Características del PCP, según la siguiente fórmula:</w:t>
      </w:r>
    </w:p>
    <w:p w14:paraId="2FA71EB0" w14:textId="77777777" w:rsidR="004435D2" w:rsidRPr="00D50845" w:rsidRDefault="00000000">
      <w:pPr>
        <w:tabs>
          <w:tab w:val="left" w:pos="426"/>
        </w:tabs>
        <w:spacing w:after="120" w:line="276" w:lineRule="auto"/>
        <w:jc w:val="center"/>
        <w:rPr>
          <w:rFonts w:ascii="Tahoma" w:eastAsia="Tahoma" w:hAnsi="Tahoma" w:cs="Tahoma"/>
        </w:rPr>
      </w:pPr>
      <m:oMathPara>
        <m:oMath>
          <m:r>
            <w:rPr>
              <w:rFonts w:ascii="Tahoma" w:eastAsia="Tahoma" w:hAnsi="Tahoma" w:cs="Tahoma"/>
            </w:rPr>
            <m:t xml:space="preserve">Puntuació = 5 x </m:t>
          </m:r>
          <m:f>
            <m:fPr>
              <m:ctrlPr>
                <w:rPr>
                  <w:rFonts w:ascii="Tahoma" w:eastAsia="Tahoma" w:hAnsi="Tahoma" w:cs="Tahoma"/>
                </w:rPr>
              </m:ctrlPr>
            </m:fPr>
            <m:num>
              <m:sSub>
                <m:sSubPr>
                  <m:ctrlPr>
                    <w:rPr>
                      <w:rFonts w:ascii="Tahoma" w:eastAsia="Tahoma" w:hAnsi="Tahoma" w:cs="Tahoma"/>
                    </w:rPr>
                  </m:ctrlPr>
                </m:sSubPr>
                <m:e>
                  <m:r>
                    <w:rPr>
                      <w:rFonts w:ascii="Tahoma" w:eastAsia="Tahoma" w:hAnsi="Tahoma" w:cs="Tahoma"/>
                    </w:rPr>
                    <m:t>TG</m:t>
                  </m:r>
                </m:e>
                <m:sub>
                  <m:r>
                    <w:rPr>
                      <w:rFonts w:ascii="Tahoma" w:eastAsia="Tahoma" w:hAnsi="Tahoma" w:cs="Tahoma"/>
                    </w:rPr>
                    <m:t>i</m:t>
                  </m:r>
                </m:sub>
              </m:sSub>
              <m:r>
                <w:rPr>
                  <w:rFonts w:ascii="Tahoma" w:eastAsia="Tahoma" w:hAnsi="Tahoma" w:cs="Tahoma"/>
                </w:rPr>
                <m:t xml:space="preserve"> - </m:t>
              </m:r>
              <m:sSub>
                <m:sSubPr>
                  <m:ctrlPr>
                    <w:rPr>
                      <w:rFonts w:ascii="Tahoma" w:eastAsia="Tahoma" w:hAnsi="Tahoma" w:cs="Tahoma"/>
                    </w:rPr>
                  </m:ctrlPr>
                </m:sSubPr>
                <m:e>
                  <m:r>
                    <w:rPr>
                      <w:rFonts w:ascii="Tahoma" w:eastAsia="Tahoma" w:hAnsi="Tahoma" w:cs="Tahoma"/>
                    </w:rPr>
                    <m:t>TG</m:t>
                  </m:r>
                </m:e>
                <m:sub>
                  <m:r>
                    <w:rPr>
                      <w:rFonts w:ascii="Tahoma" w:eastAsia="Tahoma" w:hAnsi="Tahoma" w:cs="Tahoma"/>
                    </w:rPr>
                    <m:t>mín</m:t>
                  </m:r>
                </m:sub>
              </m:sSub>
            </m:num>
            <m:den>
              <m:sSub>
                <m:sSubPr>
                  <m:ctrlPr>
                    <w:rPr>
                      <w:rFonts w:ascii="Tahoma" w:eastAsia="Tahoma" w:hAnsi="Tahoma" w:cs="Tahoma"/>
                    </w:rPr>
                  </m:ctrlPr>
                </m:sSubPr>
                <m:e>
                  <m:r>
                    <w:rPr>
                      <w:rFonts w:ascii="Tahoma" w:eastAsia="Tahoma" w:hAnsi="Tahoma" w:cs="Tahoma"/>
                    </w:rPr>
                    <m:t>TG</m:t>
                  </m:r>
                </m:e>
                <m:sub>
                  <m:r>
                    <w:rPr>
                      <w:rFonts w:ascii="Tahoma" w:eastAsia="Tahoma" w:hAnsi="Tahoma" w:cs="Tahoma"/>
                    </w:rPr>
                    <m:t>màx</m:t>
                  </m:r>
                </m:sub>
              </m:sSub>
              <m:r>
                <w:rPr>
                  <w:rFonts w:ascii="Tahoma" w:eastAsia="Tahoma" w:hAnsi="Tahoma" w:cs="Tahoma"/>
                </w:rPr>
                <m:t xml:space="preserve"> - </m:t>
              </m:r>
              <m:sSub>
                <m:sSubPr>
                  <m:ctrlPr>
                    <w:rPr>
                      <w:rFonts w:ascii="Tahoma" w:eastAsia="Tahoma" w:hAnsi="Tahoma" w:cs="Tahoma"/>
                    </w:rPr>
                  </m:ctrlPr>
                </m:sSubPr>
                <m:e>
                  <m:r>
                    <w:rPr>
                      <w:rFonts w:ascii="Tahoma" w:eastAsia="Tahoma" w:hAnsi="Tahoma" w:cs="Tahoma"/>
                    </w:rPr>
                    <m:t>TG</m:t>
                  </m:r>
                </m:e>
                <m:sub>
                  <m:r>
                    <w:rPr>
                      <w:rFonts w:ascii="Tahoma" w:eastAsia="Tahoma" w:hAnsi="Tahoma" w:cs="Tahoma"/>
                    </w:rPr>
                    <m:t>mín</m:t>
                  </m:r>
                </m:sub>
              </m:sSub>
            </m:den>
          </m:f>
        </m:oMath>
      </m:oMathPara>
    </w:p>
    <w:p w14:paraId="3951197C" w14:textId="77777777" w:rsidR="004435D2" w:rsidRPr="00D50845" w:rsidRDefault="00000000">
      <w:pPr>
        <w:tabs>
          <w:tab w:val="left" w:pos="851"/>
        </w:tabs>
        <w:spacing w:after="120" w:line="276" w:lineRule="auto"/>
        <w:jc w:val="both"/>
        <w:rPr>
          <w:rFonts w:ascii="Tahoma" w:eastAsia="Tahoma" w:hAnsi="Tahoma" w:cs="Tahoma"/>
          <w:sz w:val="20"/>
          <w:szCs w:val="20"/>
        </w:rPr>
      </w:pPr>
      <w:r w:rsidRPr="00D50845">
        <w:rPr>
          <w:rFonts w:ascii="Tahoma" w:eastAsia="Tahoma" w:hAnsi="Tahoma" w:cs="Tahoma"/>
          <w:sz w:val="20"/>
          <w:szCs w:val="20"/>
        </w:rPr>
        <w:t>Donde:</w:t>
      </w:r>
    </w:p>
    <w:p w14:paraId="774B71D3" w14:textId="77777777" w:rsidR="004435D2" w:rsidRPr="00D50845" w:rsidRDefault="00000000">
      <w:pPr>
        <w:numPr>
          <w:ilvl w:val="0"/>
          <w:numId w:val="11"/>
        </w:numPr>
        <w:pBdr>
          <w:top w:val="nil"/>
          <w:left w:val="nil"/>
          <w:bottom w:val="nil"/>
          <w:right w:val="nil"/>
          <w:between w:val="nil"/>
        </w:pBdr>
        <w:spacing w:after="120" w:line="276" w:lineRule="auto"/>
        <w:jc w:val="both"/>
        <w:rPr>
          <w:color w:val="000000"/>
          <w:sz w:val="20"/>
          <w:szCs w:val="20"/>
        </w:rPr>
      </w:pPr>
      <w:r w:rsidRPr="00D50845">
        <w:rPr>
          <w:rFonts w:ascii="Tahoma" w:eastAsia="Tahoma" w:hAnsi="Tahoma" w:cs="Tahoma"/>
          <w:i/>
          <w:sz w:val="20"/>
          <w:szCs w:val="20"/>
        </w:rPr>
        <w:t>TG</w:t>
      </w:r>
      <w:r w:rsidRPr="00D50845">
        <w:rPr>
          <w:rFonts w:ascii="Tahoma" w:eastAsia="Tahoma" w:hAnsi="Tahoma" w:cs="Tahoma"/>
          <w:i/>
          <w:sz w:val="20"/>
          <w:szCs w:val="20"/>
          <w:vertAlign w:val="subscript"/>
        </w:rPr>
        <w:t>màx</w:t>
      </w:r>
      <w:r w:rsidRPr="00D50845">
        <w:rPr>
          <w:rFonts w:ascii="Tahoma" w:eastAsia="Tahoma" w:hAnsi="Tahoma" w:cs="Tahoma"/>
          <w:color w:val="000000"/>
          <w:sz w:val="20"/>
          <w:szCs w:val="20"/>
        </w:rPr>
        <w:t xml:space="preserve"> </w:t>
      </w:r>
      <w:r w:rsidRPr="00D50845">
        <w:rPr>
          <w:rFonts w:ascii="Tahoma" w:eastAsia="Tahoma" w:hAnsi="Tahoma" w:cs="Tahoma"/>
          <w:sz w:val="20"/>
          <w:szCs w:val="20"/>
        </w:rPr>
        <w:t>es el plazo de garantía máximo a ofertar, que corresponde a 5 años.</w:t>
      </w:r>
    </w:p>
    <w:p w14:paraId="245AAC4E" w14:textId="77777777" w:rsidR="004435D2" w:rsidRPr="00D50845" w:rsidRDefault="00000000">
      <w:pPr>
        <w:numPr>
          <w:ilvl w:val="0"/>
          <w:numId w:val="11"/>
        </w:numPr>
        <w:pBdr>
          <w:top w:val="nil"/>
          <w:left w:val="nil"/>
          <w:bottom w:val="nil"/>
          <w:right w:val="nil"/>
          <w:between w:val="nil"/>
        </w:pBdr>
        <w:spacing w:after="120" w:line="276" w:lineRule="auto"/>
        <w:jc w:val="both"/>
        <w:rPr>
          <w:color w:val="000000"/>
          <w:sz w:val="20"/>
          <w:szCs w:val="20"/>
        </w:rPr>
      </w:pPr>
      <w:r w:rsidRPr="00D50845">
        <w:rPr>
          <w:rFonts w:ascii="Tahoma" w:eastAsia="Tahoma" w:hAnsi="Tahoma" w:cs="Tahoma"/>
          <w:i/>
          <w:sz w:val="20"/>
          <w:szCs w:val="20"/>
        </w:rPr>
        <w:t>TG</w:t>
      </w:r>
      <w:r w:rsidRPr="00D50845">
        <w:rPr>
          <w:rFonts w:ascii="Tahoma" w:eastAsia="Tahoma" w:hAnsi="Tahoma" w:cs="Tahoma"/>
          <w:i/>
          <w:sz w:val="20"/>
          <w:szCs w:val="20"/>
          <w:vertAlign w:val="subscript"/>
        </w:rPr>
        <w:t>i</w:t>
      </w:r>
      <w:r w:rsidRPr="00D50845">
        <w:rPr>
          <w:rFonts w:ascii="Tahoma" w:eastAsia="Tahoma" w:hAnsi="Tahoma" w:cs="Tahoma"/>
          <w:color w:val="000000"/>
          <w:sz w:val="20"/>
          <w:szCs w:val="20"/>
          <w:vertAlign w:val="subscript"/>
        </w:rPr>
        <w:t xml:space="preserve"> </w:t>
      </w:r>
      <w:r w:rsidRPr="00D50845">
        <w:rPr>
          <w:rFonts w:ascii="Tahoma" w:eastAsia="Tahoma" w:hAnsi="Tahoma" w:cs="Tahoma"/>
          <w:color w:val="000000"/>
          <w:sz w:val="20"/>
          <w:szCs w:val="20"/>
        </w:rPr>
        <w:t xml:space="preserve"> </w:t>
      </w:r>
      <w:r w:rsidRPr="00D50845">
        <w:rPr>
          <w:rFonts w:ascii="Tahoma" w:eastAsia="Tahoma" w:hAnsi="Tahoma" w:cs="Tahoma"/>
          <w:sz w:val="20"/>
          <w:szCs w:val="20"/>
        </w:rPr>
        <w:t>es el plazo de garantía del operador económico objeto de valoración (en años).</w:t>
      </w:r>
    </w:p>
    <w:p w14:paraId="45910188" w14:textId="77777777" w:rsidR="004435D2" w:rsidRPr="00D50845" w:rsidRDefault="00000000">
      <w:pPr>
        <w:numPr>
          <w:ilvl w:val="0"/>
          <w:numId w:val="11"/>
        </w:numPr>
        <w:pBdr>
          <w:top w:val="nil"/>
          <w:left w:val="nil"/>
          <w:bottom w:val="nil"/>
          <w:right w:val="nil"/>
          <w:between w:val="nil"/>
        </w:pBdr>
        <w:spacing w:after="120" w:line="276" w:lineRule="auto"/>
        <w:jc w:val="both"/>
        <w:rPr>
          <w:color w:val="000000"/>
          <w:sz w:val="20"/>
          <w:szCs w:val="20"/>
        </w:rPr>
      </w:pPr>
      <w:r w:rsidRPr="00D50845">
        <w:rPr>
          <w:rFonts w:ascii="Tahoma" w:eastAsia="Tahoma" w:hAnsi="Tahoma" w:cs="Tahoma"/>
          <w:i/>
          <w:sz w:val="20"/>
          <w:szCs w:val="20"/>
        </w:rPr>
        <w:t>TG</w:t>
      </w:r>
      <w:r w:rsidRPr="00D50845">
        <w:rPr>
          <w:rFonts w:ascii="Tahoma" w:eastAsia="Tahoma" w:hAnsi="Tahoma" w:cs="Tahoma"/>
          <w:i/>
          <w:sz w:val="20"/>
          <w:szCs w:val="20"/>
          <w:vertAlign w:val="subscript"/>
        </w:rPr>
        <w:t>mín</w:t>
      </w:r>
      <w:r w:rsidRPr="00D50845">
        <w:rPr>
          <w:rFonts w:ascii="Tahoma" w:eastAsia="Tahoma" w:hAnsi="Tahoma" w:cs="Tahoma"/>
          <w:color w:val="000000"/>
          <w:sz w:val="20"/>
          <w:szCs w:val="20"/>
        </w:rPr>
        <w:t xml:space="preserve"> </w:t>
      </w:r>
      <w:r w:rsidRPr="00D50845">
        <w:rPr>
          <w:rFonts w:ascii="Tahoma" w:eastAsia="Tahoma" w:hAnsi="Tahoma" w:cs="Tahoma"/>
          <w:sz w:val="20"/>
          <w:szCs w:val="20"/>
        </w:rPr>
        <w:t>es el plazo de garantía mínimo ofertado indicado a la letra K) del Cuadro-resumen de Características del PCP (2 años).</w:t>
      </w:r>
    </w:p>
    <w:p w14:paraId="66F48609" w14:textId="77777777" w:rsidR="004435D2" w:rsidRPr="00D50845" w:rsidRDefault="00000000">
      <w:pPr>
        <w:spacing w:after="120" w:line="276" w:lineRule="auto"/>
        <w:ind w:left="567"/>
        <w:jc w:val="both"/>
        <w:rPr>
          <w:rFonts w:ascii="Tahoma" w:eastAsia="Tahoma" w:hAnsi="Tahoma" w:cs="Tahoma"/>
          <w:sz w:val="20"/>
          <w:szCs w:val="20"/>
        </w:rPr>
      </w:pPr>
      <w:r w:rsidRPr="00D50845">
        <w:rPr>
          <w:rFonts w:ascii="Tahoma" w:eastAsia="Tahoma" w:hAnsi="Tahoma" w:cs="Tahoma"/>
          <w:b/>
          <w:sz w:val="20"/>
          <w:szCs w:val="20"/>
        </w:rPr>
        <w:t>NOTES</w:t>
      </w:r>
      <w:r w:rsidRPr="00D50845">
        <w:rPr>
          <w:rFonts w:ascii="Tahoma" w:eastAsia="Tahoma" w:hAnsi="Tahoma" w:cs="Tahoma"/>
          <w:sz w:val="20"/>
          <w:szCs w:val="20"/>
        </w:rPr>
        <w:t>:</w:t>
      </w:r>
    </w:p>
    <w:p w14:paraId="4DC6F9FC" w14:textId="77777777" w:rsidR="004435D2" w:rsidRPr="00D50845" w:rsidRDefault="00000000">
      <w:pPr>
        <w:numPr>
          <w:ilvl w:val="0"/>
          <w:numId w:val="13"/>
        </w:numPr>
        <w:pBdr>
          <w:top w:val="nil"/>
          <w:left w:val="nil"/>
          <w:bottom w:val="nil"/>
          <w:right w:val="nil"/>
          <w:between w:val="nil"/>
        </w:pBdr>
        <w:spacing w:after="120" w:line="276" w:lineRule="auto"/>
        <w:jc w:val="both"/>
        <w:rPr>
          <w:color w:val="000000"/>
          <w:sz w:val="20"/>
          <w:szCs w:val="20"/>
        </w:rPr>
      </w:pPr>
      <w:r w:rsidRPr="00D50845">
        <w:rPr>
          <w:rFonts w:ascii="Tahoma" w:eastAsia="Tahoma" w:hAnsi="Tahoma" w:cs="Tahoma"/>
          <w:sz w:val="20"/>
          <w:szCs w:val="20"/>
        </w:rPr>
        <w:t xml:space="preserve">El plazo de garantía propuesto se entenderá ofrecido como </w:t>
      </w:r>
      <w:r w:rsidRPr="00D50845">
        <w:rPr>
          <w:rFonts w:ascii="Tahoma" w:eastAsia="Tahoma" w:hAnsi="Tahoma" w:cs="Tahoma"/>
          <w:sz w:val="20"/>
          <w:szCs w:val="20"/>
          <w:u w:val="single"/>
        </w:rPr>
        <w:t>años enteros</w:t>
      </w:r>
      <w:r w:rsidRPr="00D50845">
        <w:rPr>
          <w:rFonts w:ascii="Tahoma" w:eastAsia="Tahoma" w:hAnsi="Tahoma" w:cs="Tahoma"/>
          <w:sz w:val="20"/>
          <w:szCs w:val="20"/>
        </w:rPr>
        <w:t>. El máximo de años que se podrá ofrecer el plazo de garantía es de 5 años. En caso, de ofrecer un plazo de garantía superior a 5 años, se entenderá, a efectos de valoración de la oferta, que lo es por al máximo, es decir, los 5 años.</w:t>
      </w:r>
    </w:p>
    <w:p w14:paraId="657115E8" w14:textId="77777777" w:rsidR="004435D2" w:rsidRPr="00D50845" w:rsidRDefault="00000000">
      <w:pPr>
        <w:numPr>
          <w:ilvl w:val="0"/>
          <w:numId w:val="13"/>
        </w:numPr>
        <w:pBdr>
          <w:top w:val="nil"/>
          <w:left w:val="nil"/>
          <w:bottom w:val="nil"/>
          <w:right w:val="nil"/>
          <w:between w:val="nil"/>
        </w:pBdr>
        <w:spacing w:after="120" w:line="276" w:lineRule="auto"/>
        <w:jc w:val="both"/>
        <w:rPr>
          <w:color w:val="000000"/>
          <w:sz w:val="20"/>
          <w:szCs w:val="20"/>
        </w:rPr>
      </w:pPr>
      <w:r w:rsidRPr="00D50845">
        <w:rPr>
          <w:rFonts w:ascii="Tahoma" w:eastAsia="Tahoma" w:hAnsi="Tahoma" w:cs="Tahoma"/>
          <w:sz w:val="20"/>
          <w:szCs w:val="20"/>
        </w:rPr>
        <w:lastRenderedPageBreak/>
        <w:t xml:space="preserve">Quedarán excluidas del presente procedimiento aquellas ofertas que propongan un </w:t>
      </w:r>
      <w:r w:rsidRPr="00D50845">
        <w:rPr>
          <w:rFonts w:ascii="Tahoma" w:eastAsia="Tahoma" w:hAnsi="Tahoma" w:cs="Tahoma"/>
          <w:sz w:val="20"/>
          <w:szCs w:val="20"/>
          <w:u w:val="single"/>
        </w:rPr>
        <w:t>plazo total de garantía inferior al plazo mínimo</w:t>
      </w:r>
      <w:r w:rsidRPr="00D50845">
        <w:rPr>
          <w:rFonts w:ascii="Tahoma" w:eastAsia="Tahoma" w:hAnsi="Tahoma" w:cs="Tahoma"/>
          <w:sz w:val="20"/>
          <w:szCs w:val="20"/>
        </w:rPr>
        <w:t xml:space="preserve"> indicado a la letra K) del Cuadro-Resumen de Características.</w:t>
      </w:r>
    </w:p>
    <w:p w14:paraId="3E624B8F" w14:textId="562D467F" w:rsidR="00CD7CF7" w:rsidRPr="00D50845" w:rsidRDefault="00CD7CF7">
      <w:r w:rsidRPr="00D50845">
        <w:br w:type="page"/>
      </w:r>
    </w:p>
    <w:p w14:paraId="5BF98477" w14:textId="77777777" w:rsidR="004435D2" w:rsidRPr="00D50845" w:rsidRDefault="00000000" w:rsidP="00CD7CF7">
      <w:pPr>
        <w:pStyle w:val="Ttulo1"/>
      </w:pPr>
      <w:bookmarkStart w:id="20" w:name="_6lmt7bxp90bl" w:colFirst="0" w:colLast="0"/>
      <w:bookmarkEnd w:id="20"/>
      <w:r w:rsidRPr="00D50845">
        <w:lastRenderedPageBreak/>
        <w:t>ANEXO N. 13</w:t>
      </w:r>
    </w:p>
    <w:p w14:paraId="64A65D80" w14:textId="77777777" w:rsidR="00CD7CF7" w:rsidRPr="00D50845" w:rsidRDefault="00CD7CF7" w:rsidP="00CD7CF7"/>
    <w:p w14:paraId="0E5BA911"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MODELOS DE GARANTÍA DEFINITIVA</w:t>
      </w:r>
    </w:p>
    <w:p w14:paraId="6D71B0DD"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MODELO DE AVAL BANCARIO DEFINITIVO</w:t>
      </w:r>
    </w:p>
    <w:p w14:paraId="3D9AF743" w14:textId="77777777" w:rsidR="004435D2" w:rsidRPr="00D50845" w:rsidRDefault="00000000">
      <w:pPr>
        <w:spacing w:after="120" w:line="276" w:lineRule="auto"/>
        <w:jc w:val="center"/>
        <w:rPr>
          <w:rFonts w:ascii="Tahoma" w:eastAsia="Tahoma" w:hAnsi="Tahoma" w:cs="Tahoma"/>
          <w:i/>
          <w:sz w:val="20"/>
          <w:szCs w:val="20"/>
        </w:rPr>
      </w:pPr>
      <w:r w:rsidRPr="00D50845">
        <w:rPr>
          <w:rFonts w:ascii="Tahoma" w:eastAsia="Tahoma" w:hAnsi="Tahoma" w:cs="Tahoma"/>
          <w:i/>
          <w:sz w:val="20"/>
          <w:szCs w:val="20"/>
        </w:rPr>
        <w:t>(Intervenido notarialmente de conformidad con el artículo. 197.1 bis del Reglamento Notarial)</w:t>
      </w:r>
    </w:p>
    <w:p w14:paraId="7D0C8B3F"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Banco .................. y en su nombre y representación ..................... en calidad de ................... y según las facultades dimanadas de la Escritura de Poder otorgada ante el Notario de ..............., D. ....................................... con fecha de ............., número ........... de su protocolo, y que afirman encontrarse íntegramente subsistentes, se constituye avalador fiador solidario de la empresa ......................, en interés y beneficio de "AGUAS DE BARCELONA, EMPRESA METROPOLITANA DE GESTIÓN DEL CICLO INTEGRAL DEL AGUA, S. A.", y hasta la suma de (...............) euros (5% del importe de adjudicación, IVA excluido), a efectos de garantizar el exacto cumplimiento para la empresa mencionada de todas y cada una de las obligaciones concretadas en el correspondiente Contrato de ".................................... ".</w:t>
      </w:r>
    </w:p>
    <w:p w14:paraId="6546DBC8"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aval indicado se presta para el Banco ..................., con expresa y formal renuncia de los beneficios de excusión, división, orden y cualquier otro que pudiera, en su caso, ser de aplicación, y al efecto declara el Banco que quiere obligarse y se obliga conjunta y solidariamente con la compañía ........................ hasta la liquidación por "AGUAS DE BARCELONA, EMPRESA METROPOLITANA DE GESTIÓN DEL CICLO INTEGRAL DEL AGUA, S. A." del contrato arriba mencionado y finalización del plazo de garantía, a pagar con carácter incondicional y dentro, como máximo, de los ocho días siguientes a ser requerido, la suma o sumas que, hasta la concurrencia de la cifra financiada de (................) euros (5% del importe indicado en la Cláusula 17) se exprese en el requerimiento renunciando el Banco, expresa y solemnemente, en toda excepción o reserva en cuanto a la entrega de las cantidades que le fueran reclamadas cualquiera que fuera la causa o motivo en que estas pudieran fundamentarse, y aunque se manifestara oposición o reclamación por parte de ................................., o de terceros, cualesquiera que estas fueran.</w:t>
      </w:r>
    </w:p>
    <w:p w14:paraId="6A6A7713"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presente aval estará en vigor hasta la liquidación del contrato y finalización del plazo de garantía.</w:t>
      </w:r>
    </w:p>
    <w:p w14:paraId="1166F191" w14:textId="77777777" w:rsidR="004435D2" w:rsidRPr="00D50845" w:rsidRDefault="004435D2">
      <w:pPr>
        <w:spacing w:after="120" w:line="276" w:lineRule="auto"/>
        <w:jc w:val="both"/>
        <w:rPr>
          <w:rFonts w:ascii="Tahoma" w:eastAsia="Tahoma" w:hAnsi="Tahoma" w:cs="Tahoma"/>
          <w:sz w:val="20"/>
          <w:szCs w:val="20"/>
        </w:rPr>
      </w:pPr>
    </w:p>
    <w:p w14:paraId="354DFD1A" w14:textId="77777777" w:rsidR="004435D2" w:rsidRPr="00D50845" w:rsidRDefault="004435D2">
      <w:pPr>
        <w:spacing w:after="120" w:line="276" w:lineRule="auto"/>
        <w:jc w:val="both"/>
        <w:rPr>
          <w:rFonts w:ascii="Tahoma" w:eastAsia="Tahoma" w:hAnsi="Tahoma" w:cs="Tahoma"/>
          <w:sz w:val="20"/>
          <w:szCs w:val="20"/>
        </w:rPr>
      </w:pPr>
    </w:p>
    <w:p w14:paraId="0BF3957B" w14:textId="77777777" w:rsidR="004435D2" w:rsidRPr="00D50845" w:rsidRDefault="004435D2">
      <w:pPr>
        <w:spacing w:after="120" w:line="276" w:lineRule="auto"/>
        <w:jc w:val="both"/>
        <w:rPr>
          <w:rFonts w:ascii="Tahoma" w:eastAsia="Tahoma" w:hAnsi="Tahoma" w:cs="Tahoma"/>
          <w:sz w:val="20"/>
          <w:szCs w:val="20"/>
        </w:rPr>
      </w:pPr>
    </w:p>
    <w:p w14:paraId="1ABA4AA8" w14:textId="77777777" w:rsidR="004435D2" w:rsidRPr="00D50845" w:rsidRDefault="00000000">
      <w:pPr>
        <w:spacing w:after="120" w:line="276" w:lineRule="auto"/>
        <w:jc w:val="both"/>
        <w:rPr>
          <w:rFonts w:ascii="Tahoma" w:eastAsia="Tahoma" w:hAnsi="Tahoma" w:cs="Tahoma"/>
          <w:i/>
          <w:color w:val="767171"/>
          <w:sz w:val="18"/>
          <w:szCs w:val="18"/>
        </w:rPr>
      </w:pPr>
      <w:r w:rsidRPr="00D50845">
        <w:rPr>
          <w:rFonts w:ascii="Tahoma" w:eastAsia="Tahoma" w:hAnsi="Tahoma" w:cs="Tahoma"/>
          <w:i/>
          <w:color w:val="767171"/>
          <w:sz w:val="18"/>
          <w:szCs w:val="18"/>
        </w:rPr>
        <w:t>NOTA:</w:t>
      </w:r>
    </w:p>
    <w:p w14:paraId="77CEC0A1" w14:textId="77777777" w:rsidR="004435D2" w:rsidRPr="00D50845" w:rsidRDefault="00000000">
      <w:pPr>
        <w:spacing w:after="120" w:line="276" w:lineRule="auto"/>
        <w:jc w:val="both"/>
        <w:rPr>
          <w:rFonts w:ascii="Tahoma" w:eastAsia="Tahoma" w:hAnsi="Tahoma" w:cs="Tahoma"/>
          <w:i/>
          <w:color w:val="767171"/>
          <w:sz w:val="18"/>
          <w:szCs w:val="18"/>
        </w:rPr>
      </w:pPr>
      <w:r w:rsidRPr="00D50845">
        <w:rPr>
          <w:rFonts w:ascii="Tahoma" w:eastAsia="Tahoma" w:hAnsi="Tahoma" w:cs="Tahoma"/>
          <w:i/>
          <w:color w:val="767171"/>
          <w:sz w:val="18"/>
          <w:szCs w:val="18"/>
        </w:rPr>
        <w:t>1.- En caso de que el operador económico haya presentado una oferta que presente valores presuntamente anormales o desproporcionados, Aguas de Barcelona podrá exigir al Contratista la constitución de una garantía del 8% del importe de adjudicación, IVA no incluido.</w:t>
      </w:r>
    </w:p>
    <w:p w14:paraId="51C0EA21" w14:textId="77777777" w:rsidR="004435D2" w:rsidRPr="00D50845" w:rsidRDefault="004435D2">
      <w:pPr>
        <w:spacing w:after="120" w:line="276" w:lineRule="auto"/>
        <w:jc w:val="both"/>
        <w:rPr>
          <w:rFonts w:ascii="Tahoma" w:eastAsia="Tahoma" w:hAnsi="Tahoma" w:cs="Tahoma"/>
          <w:sz w:val="20"/>
          <w:szCs w:val="20"/>
        </w:rPr>
      </w:pPr>
    </w:p>
    <w:p w14:paraId="70E2E7C0" w14:textId="77777777" w:rsidR="004435D2" w:rsidRPr="00D50845" w:rsidRDefault="004435D2">
      <w:pPr>
        <w:spacing w:after="120" w:line="276" w:lineRule="auto"/>
        <w:jc w:val="both"/>
        <w:rPr>
          <w:rFonts w:ascii="Tahoma" w:eastAsia="Tahoma" w:hAnsi="Tahoma" w:cs="Tahoma"/>
          <w:sz w:val="20"/>
          <w:szCs w:val="20"/>
        </w:rPr>
      </w:pPr>
    </w:p>
    <w:p w14:paraId="4BE1A2F1" w14:textId="77777777" w:rsidR="004435D2" w:rsidRPr="00D50845" w:rsidRDefault="00000000">
      <w:pPr>
        <w:spacing w:after="120" w:line="276" w:lineRule="auto"/>
        <w:jc w:val="center"/>
        <w:rPr>
          <w:rFonts w:ascii="Tahoma" w:eastAsia="Tahoma" w:hAnsi="Tahoma" w:cs="Tahoma"/>
          <w:b/>
          <w:sz w:val="20"/>
          <w:szCs w:val="20"/>
          <w:u w:val="single"/>
        </w:rPr>
      </w:pPr>
      <w:r w:rsidRPr="00D50845">
        <w:br w:type="page"/>
      </w:r>
      <w:r w:rsidRPr="00D50845">
        <w:rPr>
          <w:rFonts w:ascii="Tahoma" w:eastAsia="Tahoma" w:hAnsi="Tahoma" w:cs="Tahoma"/>
          <w:b/>
          <w:sz w:val="20"/>
          <w:szCs w:val="20"/>
          <w:u w:val="single"/>
        </w:rPr>
        <w:lastRenderedPageBreak/>
        <w:t>MODELO DE CERTIFICADO DE SEGURO DE CAUCIÓN</w:t>
      </w:r>
    </w:p>
    <w:p w14:paraId="2A34CA80"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POR LA GARANTÍA DEFINITIVA</w:t>
      </w:r>
    </w:p>
    <w:p w14:paraId="464946E6" w14:textId="77777777" w:rsidR="004435D2" w:rsidRPr="00D50845" w:rsidRDefault="00000000">
      <w:pPr>
        <w:spacing w:after="120" w:line="276" w:lineRule="auto"/>
        <w:jc w:val="center"/>
        <w:rPr>
          <w:rFonts w:ascii="Tahoma" w:eastAsia="Tahoma" w:hAnsi="Tahoma" w:cs="Tahoma"/>
          <w:i/>
          <w:sz w:val="20"/>
          <w:szCs w:val="20"/>
        </w:rPr>
      </w:pPr>
      <w:r w:rsidRPr="00D50845">
        <w:rPr>
          <w:rFonts w:ascii="Tahoma" w:eastAsia="Tahoma" w:hAnsi="Tahoma" w:cs="Tahoma"/>
          <w:i/>
          <w:sz w:val="20"/>
          <w:szCs w:val="20"/>
        </w:rPr>
        <w:t>(Intervenido notarialmente de conformidad con el artículo. 197.1 bis del Reglamento Notarial)</w:t>
      </w:r>
    </w:p>
    <w:p w14:paraId="0431BA74"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Certificado número .................................</w:t>
      </w:r>
    </w:p>
    <w:p w14:paraId="02CA9FE7"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 (desde ahora, asegurador), con domicilio en ...................................................., calle ....................................................................., y CIF ...................................., debidamente representado por el señor ................................................... ............................................, con poderes suficientes para obligarlo en este acto, según resulta de .................................................................................</w:t>
      </w:r>
    </w:p>
    <w:p w14:paraId="32651764" w14:textId="77777777" w:rsidR="004435D2" w:rsidRPr="00D50845" w:rsidRDefault="00000000">
      <w:pPr>
        <w:spacing w:after="120" w:line="276" w:lineRule="auto"/>
        <w:jc w:val="center"/>
        <w:rPr>
          <w:rFonts w:ascii="Tahoma" w:eastAsia="Tahoma" w:hAnsi="Tahoma" w:cs="Tahoma"/>
          <w:sz w:val="20"/>
          <w:szCs w:val="20"/>
        </w:rPr>
      </w:pPr>
      <w:r w:rsidRPr="00D50845">
        <w:rPr>
          <w:rFonts w:ascii="Tahoma" w:eastAsia="Tahoma" w:hAnsi="Tahoma" w:cs="Tahoma"/>
          <w:sz w:val="20"/>
          <w:szCs w:val="20"/>
        </w:rPr>
        <w:t>ASEGURA</w:t>
      </w:r>
    </w:p>
    <w:p w14:paraId="6B3F3331"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En ..............................................................................., NIF/CIF .................., en concepto de tomador del seguro, delante de "AGUAS DE BARCELONA, EMPRESA METROPOLITANA DE GESTIÓN DEL CICLO INTEGRAL DEL AGUA, S. A." en adelante el asegurado, hasta el importe de euros .................... (5% del importe indicado en la Cláusula 17), a efectos de garantizar el exacto cumplimiento para el asegurado de todas y cada una de las obligaciones que le resulten como consecuencia de la adjudicación del contrato de ...................................................</w:t>
      </w:r>
    </w:p>
    <w:p w14:paraId="729BC3CD"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La falta de pago de la prima, sea única, primera o siguientes, no dará derecho al asegurador a resolver el Contrato, ni este quedará extinguido, ni la cobertura del asegurador suspendida, ni este liberado de su obligación, en caso de que el asegurador tenga que hacer efectiva la garantía.</w:t>
      </w:r>
    </w:p>
    <w:p w14:paraId="5CB389FB"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asegurador no podrá oponer al asegurado las excepciones que le puedan corresponder contra el tomador del seguro.</w:t>
      </w:r>
    </w:p>
    <w:p w14:paraId="6EC13B6C"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asegurador asume el compromiso de indemnizar al asegurado al primer requerimiento de "AGUAS DE BARCELONA, EMPRESA METROPOLITANA DE GESTIÓN DEL CICLO INTEGRAL DEL AGUA, S. A." y a pagar con carácter incondicional y dentro, como máximo de los ocho días siguientes a ser requerido, a hacer efectiva, la suma o sumas que hasta la concurrencia de la cifra asegurada se exprese en el requerimiento.</w:t>
      </w:r>
    </w:p>
    <w:p w14:paraId="061184E4"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El presente seguro de caución estará en vigor hasta la liquidación del contrato y finalización del plazo de garantía.</w:t>
      </w:r>
    </w:p>
    <w:p w14:paraId="6923CC9B"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En ........................................., el ........ de .......................................... de ............</w:t>
      </w:r>
    </w:p>
    <w:p w14:paraId="1D6D55D7"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firma:</w:t>
      </w:r>
      <w:r w:rsidRPr="00D50845">
        <w:rPr>
          <w:rFonts w:ascii="Tahoma" w:eastAsia="Tahoma" w:hAnsi="Tahoma" w:cs="Tahoma"/>
          <w:sz w:val="20"/>
          <w:szCs w:val="20"/>
        </w:rPr>
        <w:tab/>
      </w:r>
      <w:r w:rsidRPr="00D50845">
        <w:rPr>
          <w:rFonts w:ascii="Tahoma" w:eastAsia="Tahoma" w:hAnsi="Tahoma" w:cs="Tahoma"/>
          <w:sz w:val="20"/>
          <w:szCs w:val="20"/>
        </w:rPr>
        <w:tab/>
      </w:r>
      <w:r w:rsidRPr="00D50845">
        <w:rPr>
          <w:rFonts w:ascii="Tahoma" w:eastAsia="Tahoma" w:hAnsi="Tahoma" w:cs="Tahoma"/>
          <w:sz w:val="20"/>
          <w:szCs w:val="20"/>
        </w:rPr>
        <w:tab/>
      </w:r>
      <w:r w:rsidRPr="00D50845">
        <w:rPr>
          <w:rFonts w:ascii="Tahoma" w:eastAsia="Tahoma" w:hAnsi="Tahoma" w:cs="Tahoma"/>
          <w:sz w:val="20"/>
          <w:szCs w:val="20"/>
        </w:rPr>
        <w:tab/>
      </w:r>
      <w:r w:rsidRPr="00D50845">
        <w:rPr>
          <w:rFonts w:ascii="Tahoma" w:eastAsia="Tahoma" w:hAnsi="Tahoma" w:cs="Tahoma"/>
          <w:sz w:val="20"/>
          <w:szCs w:val="20"/>
        </w:rPr>
        <w:tab/>
      </w:r>
    </w:p>
    <w:p w14:paraId="0682D26E" w14:textId="77777777" w:rsidR="004435D2" w:rsidRPr="00D50845" w:rsidRDefault="00000000">
      <w:pPr>
        <w:spacing w:after="120" w:line="276" w:lineRule="auto"/>
        <w:jc w:val="both"/>
        <w:rPr>
          <w:rFonts w:ascii="Tahoma" w:eastAsia="Tahoma" w:hAnsi="Tahoma" w:cs="Tahoma"/>
          <w:sz w:val="20"/>
          <w:szCs w:val="20"/>
        </w:rPr>
      </w:pPr>
      <w:r w:rsidRPr="00D50845">
        <w:rPr>
          <w:rFonts w:ascii="Tahoma" w:eastAsia="Tahoma" w:hAnsi="Tahoma" w:cs="Tahoma"/>
          <w:sz w:val="20"/>
          <w:szCs w:val="20"/>
        </w:rPr>
        <w:t>Asegurador:</w:t>
      </w:r>
    </w:p>
    <w:p w14:paraId="63CF77B6" w14:textId="77777777" w:rsidR="004435D2" w:rsidRPr="00D50845" w:rsidRDefault="004435D2">
      <w:pPr>
        <w:spacing w:after="120" w:line="276" w:lineRule="auto"/>
        <w:jc w:val="both"/>
        <w:rPr>
          <w:rFonts w:ascii="Tahoma" w:eastAsia="Tahoma" w:hAnsi="Tahoma" w:cs="Tahoma"/>
          <w:sz w:val="20"/>
          <w:szCs w:val="20"/>
        </w:rPr>
      </w:pPr>
    </w:p>
    <w:p w14:paraId="29307256" w14:textId="77777777" w:rsidR="004435D2" w:rsidRPr="00D50845" w:rsidRDefault="00000000">
      <w:pPr>
        <w:spacing w:after="120" w:line="276" w:lineRule="auto"/>
        <w:jc w:val="both"/>
        <w:rPr>
          <w:rFonts w:ascii="Tahoma" w:eastAsia="Tahoma" w:hAnsi="Tahoma" w:cs="Tahoma"/>
          <w:i/>
          <w:color w:val="767171"/>
          <w:sz w:val="18"/>
          <w:szCs w:val="18"/>
        </w:rPr>
      </w:pPr>
      <w:r w:rsidRPr="00D50845">
        <w:rPr>
          <w:rFonts w:ascii="Tahoma" w:eastAsia="Tahoma" w:hAnsi="Tahoma" w:cs="Tahoma"/>
          <w:i/>
          <w:color w:val="767171"/>
          <w:sz w:val="18"/>
          <w:szCs w:val="18"/>
        </w:rPr>
        <w:t>NOTA:</w:t>
      </w:r>
    </w:p>
    <w:p w14:paraId="429F1254" w14:textId="77777777" w:rsidR="004435D2" w:rsidRPr="00D50845" w:rsidRDefault="00000000">
      <w:pPr>
        <w:spacing w:after="120" w:line="276" w:lineRule="auto"/>
        <w:jc w:val="both"/>
        <w:rPr>
          <w:rFonts w:ascii="Tahoma" w:eastAsia="Tahoma" w:hAnsi="Tahoma" w:cs="Tahoma"/>
          <w:i/>
          <w:color w:val="767171"/>
          <w:sz w:val="18"/>
          <w:szCs w:val="18"/>
        </w:rPr>
      </w:pPr>
      <w:r w:rsidRPr="00D50845">
        <w:rPr>
          <w:rFonts w:ascii="Tahoma" w:eastAsia="Tahoma" w:hAnsi="Tahoma" w:cs="Tahoma"/>
          <w:i/>
          <w:color w:val="767171"/>
          <w:sz w:val="18"/>
          <w:szCs w:val="18"/>
        </w:rPr>
        <w:t>1.- En caso de que el operador económico haya presentado una oferta que presente valores presuntamente anormales o desproporcionados, Aguas de Barcelona podrá exigir al Contratista la constitución de una garantía del 8% del importe de adjudicación, IVA no incluido.</w:t>
      </w:r>
    </w:p>
    <w:p w14:paraId="6B8EE61F" w14:textId="77777777" w:rsidR="004435D2" w:rsidRPr="00D50845" w:rsidRDefault="004435D2">
      <w:pPr>
        <w:spacing w:after="120" w:line="276" w:lineRule="auto"/>
        <w:jc w:val="both"/>
        <w:rPr>
          <w:rFonts w:ascii="Tahoma" w:eastAsia="Tahoma" w:hAnsi="Tahoma" w:cs="Tahoma"/>
          <w:sz w:val="20"/>
          <w:szCs w:val="20"/>
        </w:rPr>
      </w:pPr>
    </w:p>
    <w:p w14:paraId="1A8D9ED9" w14:textId="0DCF01BA" w:rsidR="004435D2" w:rsidRPr="00D50845" w:rsidRDefault="00000000" w:rsidP="00D50845">
      <w:pPr>
        <w:pStyle w:val="Ttulo1"/>
        <w:rPr>
          <w:rFonts w:eastAsia="Tahoma" w:cs="Tahoma"/>
          <w:b w:val="0"/>
        </w:rPr>
      </w:pPr>
      <w:r w:rsidRPr="00D50845">
        <w:br w:type="page"/>
      </w:r>
      <w:bookmarkStart w:id="21" w:name="_oiiqm2su4569" w:colFirst="0" w:colLast="0"/>
      <w:bookmarkEnd w:id="21"/>
      <w:r w:rsidRPr="00D50845">
        <w:lastRenderedPageBreak/>
        <w:t>ANEXO N. 14</w:t>
      </w:r>
    </w:p>
    <w:p w14:paraId="6EAC00FB" w14:textId="77777777" w:rsidR="00CD7CF7" w:rsidRPr="00D50845" w:rsidRDefault="00CD7CF7" w:rsidP="00CD7CF7"/>
    <w:p w14:paraId="4613A0A1" w14:textId="77777777" w:rsidR="004435D2" w:rsidRPr="00D50845" w:rsidRDefault="00000000">
      <w:pPr>
        <w:spacing w:after="120" w:line="276" w:lineRule="auto"/>
        <w:jc w:val="center"/>
        <w:rPr>
          <w:rFonts w:ascii="Tahoma" w:eastAsia="Tahoma" w:hAnsi="Tahoma" w:cs="Tahoma"/>
          <w:b/>
          <w:sz w:val="20"/>
          <w:szCs w:val="20"/>
          <w:u w:val="single"/>
        </w:rPr>
      </w:pPr>
      <w:r w:rsidRPr="00D50845">
        <w:rPr>
          <w:rFonts w:ascii="Tahoma" w:eastAsia="Tahoma" w:hAnsi="Tahoma" w:cs="Tahoma"/>
          <w:b/>
          <w:sz w:val="20"/>
          <w:szCs w:val="20"/>
          <w:u w:val="single"/>
        </w:rPr>
        <w:t>CONTRATO TIPO</w:t>
      </w:r>
    </w:p>
    <w:p w14:paraId="7A062A5C" w14:textId="7CB178E6" w:rsidR="004435D2" w:rsidRPr="00D50845" w:rsidRDefault="00000000">
      <w:pPr>
        <w:spacing w:after="120" w:line="276" w:lineRule="auto"/>
        <w:ind w:right="-4"/>
        <w:jc w:val="center"/>
        <w:rPr>
          <w:rFonts w:ascii="Tahoma" w:eastAsia="Tahoma" w:hAnsi="Tahoma" w:cs="Tahoma"/>
          <w:b/>
          <w:sz w:val="20"/>
          <w:szCs w:val="20"/>
        </w:rPr>
      </w:pPr>
      <w:r w:rsidRPr="00D50845">
        <w:rPr>
          <w:rFonts w:ascii="Tahoma" w:eastAsia="Tahoma" w:hAnsi="Tahoma" w:cs="Tahoma"/>
          <w:b/>
          <w:sz w:val="20"/>
          <w:szCs w:val="20"/>
        </w:rPr>
        <w:t xml:space="preserve">OBRA DE UNA INSTALACIÓN DE RECEPCIÓN Y REHIDRATACIÓN DE FANGOS EN </w:t>
      </w:r>
      <w:r w:rsidR="0021401A" w:rsidRPr="00D50845">
        <w:rPr>
          <w:rFonts w:ascii="Tahoma" w:eastAsia="Tahoma" w:hAnsi="Tahoma" w:cs="Tahoma"/>
          <w:b/>
          <w:sz w:val="20"/>
          <w:szCs w:val="20"/>
        </w:rPr>
        <w:t>LA EDAR DEL PRAT</w:t>
      </w:r>
      <w:r w:rsidRPr="00D50845">
        <w:rPr>
          <w:rFonts w:ascii="Tahoma" w:eastAsia="Tahoma" w:hAnsi="Tahoma" w:cs="Tahoma"/>
          <w:b/>
          <w:sz w:val="20"/>
          <w:szCs w:val="20"/>
        </w:rPr>
        <w:t xml:space="preserve"> </w:t>
      </w:r>
    </w:p>
    <w:p w14:paraId="5993FE83" w14:textId="77777777" w:rsidR="004435D2" w:rsidRPr="00D50845" w:rsidRDefault="00000000">
      <w:pPr>
        <w:spacing w:after="360" w:line="276" w:lineRule="auto"/>
        <w:ind w:right="-4"/>
        <w:jc w:val="center"/>
        <w:rPr>
          <w:rFonts w:ascii="Tahoma" w:eastAsia="Tahoma" w:hAnsi="Tahoma" w:cs="Tahoma"/>
          <w:b/>
          <w:sz w:val="20"/>
          <w:szCs w:val="20"/>
          <w:lang w:val="en-US"/>
        </w:rPr>
      </w:pPr>
      <w:r w:rsidRPr="00D50845">
        <w:rPr>
          <w:rFonts w:ascii="Tahoma" w:eastAsia="Tahoma" w:hAnsi="Tahoma" w:cs="Tahoma"/>
          <w:b/>
          <w:sz w:val="20"/>
          <w:szCs w:val="20"/>
          <w:lang w:val="en-US"/>
        </w:rPr>
        <w:t>(N. EXP.: AB/2024/130)</w:t>
      </w:r>
    </w:p>
    <w:p w14:paraId="1C466CF0" w14:textId="54CDEC0F" w:rsidR="00CD7CF7" w:rsidRPr="00D50845" w:rsidRDefault="00CD7CF7">
      <w:pPr>
        <w:rPr>
          <w:rFonts w:ascii="Tahoma" w:eastAsia="Tahoma" w:hAnsi="Tahoma" w:cs="Tahoma"/>
          <w:b/>
          <w:sz w:val="20"/>
          <w:szCs w:val="20"/>
          <w:lang w:val="en-US"/>
        </w:rPr>
      </w:pPr>
      <w:r w:rsidRPr="00D50845">
        <w:rPr>
          <w:rFonts w:ascii="Tahoma" w:eastAsia="Tahoma" w:hAnsi="Tahoma" w:cs="Tahoma"/>
          <w:b/>
          <w:sz w:val="20"/>
          <w:szCs w:val="20"/>
          <w:lang w:val="en-US"/>
        </w:rPr>
        <w:br w:type="page"/>
      </w:r>
    </w:p>
    <w:p w14:paraId="7826625A" w14:textId="408B093A" w:rsidR="00CD7CF7" w:rsidRPr="000607CC" w:rsidRDefault="00CD7CF7" w:rsidP="00CD7CF7">
      <w:pPr>
        <w:pStyle w:val="Ttulo1"/>
        <w:rPr>
          <w:lang w:val="en-US"/>
        </w:rPr>
      </w:pPr>
      <w:r w:rsidRPr="000607CC">
        <w:rPr>
          <w:lang w:val="en-US"/>
        </w:rPr>
        <w:lastRenderedPageBreak/>
        <w:t>ANEXO N</w:t>
      </w:r>
      <w:r w:rsidR="00064D0C" w:rsidRPr="000607CC">
        <w:rPr>
          <w:lang w:val="en-US"/>
        </w:rPr>
        <w:t>.</w:t>
      </w:r>
      <w:r w:rsidRPr="000607CC">
        <w:rPr>
          <w:lang w:val="en-US"/>
        </w:rPr>
        <w:t xml:space="preserve"> 15</w:t>
      </w:r>
    </w:p>
    <w:p w14:paraId="7398092F" w14:textId="77777777" w:rsidR="00CD7CF7" w:rsidRPr="000607CC" w:rsidRDefault="00CD7CF7" w:rsidP="000A3C8F">
      <w:pPr>
        <w:spacing w:after="120" w:line="276" w:lineRule="auto"/>
        <w:jc w:val="center"/>
        <w:rPr>
          <w:rFonts w:ascii="Tahoma" w:eastAsia="Tahoma" w:hAnsi="Tahoma" w:cs="Tahoma"/>
          <w:b/>
          <w:sz w:val="20"/>
          <w:szCs w:val="20"/>
          <w:u w:val="single"/>
          <w:lang w:val="en-US"/>
        </w:rPr>
      </w:pPr>
    </w:p>
    <w:p w14:paraId="2AA53EE5" w14:textId="77777777" w:rsidR="00CD7CF7" w:rsidRPr="000A3C8F" w:rsidRDefault="00CD7CF7" w:rsidP="000A3C8F">
      <w:pPr>
        <w:spacing w:after="120" w:line="276" w:lineRule="auto"/>
        <w:jc w:val="center"/>
        <w:rPr>
          <w:rFonts w:ascii="Tahoma" w:eastAsia="Tahoma" w:hAnsi="Tahoma" w:cs="Tahoma"/>
          <w:b/>
          <w:sz w:val="20"/>
          <w:szCs w:val="20"/>
          <w:u w:val="single"/>
        </w:rPr>
      </w:pPr>
      <w:r w:rsidRPr="000A3C8F">
        <w:rPr>
          <w:rFonts w:ascii="Tahoma" w:eastAsia="Tahoma" w:hAnsi="Tahoma" w:cs="Tahoma"/>
          <w:b/>
          <w:sz w:val="20"/>
          <w:szCs w:val="20"/>
          <w:u w:val="single"/>
        </w:rPr>
        <w:t>DECLARACIÓN DE CESIÓN Y TRATAMIENTO DE DATOS EN RELACIÓN CON LA EJECUCIÓN DE ACTUACIONES DEL PLAN DE RECUPERACIÓN, TRANSFORMACIÓN Y RESILIENCIA (PRTR)</w:t>
      </w:r>
    </w:p>
    <w:p w14:paraId="206AA38C" w14:textId="77777777" w:rsidR="00CD7CF7" w:rsidRPr="00D50845" w:rsidRDefault="00CD7CF7" w:rsidP="00CD7CF7">
      <w:pPr>
        <w:spacing w:after="240"/>
      </w:pPr>
    </w:p>
    <w:p w14:paraId="3610E8DC"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 xml:space="preserve">Don/Doña [·], con DNI  [·], en su condición de [·] de la entidad [·], con NIF [·] y domicilio fiscal en [·], beneficiario de ayudas financiadas con recursos provenientes del PRTR, que participa como [·] (contratista o subcontratista) en el desarrollo de </w:t>
      </w:r>
      <w:r w:rsidRPr="00D50845">
        <w:rPr>
          <w:rFonts w:ascii="Tahoma" w:eastAsia="Tahoma" w:hAnsi="Tahoma" w:cs="Tahoma"/>
          <w:sz w:val="20"/>
          <w:szCs w:val="20"/>
        </w:rPr>
        <w:t>actuaciones necesarias para la consecución de los objetivos definidos en el Componente 5 “Preservación del litoral y recursos hídricos”, declara conocer la normativa que es de aplicación, en particular las siguientes apartados del artículo 22, del Reglamento (UE) 2021/241 del Parlamento Europeo y</w:t>
      </w:r>
      <w:r w:rsidRPr="0076389B">
        <w:rPr>
          <w:rFonts w:ascii="Tahoma" w:eastAsia="Tahoma" w:hAnsi="Tahoma" w:cs="Tahoma"/>
          <w:sz w:val="20"/>
          <w:szCs w:val="20"/>
        </w:rPr>
        <w:t xml:space="preserve"> del Consejo, de 12 de febrero de 2021, por el que se establece el Mecanismo de Recuperación y Resiliencia:</w:t>
      </w:r>
    </w:p>
    <w:p w14:paraId="41C1FFD6" w14:textId="03AFAD12" w:rsidR="00CD7CF7" w:rsidRPr="00D50845" w:rsidRDefault="00CD7CF7" w:rsidP="00CD7CF7"/>
    <w:p w14:paraId="4A808C42" w14:textId="77777777" w:rsidR="00CD7CF7" w:rsidRPr="0076389B" w:rsidRDefault="00CD7CF7" w:rsidP="00CD7CF7">
      <w:pPr>
        <w:pStyle w:val="NormalWeb"/>
        <w:numPr>
          <w:ilvl w:val="0"/>
          <w:numId w:val="49"/>
        </w:numPr>
        <w:spacing w:before="0" w:beforeAutospacing="0" w:after="0" w:afterAutospacing="0"/>
        <w:jc w:val="both"/>
        <w:textAlignment w:val="baseline"/>
        <w:rPr>
          <w:rFonts w:ascii="Tahoma" w:eastAsia="Tahoma" w:hAnsi="Tahoma" w:cs="Tahoma"/>
          <w:sz w:val="20"/>
          <w:szCs w:val="20"/>
        </w:rPr>
      </w:pPr>
      <w:r w:rsidRPr="0076389B">
        <w:rPr>
          <w:rFonts w:ascii="Tahoma" w:eastAsia="Tahoma" w:hAnsi="Tahoma" w:cs="Tahoma"/>
          <w:sz w:val="20"/>
          <w:szCs w:val="20"/>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40919FCF" w14:textId="1C7EE182" w:rsidR="00CD7CF7" w:rsidRPr="0076389B" w:rsidRDefault="00CD7CF7" w:rsidP="00CD7CF7">
      <w:pPr>
        <w:rPr>
          <w:rFonts w:ascii="Tahoma" w:eastAsia="Tahoma" w:hAnsi="Tahoma" w:cs="Tahoma"/>
          <w:sz w:val="20"/>
          <w:szCs w:val="20"/>
        </w:rPr>
      </w:pPr>
    </w:p>
    <w:p w14:paraId="2DACAE41" w14:textId="77777777" w:rsidR="00CD7CF7" w:rsidRPr="0076389B" w:rsidRDefault="00CD7CF7" w:rsidP="00CD7CF7">
      <w:pPr>
        <w:pStyle w:val="NormalWeb"/>
        <w:numPr>
          <w:ilvl w:val="0"/>
          <w:numId w:val="50"/>
        </w:numPr>
        <w:spacing w:before="0" w:beforeAutospacing="0" w:after="0" w:afterAutospacing="0"/>
        <w:ind w:left="1440"/>
        <w:jc w:val="both"/>
        <w:textAlignment w:val="baseline"/>
        <w:rPr>
          <w:rFonts w:ascii="Tahoma" w:eastAsia="Tahoma" w:hAnsi="Tahoma" w:cs="Tahoma"/>
          <w:sz w:val="20"/>
          <w:szCs w:val="20"/>
        </w:rPr>
      </w:pPr>
      <w:r w:rsidRPr="0076389B">
        <w:rPr>
          <w:rFonts w:ascii="Tahoma" w:eastAsia="Tahoma" w:hAnsi="Tahoma" w:cs="Tahoma"/>
          <w:sz w:val="20"/>
          <w:szCs w:val="20"/>
        </w:rPr>
        <w:t>El nombre del perceptor final de los fondos;</w:t>
      </w:r>
    </w:p>
    <w:p w14:paraId="54A5B639" w14:textId="2D7E22F0" w:rsidR="00CD7CF7" w:rsidRPr="0076389B" w:rsidRDefault="00CD7CF7" w:rsidP="00CD7CF7">
      <w:pPr>
        <w:rPr>
          <w:rFonts w:ascii="Tahoma" w:eastAsia="Tahoma" w:hAnsi="Tahoma" w:cs="Tahoma"/>
          <w:sz w:val="20"/>
          <w:szCs w:val="20"/>
        </w:rPr>
      </w:pPr>
    </w:p>
    <w:p w14:paraId="744C94E7" w14:textId="77777777" w:rsidR="00CD7CF7" w:rsidRPr="0076389B" w:rsidRDefault="00CD7CF7" w:rsidP="00CD7CF7">
      <w:pPr>
        <w:pStyle w:val="NormalWeb"/>
        <w:numPr>
          <w:ilvl w:val="0"/>
          <w:numId w:val="51"/>
        </w:numPr>
        <w:spacing w:before="0" w:beforeAutospacing="0" w:after="0" w:afterAutospacing="0"/>
        <w:ind w:left="1440"/>
        <w:jc w:val="both"/>
        <w:textAlignment w:val="baseline"/>
        <w:rPr>
          <w:rFonts w:ascii="Tahoma" w:eastAsia="Tahoma" w:hAnsi="Tahoma" w:cs="Tahoma"/>
          <w:sz w:val="20"/>
          <w:szCs w:val="20"/>
        </w:rPr>
      </w:pPr>
      <w:r w:rsidRPr="0076389B">
        <w:rPr>
          <w:rFonts w:ascii="Tahoma" w:eastAsia="Tahoma" w:hAnsi="Tahoma" w:cs="Tahoma"/>
          <w:sz w:val="20"/>
          <w:szCs w:val="20"/>
        </w:rPr>
        <w:t>El nombre del contratista, cuando el perceptor final de los fondos sea un poder adjudicador de conformidad con el Derecho de la Unión o nacional en materia de contratación pública;</w:t>
      </w:r>
    </w:p>
    <w:p w14:paraId="38F946D9" w14:textId="5B0F15D2" w:rsidR="00CD7CF7" w:rsidRPr="0076389B" w:rsidRDefault="00CD7CF7" w:rsidP="00CD7CF7">
      <w:pPr>
        <w:rPr>
          <w:rFonts w:ascii="Tahoma" w:eastAsia="Tahoma" w:hAnsi="Tahoma" w:cs="Tahoma"/>
          <w:sz w:val="20"/>
          <w:szCs w:val="20"/>
        </w:rPr>
      </w:pPr>
    </w:p>
    <w:p w14:paraId="4E1FC015" w14:textId="77777777" w:rsidR="00CD7CF7" w:rsidRPr="0076389B" w:rsidRDefault="00CD7CF7" w:rsidP="00CD7CF7">
      <w:pPr>
        <w:pStyle w:val="NormalWeb"/>
        <w:numPr>
          <w:ilvl w:val="0"/>
          <w:numId w:val="52"/>
        </w:numPr>
        <w:spacing w:before="0" w:beforeAutospacing="0" w:after="0" w:afterAutospacing="0"/>
        <w:ind w:left="1440"/>
        <w:jc w:val="both"/>
        <w:textAlignment w:val="baseline"/>
        <w:rPr>
          <w:rFonts w:ascii="Tahoma" w:eastAsia="Tahoma" w:hAnsi="Tahoma" w:cs="Tahoma"/>
          <w:sz w:val="20"/>
          <w:szCs w:val="20"/>
        </w:rPr>
      </w:pPr>
      <w:r w:rsidRPr="0076389B">
        <w:rPr>
          <w:rFonts w:ascii="Tahoma" w:eastAsia="Tahoma" w:hAnsi="Tahoma" w:cs="Tahoma"/>
          <w:sz w:val="20"/>
          <w:szCs w:val="20"/>
        </w:rPr>
        <w:t>Los nombres, apellidos y fechas de nacimiento de los titulares reales del perceptor de los fondos o del contratista, según se define en el artículo 3, punto 6, de la Directiva (UE) 2015/849 del Parlamento Europeo y del Consejo (26);</w:t>
      </w:r>
    </w:p>
    <w:p w14:paraId="3318C9E2" w14:textId="6CC501D0" w:rsidR="00CD7CF7" w:rsidRPr="0076389B" w:rsidRDefault="00CD7CF7" w:rsidP="00CD7CF7">
      <w:pPr>
        <w:rPr>
          <w:rFonts w:ascii="Tahoma" w:eastAsia="Tahoma" w:hAnsi="Tahoma" w:cs="Tahoma"/>
          <w:sz w:val="20"/>
          <w:szCs w:val="20"/>
        </w:rPr>
      </w:pPr>
    </w:p>
    <w:p w14:paraId="5905BE4A" w14:textId="77777777" w:rsidR="00CD7CF7" w:rsidRPr="0076389B" w:rsidRDefault="00CD7CF7" w:rsidP="00CD7CF7">
      <w:pPr>
        <w:pStyle w:val="NormalWeb"/>
        <w:numPr>
          <w:ilvl w:val="0"/>
          <w:numId w:val="53"/>
        </w:numPr>
        <w:spacing w:before="0" w:beforeAutospacing="0" w:after="0" w:afterAutospacing="0"/>
        <w:ind w:left="1440"/>
        <w:jc w:val="both"/>
        <w:textAlignment w:val="baseline"/>
        <w:rPr>
          <w:rFonts w:ascii="Tahoma" w:eastAsia="Tahoma" w:hAnsi="Tahoma" w:cs="Tahoma"/>
          <w:sz w:val="20"/>
          <w:szCs w:val="20"/>
        </w:rPr>
      </w:pPr>
      <w:r w:rsidRPr="0076389B">
        <w:rPr>
          <w:rFonts w:ascii="Tahoma" w:eastAsia="Tahoma" w:hAnsi="Tahoma" w:cs="Tahoma"/>
          <w:sz w:val="20"/>
          <w:szCs w:val="2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C61F8E5" w14:textId="5CE37150" w:rsidR="00CD7CF7" w:rsidRPr="0076389B" w:rsidRDefault="00CD7CF7" w:rsidP="00CD7CF7">
      <w:pPr>
        <w:rPr>
          <w:rFonts w:ascii="Tahoma" w:eastAsia="Tahoma" w:hAnsi="Tahoma" w:cs="Tahoma"/>
          <w:sz w:val="20"/>
          <w:szCs w:val="20"/>
        </w:rPr>
      </w:pPr>
    </w:p>
    <w:p w14:paraId="65964520" w14:textId="77777777" w:rsidR="00CD7CF7" w:rsidRPr="0076389B" w:rsidRDefault="00CD7CF7" w:rsidP="0076389B">
      <w:pPr>
        <w:pStyle w:val="NormalWeb"/>
        <w:numPr>
          <w:ilvl w:val="0"/>
          <w:numId w:val="54"/>
        </w:numPr>
        <w:spacing w:before="0" w:beforeAutospacing="0" w:after="0" w:afterAutospacing="0"/>
        <w:ind w:left="426"/>
        <w:jc w:val="both"/>
        <w:textAlignment w:val="baseline"/>
        <w:rPr>
          <w:rFonts w:ascii="Tahoma" w:eastAsia="Tahoma" w:hAnsi="Tahoma" w:cs="Tahoma"/>
          <w:sz w:val="20"/>
          <w:szCs w:val="20"/>
        </w:rPr>
      </w:pPr>
      <w:r w:rsidRPr="0076389B">
        <w:rPr>
          <w:rFonts w:ascii="Tahoma" w:eastAsia="Tahoma" w:hAnsi="Tahoma" w:cs="Tahoma"/>
          <w:sz w:val="20"/>
          <w:szCs w:val="20"/>
        </w:rPr>
        <w:t>El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4B61F82" w14:textId="77777777" w:rsidR="00064D0C" w:rsidRPr="0076389B" w:rsidRDefault="00064D0C" w:rsidP="0076389B">
      <w:pPr>
        <w:pStyle w:val="NormalWeb"/>
        <w:spacing w:before="0" w:beforeAutospacing="0" w:after="0" w:afterAutospacing="0"/>
        <w:jc w:val="both"/>
        <w:textAlignment w:val="baseline"/>
        <w:rPr>
          <w:rFonts w:ascii="Tahoma" w:eastAsia="Tahoma" w:hAnsi="Tahoma" w:cs="Tahoma"/>
          <w:sz w:val="20"/>
          <w:szCs w:val="20"/>
        </w:rPr>
      </w:pPr>
    </w:p>
    <w:p w14:paraId="42F7AB18"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Conforme al marco jurídico expuesto, manifiesta acceder a la cesión y tratamiento de los datos con los fines expresamente relacionados en los artículos citados.</w:t>
      </w:r>
    </w:p>
    <w:p w14:paraId="326B906F" w14:textId="77777777" w:rsidR="00CD7CF7" w:rsidRPr="00D50845" w:rsidRDefault="00CD7CF7" w:rsidP="00CD7CF7"/>
    <w:p w14:paraId="6390CE8F" w14:textId="77777777" w:rsidR="00CD7CF7" w:rsidRPr="0076389B" w:rsidRDefault="00CD7CF7" w:rsidP="00CD7CF7">
      <w:pPr>
        <w:pStyle w:val="NormalWeb"/>
        <w:spacing w:before="0" w:beforeAutospacing="0" w:after="0" w:afterAutospacing="0"/>
        <w:rPr>
          <w:rFonts w:ascii="Tahoma" w:eastAsia="Tahoma" w:hAnsi="Tahoma" w:cs="Tahoma"/>
          <w:sz w:val="20"/>
          <w:szCs w:val="20"/>
        </w:rPr>
      </w:pPr>
      <w:r w:rsidRPr="0076389B">
        <w:rPr>
          <w:rFonts w:ascii="Tahoma" w:eastAsia="Tahoma" w:hAnsi="Tahoma" w:cs="Tahoma"/>
          <w:sz w:val="20"/>
          <w:szCs w:val="20"/>
        </w:rPr>
        <w:t>En Barcelona, a [·] de [·] de [·]</w:t>
      </w:r>
    </w:p>
    <w:p w14:paraId="455134CB" w14:textId="77777777" w:rsidR="00CD7CF7" w:rsidRPr="0076389B" w:rsidRDefault="00CD7CF7" w:rsidP="00CD7CF7">
      <w:pPr>
        <w:rPr>
          <w:rFonts w:ascii="Tahoma" w:eastAsia="Tahoma" w:hAnsi="Tahoma" w:cs="Tahoma"/>
          <w:sz w:val="20"/>
          <w:szCs w:val="20"/>
        </w:rPr>
      </w:pPr>
    </w:p>
    <w:p w14:paraId="5763185A" w14:textId="77777777" w:rsidR="00CD7CF7" w:rsidRPr="0076389B" w:rsidRDefault="00CD7CF7" w:rsidP="000A3C8F">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Fdo. [·]</w:t>
      </w:r>
    </w:p>
    <w:p w14:paraId="0FAA0EEA"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Cargo: [·]</w:t>
      </w:r>
    </w:p>
    <w:p w14:paraId="6C6F27B3" w14:textId="308435D7" w:rsidR="00CD7CF7" w:rsidRPr="00D50845" w:rsidRDefault="00CD7CF7" w:rsidP="00064D0C">
      <w:pPr>
        <w:pStyle w:val="Ttulo1"/>
      </w:pPr>
      <w:r w:rsidRPr="000A3C8F">
        <w:t>ANEXO N</w:t>
      </w:r>
      <w:r w:rsidR="00064D0C" w:rsidRPr="000A3C8F">
        <w:t>.</w:t>
      </w:r>
      <w:r w:rsidRPr="000A3C8F">
        <w:t xml:space="preserve"> 16</w:t>
      </w:r>
    </w:p>
    <w:p w14:paraId="7F52F922" w14:textId="77777777" w:rsidR="00CD7CF7" w:rsidRPr="00D50845" w:rsidRDefault="00CD7CF7" w:rsidP="00CD7CF7"/>
    <w:p w14:paraId="2D2C77FA" w14:textId="77777777" w:rsidR="00CD7CF7" w:rsidRPr="000A3C8F" w:rsidRDefault="00CD7CF7" w:rsidP="000A3C8F">
      <w:pPr>
        <w:spacing w:after="120" w:line="276" w:lineRule="auto"/>
        <w:jc w:val="center"/>
        <w:rPr>
          <w:rFonts w:ascii="Tahoma" w:eastAsia="Tahoma" w:hAnsi="Tahoma" w:cs="Tahoma"/>
          <w:b/>
          <w:sz w:val="20"/>
          <w:szCs w:val="20"/>
          <w:u w:val="single"/>
        </w:rPr>
      </w:pPr>
      <w:r w:rsidRPr="000A3C8F">
        <w:rPr>
          <w:rFonts w:ascii="Tahoma" w:eastAsia="Tahoma" w:hAnsi="Tahoma" w:cs="Tahoma"/>
          <w:b/>
          <w:sz w:val="20"/>
          <w:szCs w:val="20"/>
          <w:u w:val="single"/>
        </w:rPr>
        <w:lastRenderedPageBreak/>
        <w:t>DECLARACIÓN DEL COMPROMISO EN RELACIÓN CON LA EJECUCIÓN DE ACTUACIONES DEL PLAN DE RECUPERACIÓN, TRANSFORMACIÓN Y RESILIENCIA (PRTR)</w:t>
      </w:r>
    </w:p>
    <w:p w14:paraId="1E037795" w14:textId="77777777" w:rsidR="00CD7CF7" w:rsidRPr="00D50845" w:rsidRDefault="00CD7CF7" w:rsidP="00CD7CF7">
      <w:pPr>
        <w:spacing w:after="240"/>
      </w:pPr>
    </w:p>
    <w:p w14:paraId="060F46BB" w14:textId="77777777" w:rsidR="00CD7CF7" w:rsidRPr="0076389B" w:rsidRDefault="00CD7CF7" w:rsidP="0076389B">
      <w:pPr>
        <w:pStyle w:val="NormalWeb"/>
        <w:spacing w:before="0" w:beforeAutospacing="0" w:after="0" w:afterAutospacing="0"/>
        <w:ind w:firstLine="720"/>
        <w:jc w:val="both"/>
        <w:rPr>
          <w:rFonts w:ascii="Tahoma" w:eastAsia="Tahoma" w:hAnsi="Tahoma" w:cs="Tahoma"/>
          <w:sz w:val="20"/>
          <w:szCs w:val="20"/>
        </w:rPr>
      </w:pPr>
      <w:r w:rsidRPr="0076389B">
        <w:rPr>
          <w:rFonts w:ascii="Tahoma" w:eastAsia="Tahoma" w:hAnsi="Tahoma" w:cs="Tahoma"/>
          <w:sz w:val="20"/>
          <w:szCs w:val="20"/>
        </w:rPr>
        <w:t>Don/Doña [·], con DNI  [·], en su condición de [·] de la entidad [·], con NIF [·] y domicilio fiscal en [·], como participante en el procedimiento de contratación y en el desarrollo de aquellas actuaciones que sean necesarias para la consecución de los objetivos definidos en el Componente 5, “Preservación del litoral y recursos hídricos”,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13191EDF"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45C2078F" w14:textId="77777777" w:rsidR="00CD7CF7" w:rsidRPr="0076389B" w:rsidRDefault="00CD7CF7" w:rsidP="0076389B">
      <w:pPr>
        <w:pStyle w:val="NormalWeb"/>
        <w:spacing w:before="0" w:beforeAutospacing="0" w:after="0" w:afterAutospacing="0"/>
        <w:ind w:firstLine="720"/>
        <w:jc w:val="both"/>
        <w:rPr>
          <w:rFonts w:ascii="Tahoma" w:eastAsia="Tahoma" w:hAnsi="Tahoma" w:cs="Tahoma"/>
          <w:sz w:val="20"/>
          <w:szCs w:val="20"/>
        </w:rPr>
      </w:pPr>
      <w:r w:rsidRPr="0076389B">
        <w:rPr>
          <w:rFonts w:ascii="Tahoma" w:eastAsia="Tahoma" w:hAnsi="Tahoma" w:cs="Tahoma"/>
          <w:sz w:val="20"/>
          <w:szCs w:val="20"/>
        </w:rPr>
        <w:t>Adicionalmente, atendiendo al contenido del PRTR, se compromete a respetar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w:t>
      </w:r>
    </w:p>
    <w:p w14:paraId="3FA8DBC8"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4C045189"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En Barcelona, a [·] de [·] de [·]</w:t>
      </w:r>
    </w:p>
    <w:p w14:paraId="5CB8D25B"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396AC1E1"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Fdo. [·]</w:t>
      </w:r>
    </w:p>
    <w:p w14:paraId="4F9C9FE4"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Cargo: [·]</w:t>
      </w:r>
    </w:p>
    <w:p w14:paraId="46AECEC9" w14:textId="77777777" w:rsidR="00CD7CF7" w:rsidRPr="00D50845" w:rsidRDefault="00CD7CF7" w:rsidP="00CD7CF7"/>
    <w:p w14:paraId="3B3FD082" w14:textId="1477D596" w:rsidR="00064D0C" w:rsidRPr="00D50845" w:rsidRDefault="00064D0C">
      <w:r w:rsidRPr="00D50845">
        <w:br w:type="page"/>
      </w:r>
    </w:p>
    <w:p w14:paraId="54498F31" w14:textId="77777777" w:rsidR="00CD7CF7" w:rsidRPr="00D50845" w:rsidRDefault="00CD7CF7" w:rsidP="00CD7CF7"/>
    <w:p w14:paraId="1A2EDCC0" w14:textId="68050B18" w:rsidR="00CD7CF7" w:rsidRPr="00D50845" w:rsidRDefault="00CD7CF7" w:rsidP="00064D0C">
      <w:pPr>
        <w:pStyle w:val="Ttulo1"/>
      </w:pPr>
      <w:r w:rsidRPr="000A3C8F">
        <w:t>ANEXO N</w:t>
      </w:r>
      <w:r w:rsidR="00064D0C" w:rsidRPr="000A3C8F">
        <w:t>.</w:t>
      </w:r>
      <w:r w:rsidRPr="000A3C8F">
        <w:t xml:space="preserve"> 1</w:t>
      </w:r>
      <w:r w:rsidR="00064D0C" w:rsidRPr="000A3C8F">
        <w:t>7</w:t>
      </w:r>
    </w:p>
    <w:p w14:paraId="12D77D35" w14:textId="77777777" w:rsidR="00CD7CF7" w:rsidRPr="00D50845" w:rsidRDefault="00CD7CF7" w:rsidP="00CD7CF7"/>
    <w:p w14:paraId="6FEB0A5B" w14:textId="77777777" w:rsidR="00CD7CF7" w:rsidRPr="000A3C8F" w:rsidRDefault="00CD7CF7" w:rsidP="000A3C8F">
      <w:pPr>
        <w:spacing w:after="120" w:line="276" w:lineRule="auto"/>
        <w:jc w:val="center"/>
        <w:rPr>
          <w:rFonts w:ascii="Tahoma" w:eastAsia="Tahoma" w:hAnsi="Tahoma" w:cs="Tahoma"/>
          <w:b/>
          <w:sz w:val="20"/>
          <w:szCs w:val="20"/>
          <w:u w:val="single"/>
        </w:rPr>
      </w:pPr>
      <w:r w:rsidRPr="000A3C8F">
        <w:rPr>
          <w:rFonts w:ascii="Tahoma" w:eastAsia="Tahoma" w:hAnsi="Tahoma" w:cs="Tahoma"/>
          <w:b/>
          <w:sz w:val="20"/>
          <w:szCs w:val="20"/>
          <w:u w:val="single"/>
        </w:rPr>
        <w:t>DECLARACIÓN RESPONSABLE SOBRE EL CUMPLIMIENTO DEL PRINCIPIO DE NO CAUSAR UN PERJUICIO SIGNIFICATIVO A LOS SEIS OBJETIVOS MEDIOMBIENTALES EN EL SENTIDO DEL ARTÍCULO 17 DEL REGLAMENTO (UE) 2020/852</w:t>
      </w:r>
    </w:p>
    <w:p w14:paraId="26F9366D" w14:textId="77777777" w:rsidR="00CD7CF7" w:rsidRPr="00D50845" w:rsidRDefault="00CD7CF7" w:rsidP="00CD7CF7">
      <w:pPr>
        <w:spacing w:after="240"/>
      </w:pPr>
    </w:p>
    <w:p w14:paraId="41A9C6B1"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Expediente de contratación núm. [·]</w:t>
      </w:r>
    </w:p>
    <w:p w14:paraId="29385F00"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Identificación de la actuación: (Titulo de la licitación)</w:t>
      </w:r>
    </w:p>
    <w:p w14:paraId="72A14FA6"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31798C8A"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Yo, [·], con DNI [·], en mi condición de [·] de la entidad [·], con NIF [·] y domicilio fiscal en [·], como participante en el procedimiento de adjudicación del contrato indicado, bajo mi responsabilidad, en materia medioambiental, declaro que:</w:t>
      </w:r>
    </w:p>
    <w:p w14:paraId="1F116014"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br/>
      </w:r>
    </w:p>
    <w:p w14:paraId="789F9FDA" w14:textId="77777777" w:rsidR="00CD7CF7" w:rsidRPr="0076389B" w:rsidRDefault="00CD7CF7" w:rsidP="0076389B">
      <w:pPr>
        <w:pStyle w:val="NormalWeb"/>
        <w:numPr>
          <w:ilvl w:val="0"/>
          <w:numId w:val="65"/>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Las actividades que se desarrollan no ocasionan un perjuicio significativo a los siguientes objetivos medioambientales:</w:t>
      </w:r>
    </w:p>
    <w:p w14:paraId="1EC45E11" w14:textId="04B10786"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6E596CFE" w14:textId="77777777" w:rsidR="00CD7CF7" w:rsidRPr="0076389B" w:rsidRDefault="00CD7CF7" w:rsidP="0076389B">
      <w:pPr>
        <w:pStyle w:val="NormalWeb"/>
        <w:numPr>
          <w:ilvl w:val="0"/>
          <w:numId w:val="66"/>
        </w:numPr>
        <w:spacing w:before="0" w:beforeAutospacing="0" w:after="0" w:afterAutospacing="0"/>
        <w:ind w:left="1276"/>
        <w:jc w:val="both"/>
        <w:rPr>
          <w:rFonts w:ascii="Tahoma" w:eastAsia="Tahoma" w:hAnsi="Tahoma" w:cs="Tahoma"/>
          <w:sz w:val="20"/>
          <w:szCs w:val="20"/>
        </w:rPr>
      </w:pPr>
      <w:r w:rsidRPr="0076389B">
        <w:rPr>
          <w:rFonts w:ascii="Tahoma" w:eastAsia="Tahoma" w:hAnsi="Tahoma" w:cs="Tahoma"/>
          <w:sz w:val="20"/>
          <w:szCs w:val="20"/>
        </w:rPr>
        <w:t>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14:paraId="77B73CAA" w14:textId="65BC19AA"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4B9F3148" w14:textId="77777777" w:rsidR="00CD7CF7" w:rsidRPr="0076389B" w:rsidRDefault="00CD7CF7" w:rsidP="0076389B">
      <w:pPr>
        <w:pStyle w:val="NormalWeb"/>
        <w:numPr>
          <w:ilvl w:val="0"/>
          <w:numId w:val="66"/>
        </w:numPr>
        <w:spacing w:before="0" w:beforeAutospacing="0" w:after="0" w:afterAutospacing="0"/>
        <w:ind w:left="1276" w:hanging="425"/>
        <w:jc w:val="both"/>
        <w:rPr>
          <w:rFonts w:ascii="Tahoma" w:eastAsia="Tahoma" w:hAnsi="Tahoma" w:cs="Tahoma"/>
          <w:sz w:val="20"/>
          <w:szCs w:val="20"/>
        </w:rPr>
      </w:pPr>
      <w:r w:rsidRPr="0076389B">
        <w:rPr>
          <w:rFonts w:ascii="Tahoma" w:eastAsia="Tahoma" w:hAnsi="Tahoma" w:cs="Tahoma"/>
          <w:sz w:val="20"/>
          <w:szCs w:val="20"/>
        </w:rPr>
        <w:t>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14:paraId="353263CF" w14:textId="7C31861D" w:rsidR="00CD7CF7" w:rsidRPr="0076389B" w:rsidRDefault="00CD7CF7" w:rsidP="0076389B">
      <w:pPr>
        <w:pStyle w:val="NormalWeb"/>
        <w:spacing w:before="0" w:beforeAutospacing="0" w:after="0" w:afterAutospacing="0"/>
        <w:ind w:left="1276"/>
        <w:jc w:val="both"/>
        <w:rPr>
          <w:rFonts w:ascii="Tahoma" w:eastAsia="Tahoma" w:hAnsi="Tahoma" w:cs="Tahoma"/>
          <w:sz w:val="20"/>
          <w:szCs w:val="20"/>
        </w:rPr>
      </w:pPr>
    </w:p>
    <w:p w14:paraId="692BCF11" w14:textId="77777777" w:rsidR="00CD7CF7" w:rsidRPr="0076389B" w:rsidRDefault="00CD7CF7" w:rsidP="0076389B">
      <w:pPr>
        <w:pStyle w:val="NormalWeb"/>
        <w:numPr>
          <w:ilvl w:val="0"/>
          <w:numId w:val="66"/>
        </w:numPr>
        <w:spacing w:before="0" w:beforeAutospacing="0" w:after="0" w:afterAutospacing="0"/>
        <w:ind w:left="1276" w:hanging="425"/>
        <w:jc w:val="both"/>
        <w:rPr>
          <w:rFonts w:ascii="Tahoma" w:eastAsia="Tahoma" w:hAnsi="Tahoma" w:cs="Tahoma"/>
          <w:sz w:val="20"/>
          <w:szCs w:val="20"/>
        </w:rPr>
      </w:pPr>
      <w:r w:rsidRPr="0076389B">
        <w:rPr>
          <w:rFonts w:ascii="Tahoma" w:eastAsia="Tahoma" w:hAnsi="Tahoma" w:cs="Tahoma"/>
          <w:sz w:val="20"/>
          <w:szCs w:val="20"/>
        </w:rPr>
        <w:t>Uso sostenible y protección de los recursos hídricos y marinos: la actuación no va en detrimento del buen estado o del buen potencial ecológico de las masas de agua, incluidas las superficiales y subterráneas, y del buen estado ecológico de las aguas marinas.</w:t>
      </w:r>
    </w:p>
    <w:p w14:paraId="50B3BB55" w14:textId="12F3144D" w:rsidR="00CD7CF7" w:rsidRPr="0076389B" w:rsidRDefault="00CD7CF7" w:rsidP="0076389B">
      <w:pPr>
        <w:pStyle w:val="NormalWeb"/>
        <w:spacing w:before="0" w:beforeAutospacing="0" w:after="0" w:afterAutospacing="0"/>
        <w:ind w:left="1276"/>
        <w:jc w:val="both"/>
        <w:rPr>
          <w:rFonts w:ascii="Tahoma" w:eastAsia="Tahoma" w:hAnsi="Tahoma" w:cs="Tahoma"/>
          <w:sz w:val="20"/>
          <w:szCs w:val="20"/>
        </w:rPr>
      </w:pPr>
    </w:p>
    <w:p w14:paraId="1A2684E5" w14:textId="77777777" w:rsidR="00CD7CF7" w:rsidRPr="0076389B" w:rsidRDefault="00CD7CF7" w:rsidP="0076389B">
      <w:pPr>
        <w:pStyle w:val="NormalWeb"/>
        <w:numPr>
          <w:ilvl w:val="0"/>
          <w:numId w:val="66"/>
        </w:numPr>
        <w:spacing w:before="0" w:beforeAutospacing="0" w:after="0" w:afterAutospacing="0"/>
        <w:ind w:left="1276" w:hanging="425"/>
        <w:jc w:val="both"/>
        <w:rPr>
          <w:rFonts w:ascii="Tahoma" w:eastAsia="Tahoma" w:hAnsi="Tahoma" w:cs="Tahoma"/>
          <w:sz w:val="20"/>
          <w:szCs w:val="20"/>
        </w:rPr>
      </w:pPr>
      <w:r w:rsidRPr="0076389B">
        <w:rPr>
          <w:rFonts w:ascii="Tahoma" w:eastAsia="Tahoma" w:hAnsi="Tahoma" w:cs="Tahoma"/>
          <w:sz w:val="20"/>
          <w:szCs w:val="20"/>
        </w:rPr>
        <w:t>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14:paraId="52C516F0" w14:textId="125E9AED" w:rsidR="00CD7CF7" w:rsidRPr="0076389B" w:rsidRDefault="00CD7CF7" w:rsidP="0076389B">
      <w:pPr>
        <w:pStyle w:val="NormalWeb"/>
        <w:spacing w:before="0" w:beforeAutospacing="0" w:after="0" w:afterAutospacing="0"/>
        <w:ind w:left="1276"/>
        <w:jc w:val="both"/>
        <w:rPr>
          <w:rFonts w:ascii="Tahoma" w:eastAsia="Tahoma" w:hAnsi="Tahoma" w:cs="Tahoma"/>
          <w:sz w:val="20"/>
          <w:szCs w:val="20"/>
        </w:rPr>
      </w:pPr>
    </w:p>
    <w:p w14:paraId="6E0DD58B" w14:textId="77777777" w:rsidR="00CD7CF7" w:rsidRPr="0076389B" w:rsidRDefault="00CD7CF7" w:rsidP="0076389B">
      <w:pPr>
        <w:pStyle w:val="NormalWeb"/>
        <w:numPr>
          <w:ilvl w:val="0"/>
          <w:numId w:val="66"/>
        </w:numPr>
        <w:spacing w:before="0" w:beforeAutospacing="0" w:after="0" w:afterAutospacing="0"/>
        <w:ind w:left="1276" w:hanging="425"/>
        <w:jc w:val="both"/>
        <w:rPr>
          <w:rFonts w:ascii="Tahoma" w:eastAsia="Tahoma" w:hAnsi="Tahoma" w:cs="Tahoma"/>
          <w:sz w:val="20"/>
          <w:szCs w:val="20"/>
        </w:rPr>
      </w:pPr>
      <w:r w:rsidRPr="0076389B">
        <w:rPr>
          <w:rFonts w:ascii="Tahoma" w:eastAsia="Tahoma" w:hAnsi="Tahoma" w:cs="Tahoma"/>
          <w:sz w:val="20"/>
          <w:szCs w:val="20"/>
        </w:rPr>
        <w:t>Prevención y control de la contaminación a la atmósfera, el agua o el suelo: la actuación no da lugar a un aumento significativo de las emisiones de contaminantes a la atmósfera, el agua o el suelo.</w:t>
      </w:r>
    </w:p>
    <w:p w14:paraId="23C625F7" w14:textId="526A3E7A" w:rsidR="00CD7CF7" w:rsidRPr="0076389B" w:rsidRDefault="00CD7CF7" w:rsidP="0076389B">
      <w:pPr>
        <w:pStyle w:val="NormalWeb"/>
        <w:spacing w:before="0" w:beforeAutospacing="0" w:after="0" w:afterAutospacing="0"/>
        <w:ind w:left="1276"/>
        <w:jc w:val="both"/>
        <w:rPr>
          <w:rFonts w:ascii="Tahoma" w:eastAsia="Tahoma" w:hAnsi="Tahoma" w:cs="Tahoma"/>
          <w:sz w:val="20"/>
          <w:szCs w:val="20"/>
        </w:rPr>
      </w:pPr>
    </w:p>
    <w:p w14:paraId="03AB40F0" w14:textId="77777777" w:rsidR="00CD7CF7" w:rsidRPr="0076389B" w:rsidRDefault="00CD7CF7" w:rsidP="0076389B">
      <w:pPr>
        <w:pStyle w:val="NormalWeb"/>
        <w:numPr>
          <w:ilvl w:val="0"/>
          <w:numId w:val="66"/>
        </w:numPr>
        <w:spacing w:before="0" w:beforeAutospacing="0" w:after="0" w:afterAutospacing="0"/>
        <w:ind w:left="1276" w:hanging="425"/>
        <w:jc w:val="both"/>
        <w:rPr>
          <w:rFonts w:ascii="Tahoma" w:eastAsia="Tahoma" w:hAnsi="Tahoma" w:cs="Tahoma"/>
          <w:sz w:val="20"/>
          <w:szCs w:val="20"/>
        </w:rPr>
      </w:pPr>
      <w:r w:rsidRPr="0076389B">
        <w:rPr>
          <w:rFonts w:ascii="Tahoma" w:eastAsia="Tahoma" w:hAnsi="Tahoma" w:cs="Tahoma"/>
          <w:sz w:val="20"/>
          <w:szCs w:val="20"/>
        </w:rPr>
        <w:t>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14:paraId="5BE6E03F"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br/>
      </w:r>
    </w:p>
    <w:p w14:paraId="4335BF68" w14:textId="77777777" w:rsidR="00CD7CF7" w:rsidRPr="0076389B" w:rsidRDefault="00CD7CF7" w:rsidP="000A3C8F">
      <w:pPr>
        <w:pStyle w:val="NormalWeb"/>
        <w:numPr>
          <w:ilvl w:val="0"/>
          <w:numId w:val="65"/>
        </w:numPr>
        <w:spacing w:before="0" w:beforeAutospacing="0" w:after="0" w:afterAutospacing="0"/>
        <w:ind w:hanging="578"/>
        <w:jc w:val="both"/>
        <w:rPr>
          <w:rFonts w:ascii="Tahoma" w:eastAsia="Tahoma" w:hAnsi="Tahoma" w:cs="Tahoma"/>
          <w:sz w:val="20"/>
          <w:szCs w:val="20"/>
        </w:rPr>
      </w:pPr>
      <w:r w:rsidRPr="0076389B">
        <w:rPr>
          <w:rFonts w:ascii="Tahoma" w:eastAsia="Tahoma" w:hAnsi="Tahoma" w:cs="Tahoma"/>
          <w:sz w:val="20"/>
          <w:szCs w:val="20"/>
        </w:rPr>
        <w:t xml:space="preserve">Las actuaciones que se desarrollan no están excluidas para su financiación por el Plan conforme a la Guía técnica sobre la aplicación del principio de «no causar un perjuicio significativo» en virtud del Reglamento relativo al Mecanismo de Recuperación y Resiliencia </w:t>
      </w:r>
      <w:r w:rsidRPr="0076389B">
        <w:rPr>
          <w:rFonts w:ascii="Tahoma" w:eastAsia="Tahoma" w:hAnsi="Tahoma" w:cs="Tahoma"/>
          <w:sz w:val="20"/>
          <w:szCs w:val="20"/>
        </w:rPr>
        <w:lastRenderedPageBreak/>
        <w:t>(2021/C 58/01), a la Decisión de Ejecución del Consejo relativa a la aprobación de la evaluación del plan de recuperación y resiliencia de España y a su correspondiente anexo.</w:t>
      </w:r>
    </w:p>
    <w:p w14:paraId="79235EE1" w14:textId="77777777" w:rsidR="00064D0C" w:rsidRPr="0076389B" w:rsidRDefault="00064D0C" w:rsidP="00CD7CF7">
      <w:pPr>
        <w:pStyle w:val="NormalWeb"/>
        <w:spacing w:before="0" w:beforeAutospacing="0" w:after="0" w:afterAutospacing="0"/>
        <w:jc w:val="both"/>
        <w:rPr>
          <w:rFonts w:ascii="Tahoma" w:eastAsia="Tahoma" w:hAnsi="Tahoma" w:cs="Tahoma"/>
          <w:sz w:val="20"/>
          <w:szCs w:val="20"/>
        </w:rPr>
      </w:pPr>
    </w:p>
    <w:p w14:paraId="20B314BD" w14:textId="198AB3E0"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Las actividades excluidas son: </w:t>
      </w:r>
    </w:p>
    <w:p w14:paraId="49859A5C" w14:textId="77777777" w:rsidR="00064D0C" w:rsidRPr="0076389B" w:rsidRDefault="00064D0C" w:rsidP="00CD7CF7">
      <w:pPr>
        <w:pStyle w:val="NormalWeb"/>
        <w:spacing w:before="0" w:beforeAutospacing="0" w:after="0" w:afterAutospacing="0"/>
        <w:jc w:val="both"/>
        <w:rPr>
          <w:rFonts w:ascii="Tahoma" w:eastAsia="Tahoma" w:hAnsi="Tahoma" w:cs="Tahoma"/>
          <w:sz w:val="20"/>
          <w:szCs w:val="20"/>
        </w:rPr>
      </w:pPr>
    </w:p>
    <w:p w14:paraId="60809843" w14:textId="77777777" w:rsidR="00CD7CF7" w:rsidRPr="0076389B"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Refinerías de petróleo</w:t>
      </w:r>
    </w:p>
    <w:p w14:paraId="405E2745" w14:textId="77777777" w:rsidR="00CD7CF7" w:rsidRPr="0076389B"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Centrales térmicas de carbón y extracción de combustibles fósiles</w:t>
      </w:r>
    </w:p>
    <w:p w14:paraId="77154F3D" w14:textId="77777777" w:rsidR="00CD7CF7" w:rsidRPr="0076389B"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Generación de electricidad y/o calor utilizando combustibles fósiles y relacionados con su infraestructura de transporte y distribución</w:t>
      </w:r>
    </w:p>
    <w:p w14:paraId="078DDAD0" w14:textId="77777777" w:rsidR="00CD7CF7" w:rsidRPr="0076389B"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Eliminación de desechos (por ejemplo, nucleares, que puedan causar daños a largo plazo al medioambiente)</w:t>
      </w:r>
    </w:p>
    <w:p w14:paraId="68101695" w14:textId="77777777" w:rsidR="00CD7CF7" w:rsidRPr="0076389B"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Inversiones en instalaciones para la deposición de residuos en vertedero o inversiones en plantas de tratamiento biológico mecánico (MBT) que impliquen un aumento de su capacidad o de su vida útil (salvo plantas de tratamiento de residuos peligrosos no reciclables)</w:t>
      </w:r>
    </w:p>
    <w:p w14:paraId="4C3F34BC" w14:textId="77777777" w:rsidR="00CD7CF7" w:rsidRDefault="00CD7CF7" w:rsidP="000A3C8F">
      <w:pPr>
        <w:pStyle w:val="NormalWeb"/>
        <w:numPr>
          <w:ilvl w:val="0"/>
          <w:numId w:val="67"/>
        </w:numPr>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actividades cubiertas por el régimen de comercio de derechos de emisión de la UE (según el Anexo I de la Ley 1/2005 de 9 de marzo, por la que se regula el régimen del comercio de derechos de emisión de gases de efecto invernadero.</w:t>
      </w:r>
    </w:p>
    <w:p w14:paraId="0A390CED" w14:textId="77777777" w:rsidR="000A3C8F" w:rsidRPr="0076389B" w:rsidRDefault="000A3C8F" w:rsidP="000A3C8F">
      <w:pPr>
        <w:pStyle w:val="NormalWeb"/>
        <w:spacing w:before="0" w:beforeAutospacing="0" w:after="0" w:afterAutospacing="0"/>
        <w:ind w:left="720"/>
        <w:jc w:val="both"/>
        <w:rPr>
          <w:rFonts w:ascii="Tahoma" w:eastAsia="Tahoma" w:hAnsi="Tahoma" w:cs="Tahoma"/>
          <w:sz w:val="20"/>
          <w:szCs w:val="20"/>
        </w:rPr>
      </w:pPr>
    </w:p>
    <w:p w14:paraId="631A8FCC" w14:textId="237B46CE" w:rsidR="00CD7CF7" w:rsidRPr="0076389B" w:rsidRDefault="00CD7CF7" w:rsidP="000A3C8F">
      <w:pPr>
        <w:pStyle w:val="NormalWeb"/>
        <w:numPr>
          <w:ilvl w:val="0"/>
          <w:numId w:val="65"/>
        </w:numPr>
        <w:spacing w:before="0" w:beforeAutospacing="0" w:after="0" w:afterAutospacing="0"/>
        <w:ind w:hanging="578"/>
        <w:jc w:val="both"/>
        <w:rPr>
          <w:rFonts w:ascii="Tahoma" w:eastAsia="Tahoma" w:hAnsi="Tahoma" w:cs="Tahoma"/>
          <w:sz w:val="20"/>
          <w:szCs w:val="20"/>
        </w:rPr>
      </w:pPr>
      <w:r w:rsidRPr="0076389B">
        <w:rPr>
          <w:rFonts w:ascii="Tahoma" w:eastAsia="Tahoma" w:hAnsi="Tahoma" w:cs="Tahoma"/>
          <w:sz w:val="20"/>
          <w:szCs w:val="20"/>
        </w:rPr>
        <w:t>Las actividades que se desarrollen no causaran efectos directos sobre el medio ambiente, ni efectos indirectos primarios en todo su ciclo de vida, entendiendo como tales aquéllos que se puedan materializar una vez realizada la actividad. </w:t>
      </w:r>
    </w:p>
    <w:p w14:paraId="0D0B7F2C"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0D1A6A58"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El incumplimiento de alguno de los requisitos establecido en la presente declaración dará, previo el oportuno procedimiento de reintegro, a la obligación de devolver las ayudas percibidas y los intereses de demora correspondientes.</w:t>
      </w:r>
    </w:p>
    <w:p w14:paraId="496E5DA7"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2A0BA58A"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En Barcelona, a [·] de [·] de [·]</w:t>
      </w:r>
    </w:p>
    <w:p w14:paraId="1BDA58C1" w14:textId="77777777" w:rsidR="00CD7CF7" w:rsidRPr="0076389B" w:rsidRDefault="00CD7CF7" w:rsidP="0076389B">
      <w:pPr>
        <w:pStyle w:val="NormalWeb"/>
        <w:spacing w:before="0" w:beforeAutospacing="0" w:after="0" w:afterAutospacing="0"/>
        <w:jc w:val="both"/>
        <w:rPr>
          <w:rFonts w:ascii="Tahoma" w:eastAsia="Tahoma" w:hAnsi="Tahoma" w:cs="Tahoma"/>
          <w:sz w:val="20"/>
          <w:szCs w:val="20"/>
        </w:rPr>
      </w:pPr>
    </w:p>
    <w:p w14:paraId="228BB1BE"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Fdo. [·]</w:t>
      </w:r>
    </w:p>
    <w:p w14:paraId="642E8064" w14:textId="77777777" w:rsidR="00CD7CF7" w:rsidRPr="0076389B" w:rsidRDefault="00CD7CF7" w:rsidP="00CD7CF7">
      <w:pPr>
        <w:pStyle w:val="NormalWeb"/>
        <w:spacing w:before="0" w:beforeAutospacing="0" w:after="0" w:afterAutospacing="0"/>
        <w:jc w:val="both"/>
        <w:rPr>
          <w:rFonts w:ascii="Tahoma" w:eastAsia="Tahoma" w:hAnsi="Tahoma" w:cs="Tahoma"/>
          <w:sz w:val="20"/>
          <w:szCs w:val="20"/>
        </w:rPr>
      </w:pPr>
      <w:r w:rsidRPr="0076389B">
        <w:rPr>
          <w:rFonts w:ascii="Tahoma" w:eastAsia="Tahoma" w:hAnsi="Tahoma" w:cs="Tahoma"/>
          <w:sz w:val="20"/>
          <w:szCs w:val="20"/>
        </w:rPr>
        <w:t>Cargo: [·]</w:t>
      </w:r>
    </w:p>
    <w:p w14:paraId="5E1161CC" w14:textId="77777777" w:rsidR="00064D0C" w:rsidRPr="00D50845" w:rsidRDefault="00CD7CF7" w:rsidP="00CD7CF7">
      <w:pPr>
        <w:spacing w:after="240"/>
      </w:pPr>
      <w:r w:rsidRPr="00D50845">
        <w:br/>
      </w:r>
    </w:p>
    <w:p w14:paraId="7F5F92CD" w14:textId="77777777" w:rsidR="00064D0C" w:rsidRPr="00D50845" w:rsidRDefault="00064D0C">
      <w:r w:rsidRPr="00D50845">
        <w:br w:type="page"/>
      </w:r>
    </w:p>
    <w:p w14:paraId="15D38051" w14:textId="7E440847" w:rsidR="00CD7CF7" w:rsidRPr="00D50845" w:rsidRDefault="00CD7CF7" w:rsidP="00064D0C">
      <w:pPr>
        <w:pStyle w:val="Ttulo1"/>
      </w:pPr>
      <w:r w:rsidRPr="000A3C8F">
        <w:lastRenderedPageBreak/>
        <w:t>ANEXO N</w:t>
      </w:r>
      <w:r w:rsidR="00064D0C" w:rsidRPr="000A3C8F">
        <w:t xml:space="preserve">. </w:t>
      </w:r>
      <w:r w:rsidRPr="000A3C8F">
        <w:t>1</w:t>
      </w:r>
      <w:r w:rsidR="00064D0C" w:rsidRPr="000A3C8F">
        <w:t>8</w:t>
      </w:r>
      <w:r w:rsidRPr="000A3C8F">
        <w:t> </w:t>
      </w:r>
    </w:p>
    <w:p w14:paraId="6DEE6DC1" w14:textId="77777777" w:rsidR="00CD7CF7" w:rsidRPr="00D50845" w:rsidRDefault="00CD7CF7" w:rsidP="00CD7CF7"/>
    <w:p w14:paraId="6EF56625" w14:textId="77777777" w:rsidR="00CD7CF7" w:rsidRPr="000A3C8F" w:rsidRDefault="00CD7CF7" w:rsidP="000A3C8F">
      <w:pPr>
        <w:spacing w:after="120" w:line="276" w:lineRule="auto"/>
        <w:jc w:val="center"/>
        <w:rPr>
          <w:rFonts w:ascii="Tahoma" w:eastAsia="Tahoma" w:hAnsi="Tahoma" w:cs="Tahoma"/>
          <w:b/>
          <w:sz w:val="20"/>
          <w:szCs w:val="20"/>
          <w:u w:val="single"/>
        </w:rPr>
      </w:pPr>
      <w:r w:rsidRPr="000A3C8F">
        <w:rPr>
          <w:rFonts w:ascii="Tahoma" w:eastAsia="Tahoma" w:hAnsi="Tahoma" w:cs="Tahoma"/>
          <w:b/>
          <w:sz w:val="20"/>
          <w:szCs w:val="20"/>
          <w:u w:val="single"/>
        </w:rPr>
        <w:t>DECLARACIÓN DE AUSENCIA DE CONFLICTO DE INTERESES (DACI) </w:t>
      </w:r>
    </w:p>
    <w:p w14:paraId="575C7BF9" w14:textId="77777777" w:rsidR="00CD7CF7" w:rsidRPr="00D50845" w:rsidRDefault="00CD7CF7" w:rsidP="00CD7CF7"/>
    <w:p w14:paraId="120CD3E8"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Expediente de contratación núm. [·] </w:t>
      </w:r>
    </w:p>
    <w:p w14:paraId="112A1399"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Identificación de la actuación: (Titulo de la licitación)</w:t>
      </w:r>
    </w:p>
    <w:p w14:paraId="163E7D6C"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765E4B7B"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Yo, [·], con DNI [·], en mi condición de [·] de la entidad [·], con NIF [·] y domicilio fiscal en [·], con poder suficiente que consta acreditado en el procedimiento de contratación indicado, DECLARO:</w:t>
      </w:r>
    </w:p>
    <w:p w14:paraId="1A82B72E"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23BA1F2D"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Primero.</w:t>
      </w:r>
      <w:r w:rsidRPr="000A3C8F">
        <w:rPr>
          <w:rFonts w:ascii="Tahoma" w:eastAsia="Tahoma" w:hAnsi="Tahoma" w:cs="Tahoma"/>
          <w:sz w:val="20"/>
          <w:szCs w:val="20"/>
        </w:rPr>
        <w:t xml:space="preserve"> Que conozco plenamente los pliegos que rigen el contrato indicado, así como la normativa que le es aplicable, y que tengo conocimiento de que el artículo 61.3, “Conflicto de intereses”, del Reglamento (UE, Euroatom) 2018/1046 del Parlamento Europeo y del Consejo, de 18 de julio (Reglamento financiero de la UE) establece que hay conflicto de intereses cuando el ejercicio imparcial y objetivo de las funciones se vea comprometido por razones familiares, afectivas, de afinidad política o nacional, de interés económico o por cualquier motivo directo o indirecto de interés personal.</w:t>
      </w:r>
    </w:p>
    <w:p w14:paraId="364AD56B"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6FEA3C11"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Segundo</w:t>
      </w:r>
      <w:r w:rsidRPr="000A3C8F">
        <w:rPr>
          <w:rFonts w:ascii="Tahoma" w:eastAsia="Tahoma" w:hAnsi="Tahoma" w:cs="Tahoma"/>
          <w:sz w:val="20"/>
          <w:szCs w:val="20"/>
        </w:rPr>
        <w:t>. Que conozco el artículo 64, “Lucha contra la corrupción y la prevención de los conflictos de intereses”, de la Ley 9/2017, de 8 de noviembre, de contratos del sector público, que define el conflicto de intereses como “cualquier situación en la que el personal al servicio del órgano de contratación que además participe en el desarrollo del procedimiento de puja o pueda influir en su resultado, tenga directa o indirectamente un interés financiero, económico o personal que pueda parecer que compromete su imparcialidad e independencia en el contexto del procedimiento de licitación”.</w:t>
      </w:r>
    </w:p>
    <w:p w14:paraId="080F3BFC"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4B7CE3ED"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Tercero</w:t>
      </w:r>
      <w:r w:rsidRPr="000A3C8F">
        <w:rPr>
          <w:rFonts w:ascii="Tahoma" w:eastAsia="Tahoma" w:hAnsi="Tahoma" w:cs="Tahoma"/>
          <w:sz w:val="20"/>
          <w:szCs w:val="20"/>
        </w:rPr>
        <w:t>. Que ni mi persona ni, en su caso, la persona jurídica a la que represento se encuentra en ninguna situación que pueda comprometer el cumplimiento de las obligaciones exigibles para la participación en el procedimiento de contratación, ni que pueda comprometer el cumplimiento de dichas obligaciones si resulta adjudicataria.</w:t>
      </w:r>
    </w:p>
    <w:p w14:paraId="1140C97A"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7D7E00A5"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Cuarto.</w:t>
      </w:r>
      <w:r w:rsidRPr="000A3C8F">
        <w:rPr>
          <w:rFonts w:ascii="Tahoma" w:eastAsia="Tahoma" w:hAnsi="Tahoma" w:cs="Tahoma"/>
          <w:sz w:val="20"/>
          <w:szCs w:val="20"/>
        </w:rPr>
        <w:t xml:space="preserve"> Que ni mi persona ni, en su caso, la persona jurídica a la que represento se encuentra en una situación de conflicto de interés, de acuerdo con la definición del artículo 61 del Reglamento Financiero de la UE que pueda dificultar o comprometer en modo alguno el cumplimiento de las obligaciones citadas en el apartado anterior.</w:t>
      </w:r>
    </w:p>
    <w:p w14:paraId="65EBA40A"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1C00F544"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Quinto.</w:t>
      </w:r>
      <w:r w:rsidRPr="000A3C8F">
        <w:rPr>
          <w:rFonts w:ascii="Tahoma" w:eastAsia="Tahoma" w:hAnsi="Tahoma" w:cs="Tahoma"/>
          <w:sz w:val="20"/>
          <w:szCs w:val="20"/>
        </w:rPr>
        <w:t xml:space="preserve"> Que los administradores, representantes y demás personas con capacidad de toma de decisiones o control sobre la persona jurídica a la que represento no se encuentran en la situación de conflicto de interés definida en el apartado cuarto.</w:t>
      </w:r>
    </w:p>
    <w:p w14:paraId="6BCDFF2D"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58C35A81"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Sexto</w:t>
      </w:r>
      <w:r w:rsidRPr="000A3C8F">
        <w:rPr>
          <w:rFonts w:ascii="Tahoma" w:eastAsia="Tahoma" w:hAnsi="Tahoma" w:cs="Tahoma"/>
          <w:sz w:val="20"/>
          <w:szCs w:val="20"/>
        </w:rPr>
        <w:t>. Que me comprometo a poner en conocimiento del órgano de contratación, sin dilación, cualquier situación de conflicto de interés que comprometa o pueda comprometer el cumplimiento de las citadas obligaciones.</w:t>
      </w:r>
    </w:p>
    <w:p w14:paraId="5973FC20"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519C3BBA"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b/>
          <w:bCs/>
          <w:sz w:val="20"/>
          <w:szCs w:val="20"/>
        </w:rPr>
        <w:t>Séptimo.</w:t>
      </w:r>
      <w:r w:rsidRPr="000A3C8F">
        <w:rPr>
          <w:rFonts w:ascii="Tahoma" w:eastAsia="Tahoma" w:hAnsi="Tahoma" w:cs="Tahoma"/>
          <w:sz w:val="20"/>
          <w:szCs w:val="20"/>
        </w:rPr>
        <w:t xml:space="preserve"> Que he suministrado información exacta, veraz y completa en el marco de este expediente, y que tengo conocimiento de que la falsedad de la presente declaración y la información suministrada comporta las consecuencias contractuales, administrativas o judiciales que establezca la normativa de aplicación y la documentación contractual.</w:t>
      </w:r>
    </w:p>
    <w:p w14:paraId="71AC422F"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7873E953"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En Barcelona, a [·] de [·] de [·]</w:t>
      </w:r>
    </w:p>
    <w:p w14:paraId="11CB16DB" w14:textId="77777777" w:rsidR="00CD7CF7" w:rsidRPr="000A3C8F" w:rsidRDefault="00CD7CF7" w:rsidP="000A3C8F">
      <w:pPr>
        <w:pStyle w:val="NormalWeb"/>
        <w:spacing w:before="0" w:beforeAutospacing="0" w:after="0" w:afterAutospacing="0"/>
        <w:jc w:val="both"/>
        <w:rPr>
          <w:rFonts w:ascii="Tahoma" w:eastAsia="Tahoma" w:hAnsi="Tahoma" w:cs="Tahoma"/>
          <w:sz w:val="20"/>
          <w:szCs w:val="20"/>
        </w:rPr>
      </w:pPr>
    </w:p>
    <w:p w14:paraId="37389338" w14:textId="77777777" w:rsidR="00CD7CF7" w:rsidRPr="000A3C8F" w:rsidRDefault="00CD7CF7" w:rsidP="00CD7CF7">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Fdo. [·]</w:t>
      </w:r>
    </w:p>
    <w:p w14:paraId="12DBA23E" w14:textId="2A2EE2B5" w:rsidR="004435D2" w:rsidRDefault="00CD7CF7" w:rsidP="000A3C8F">
      <w:pPr>
        <w:pStyle w:val="NormalWeb"/>
        <w:spacing w:before="0" w:beforeAutospacing="0" w:after="0" w:afterAutospacing="0"/>
        <w:jc w:val="both"/>
        <w:rPr>
          <w:rFonts w:ascii="Tahoma" w:eastAsia="Tahoma" w:hAnsi="Tahoma" w:cs="Tahoma"/>
          <w:sz w:val="20"/>
          <w:szCs w:val="20"/>
        </w:rPr>
      </w:pPr>
      <w:r w:rsidRPr="000A3C8F">
        <w:rPr>
          <w:rFonts w:ascii="Tahoma" w:eastAsia="Tahoma" w:hAnsi="Tahoma" w:cs="Tahoma"/>
          <w:sz w:val="20"/>
          <w:szCs w:val="20"/>
        </w:rPr>
        <w:t>Cargo: [·]</w:t>
      </w:r>
    </w:p>
    <w:sectPr w:rsidR="004435D2">
      <w:type w:val="continuous"/>
      <w:pgSz w:w="11906" w:h="16838"/>
      <w:pgMar w:top="1417" w:right="1285" w:bottom="1417" w:left="1701" w:header="567"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56C52" w14:textId="77777777" w:rsidR="00A041E1" w:rsidRDefault="00A041E1">
      <w:r>
        <w:separator/>
      </w:r>
    </w:p>
  </w:endnote>
  <w:endnote w:type="continuationSeparator" w:id="0">
    <w:p w14:paraId="052B5D41" w14:textId="77777777" w:rsidR="00A041E1" w:rsidRDefault="00A04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F7DD" w14:textId="77777777" w:rsidR="004435D2" w:rsidRDefault="004435D2">
    <w:pPr>
      <w:rPr>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3AB1D" w14:textId="77777777" w:rsidR="00A041E1" w:rsidRDefault="00A041E1">
      <w:r>
        <w:separator/>
      </w:r>
    </w:p>
  </w:footnote>
  <w:footnote w:type="continuationSeparator" w:id="0">
    <w:p w14:paraId="34940E4B" w14:textId="77777777" w:rsidR="00A041E1" w:rsidRDefault="00A041E1">
      <w:r>
        <w:continuationSeparator/>
      </w:r>
    </w:p>
  </w:footnote>
  <w:footnote w:id="1">
    <w:p w14:paraId="70213919" w14:textId="77777777" w:rsidR="004435D2" w:rsidRDefault="00000000">
      <w:pPr>
        <w:rPr>
          <w:rFonts w:ascii="Tahoma" w:eastAsia="Tahoma" w:hAnsi="Tahoma" w:cs="Tahoma"/>
          <w:i/>
          <w:sz w:val="18"/>
          <w:szCs w:val="18"/>
        </w:rPr>
      </w:pPr>
      <w:r>
        <w:rPr>
          <w:vertAlign w:val="superscript"/>
        </w:rPr>
        <w:footnoteRef/>
      </w:r>
      <w:r>
        <w:rPr>
          <w:sz w:val="20"/>
          <w:szCs w:val="20"/>
        </w:rPr>
        <w:t xml:space="preserve"> </w:t>
      </w:r>
      <w:r>
        <w:rPr>
          <w:rFonts w:ascii="Tahoma" w:eastAsia="Tahoma" w:hAnsi="Tahoma" w:cs="Tahoma"/>
          <w:i/>
          <w:sz w:val="18"/>
          <w:szCs w:val="18"/>
        </w:rPr>
        <w:t>Indicar el nombre de la empresa</w:t>
      </w:r>
    </w:p>
  </w:footnote>
  <w:footnote w:id="2">
    <w:p w14:paraId="459875C8" w14:textId="77777777" w:rsidR="004435D2" w:rsidRDefault="00000000">
      <w:pPr>
        <w:rPr>
          <w:rFonts w:ascii="Tahoma" w:eastAsia="Tahoma" w:hAnsi="Tahoma" w:cs="Tahoma"/>
          <w:i/>
          <w:sz w:val="16"/>
          <w:szCs w:val="16"/>
        </w:rPr>
      </w:pPr>
      <w:r>
        <w:rPr>
          <w:vertAlign w:val="superscript"/>
        </w:rPr>
        <w:footnoteRef/>
      </w:r>
      <w:r>
        <w:rPr>
          <w:sz w:val="20"/>
          <w:szCs w:val="20"/>
        </w:rPr>
        <w:t xml:space="preserve"> </w:t>
      </w:r>
      <w:r>
        <w:rPr>
          <w:rFonts w:ascii="Tahoma" w:eastAsia="Tahoma" w:hAnsi="Tahoma" w:cs="Tahoma"/>
          <w:i/>
          <w:sz w:val="18"/>
          <w:szCs w:val="18"/>
        </w:rPr>
        <w:t>Clasificación empresarial según cláusula 11.A.2).a) de este Pliego.</w:t>
      </w:r>
    </w:p>
  </w:footnote>
  <w:footnote w:id="3">
    <w:p w14:paraId="04EB63AF" w14:textId="77777777" w:rsidR="004435D2" w:rsidRDefault="00000000">
      <w:pPr>
        <w:rPr>
          <w:i/>
          <w:sz w:val="20"/>
          <w:szCs w:val="20"/>
          <w:vertAlign w:val="superscript"/>
        </w:rPr>
      </w:pPr>
      <w:r>
        <w:rPr>
          <w:vertAlign w:val="superscript"/>
        </w:rPr>
        <w:footnoteRef/>
      </w:r>
      <w:r>
        <w:rPr>
          <w:sz w:val="20"/>
          <w:szCs w:val="20"/>
          <w:vertAlign w:val="superscript"/>
        </w:rPr>
        <w:t xml:space="preserve"> </w:t>
      </w:r>
      <w:r>
        <w:rPr>
          <w:rFonts w:ascii="Tahoma" w:eastAsia="Tahoma" w:hAnsi="Tahoma" w:cs="Tahoma"/>
          <w:i/>
          <w:sz w:val="18"/>
          <w:szCs w:val="18"/>
        </w:rPr>
        <w:t>Solvencia económica-financiera y técnica a declarar según la cláusula 11.A.2.b) de este Pliego.</w:t>
      </w:r>
    </w:p>
  </w:footnote>
  <w:footnote w:id="4">
    <w:p w14:paraId="555BE4E0" w14:textId="77777777" w:rsidR="004435D2" w:rsidRDefault="00000000">
      <w:pPr>
        <w:spacing w:line="276" w:lineRule="auto"/>
        <w:ind w:right="-409"/>
        <w:rPr>
          <w:sz w:val="20"/>
          <w:szCs w:val="20"/>
          <w:vertAlign w:val="superscript"/>
        </w:rPr>
      </w:pPr>
      <w:r>
        <w:rPr>
          <w:vertAlign w:val="superscript"/>
        </w:rPr>
        <w:footnoteRef/>
      </w:r>
      <w:r>
        <w:rPr>
          <w:sz w:val="20"/>
          <w:szCs w:val="20"/>
          <w:vertAlign w:val="superscript"/>
        </w:rPr>
        <w:t xml:space="preserve"> </w:t>
      </w:r>
      <w:r>
        <w:rPr>
          <w:rFonts w:ascii="Tahoma" w:eastAsia="Tahoma" w:hAnsi="Tahoma" w:cs="Tahoma"/>
          <w:i/>
          <w:sz w:val="18"/>
          <w:szCs w:val="18"/>
        </w:rPr>
        <w:t>Describir el equipo técnico del cual se dispondrá durante la vigencia del contrato, dando cumplimiento en todo caso al requisito de la cláusula 11.A.3) de este Pliego.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2AA"/>
    <w:multiLevelType w:val="multilevel"/>
    <w:tmpl w:val="A85E9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51599"/>
    <w:multiLevelType w:val="multilevel"/>
    <w:tmpl w:val="9A34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03B73"/>
    <w:multiLevelType w:val="multilevel"/>
    <w:tmpl w:val="D73E06B4"/>
    <w:lvl w:ilvl="0">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D6375D"/>
    <w:multiLevelType w:val="multilevel"/>
    <w:tmpl w:val="536A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A0CC1"/>
    <w:multiLevelType w:val="multilevel"/>
    <w:tmpl w:val="E1B8E24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 w15:restartNumberingAfterBreak="0">
    <w:nsid w:val="0DFA5483"/>
    <w:multiLevelType w:val="multilevel"/>
    <w:tmpl w:val="BCEA10EA"/>
    <w:lvl w:ilvl="0">
      <w:start w:val="20"/>
      <w:numFmt w:val="bullet"/>
      <w:lvlText w:val="-"/>
      <w:lvlJc w:val="left"/>
      <w:pPr>
        <w:ind w:left="673" w:hanging="360"/>
      </w:pPr>
      <w:rPr>
        <w:rFonts w:ascii="Tahoma" w:eastAsia="Tahoma" w:hAnsi="Tahoma" w:cs="Tahoma"/>
        <w:b/>
      </w:rPr>
    </w:lvl>
    <w:lvl w:ilvl="1">
      <w:start w:val="1"/>
      <w:numFmt w:val="bullet"/>
      <w:lvlText w:val="o"/>
      <w:lvlJc w:val="left"/>
      <w:pPr>
        <w:ind w:left="1393" w:hanging="360"/>
      </w:pPr>
      <w:rPr>
        <w:rFonts w:ascii="Courier New" w:eastAsia="Courier New" w:hAnsi="Courier New" w:cs="Courier New"/>
      </w:rPr>
    </w:lvl>
    <w:lvl w:ilvl="2">
      <w:start w:val="1"/>
      <w:numFmt w:val="bullet"/>
      <w:lvlText w:val="▪"/>
      <w:lvlJc w:val="left"/>
      <w:pPr>
        <w:ind w:left="2113" w:hanging="360"/>
      </w:pPr>
      <w:rPr>
        <w:rFonts w:ascii="Noto Sans Symbols" w:eastAsia="Noto Sans Symbols" w:hAnsi="Noto Sans Symbols" w:cs="Noto Sans Symbols"/>
      </w:rPr>
    </w:lvl>
    <w:lvl w:ilvl="3">
      <w:start w:val="1"/>
      <w:numFmt w:val="bullet"/>
      <w:lvlText w:val="●"/>
      <w:lvlJc w:val="left"/>
      <w:pPr>
        <w:ind w:left="2833" w:hanging="360"/>
      </w:pPr>
      <w:rPr>
        <w:rFonts w:ascii="Noto Sans Symbols" w:eastAsia="Noto Sans Symbols" w:hAnsi="Noto Sans Symbols" w:cs="Noto Sans Symbols"/>
      </w:rPr>
    </w:lvl>
    <w:lvl w:ilvl="4">
      <w:start w:val="1"/>
      <w:numFmt w:val="bullet"/>
      <w:lvlText w:val="o"/>
      <w:lvlJc w:val="left"/>
      <w:pPr>
        <w:ind w:left="3553" w:hanging="360"/>
      </w:pPr>
      <w:rPr>
        <w:rFonts w:ascii="Courier New" w:eastAsia="Courier New" w:hAnsi="Courier New" w:cs="Courier New"/>
      </w:rPr>
    </w:lvl>
    <w:lvl w:ilvl="5">
      <w:start w:val="1"/>
      <w:numFmt w:val="bullet"/>
      <w:lvlText w:val="▪"/>
      <w:lvlJc w:val="left"/>
      <w:pPr>
        <w:ind w:left="4273" w:hanging="360"/>
      </w:pPr>
      <w:rPr>
        <w:rFonts w:ascii="Noto Sans Symbols" w:eastAsia="Noto Sans Symbols" w:hAnsi="Noto Sans Symbols" w:cs="Noto Sans Symbols"/>
      </w:rPr>
    </w:lvl>
    <w:lvl w:ilvl="6">
      <w:start w:val="1"/>
      <w:numFmt w:val="bullet"/>
      <w:lvlText w:val="●"/>
      <w:lvlJc w:val="left"/>
      <w:pPr>
        <w:ind w:left="4993" w:hanging="360"/>
      </w:pPr>
      <w:rPr>
        <w:rFonts w:ascii="Noto Sans Symbols" w:eastAsia="Noto Sans Symbols" w:hAnsi="Noto Sans Symbols" w:cs="Noto Sans Symbols"/>
      </w:rPr>
    </w:lvl>
    <w:lvl w:ilvl="7">
      <w:start w:val="1"/>
      <w:numFmt w:val="bullet"/>
      <w:lvlText w:val="o"/>
      <w:lvlJc w:val="left"/>
      <w:pPr>
        <w:ind w:left="5713" w:hanging="360"/>
      </w:pPr>
      <w:rPr>
        <w:rFonts w:ascii="Courier New" w:eastAsia="Courier New" w:hAnsi="Courier New" w:cs="Courier New"/>
      </w:rPr>
    </w:lvl>
    <w:lvl w:ilvl="8">
      <w:start w:val="1"/>
      <w:numFmt w:val="bullet"/>
      <w:lvlText w:val="▪"/>
      <w:lvlJc w:val="left"/>
      <w:pPr>
        <w:ind w:left="6433" w:hanging="360"/>
      </w:pPr>
      <w:rPr>
        <w:rFonts w:ascii="Noto Sans Symbols" w:eastAsia="Noto Sans Symbols" w:hAnsi="Noto Sans Symbols" w:cs="Noto Sans Symbols"/>
      </w:rPr>
    </w:lvl>
  </w:abstractNum>
  <w:abstractNum w:abstractNumId="6" w15:restartNumberingAfterBreak="0">
    <w:nsid w:val="0E2E3734"/>
    <w:multiLevelType w:val="multilevel"/>
    <w:tmpl w:val="2888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E771F6"/>
    <w:multiLevelType w:val="hybridMultilevel"/>
    <w:tmpl w:val="B5E0FD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016D21"/>
    <w:multiLevelType w:val="multilevel"/>
    <w:tmpl w:val="D7E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336F8"/>
    <w:multiLevelType w:val="multilevel"/>
    <w:tmpl w:val="FE0CD6B2"/>
    <w:lvl w:ilvl="0">
      <w:start w:val="1"/>
      <w:numFmt w:val="lowerRoman"/>
      <w:lvlText w:val="(%1)"/>
      <w:lvlJc w:val="left"/>
      <w:pPr>
        <w:ind w:left="1146" w:hanging="579"/>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38A4FD9"/>
    <w:multiLevelType w:val="multilevel"/>
    <w:tmpl w:val="DDE8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B941E0"/>
    <w:multiLevelType w:val="multilevel"/>
    <w:tmpl w:val="DEACE7D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2" w15:restartNumberingAfterBreak="0">
    <w:nsid w:val="15290880"/>
    <w:multiLevelType w:val="multilevel"/>
    <w:tmpl w:val="7D906A30"/>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3" w15:restartNumberingAfterBreak="0">
    <w:nsid w:val="158001C9"/>
    <w:multiLevelType w:val="multilevel"/>
    <w:tmpl w:val="3060499A"/>
    <w:lvl w:ilvl="0">
      <w:start w:val="3"/>
      <w:numFmt w:val="bullet"/>
      <w:lvlText w:val="-"/>
      <w:lvlJc w:val="left"/>
      <w:pPr>
        <w:ind w:left="371" w:hanging="360"/>
      </w:pPr>
      <w:rPr>
        <w:rFonts w:ascii="Tahoma" w:eastAsia="Tahoma" w:hAnsi="Tahoma" w:cs="Tahoma"/>
        <w:b/>
      </w:rPr>
    </w:lvl>
    <w:lvl w:ilvl="1">
      <w:start w:val="1"/>
      <w:numFmt w:val="bullet"/>
      <w:lvlText w:val="o"/>
      <w:lvlJc w:val="left"/>
      <w:pPr>
        <w:ind w:left="1091" w:hanging="360"/>
      </w:pPr>
      <w:rPr>
        <w:rFonts w:ascii="Courier New" w:eastAsia="Courier New" w:hAnsi="Courier New" w:cs="Courier New"/>
      </w:rPr>
    </w:lvl>
    <w:lvl w:ilvl="2">
      <w:start w:val="1"/>
      <w:numFmt w:val="bullet"/>
      <w:lvlText w:val="▪"/>
      <w:lvlJc w:val="left"/>
      <w:pPr>
        <w:ind w:left="1811" w:hanging="360"/>
      </w:pPr>
      <w:rPr>
        <w:rFonts w:ascii="Noto Sans Symbols" w:eastAsia="Noto Sans Symbols" w:hAnsi="Noto Sans Symbols" w:cs="Noto Sans Symbols"/>
      </w:rPr>
    </w:lvl>
    <w:lvl w:ilvl="3">
      <w:start w:val="1"/>
      <w:numFmt w:val="bullet"/>
      <w:lvlText w:val="●"/>
      <w:lvlJc w:val="left"/>
      <w:pPr>
        <w:ind w:left="2531" w:hanging="360"/>
      </w:pPr>
      <w:rPr>
        <w:rFonts w:ascii="Noto Sans Symbols" w:eastAsia="Noto Sans Symbols" w:hAnsi="Noto Sans Symbols" w:cs="Noto Sans Symbols"/>
      </w:rPr>
    </w:lvl>
    <w:lvl w:ilvl="4">
      <w:start w:val="1"/>
      <w:numFmt w:val="bullet"/>
      <w:lvlText w:val="o"/>
      <w:lvlJc w:val="left"/>
      <w:pPr>
        <w:ind w:left="3251" w:hanging="360"/>
      </w:pPr>
      <w:rPr>
        <w:rFonts w:ascii="Courier New" w:eastAsia="Courier New" w:hAnsi="Courier New" w:cs="Courier New"/>
      </w:rPr>
    </w:lvl>
    <w:lvl w:ilvl="5">
      <w:start w:val="1"/>
      <w:numFmt w:val="bullet"/>
      <w:lvlText w:val="▪"/>
      <w:lvlJc w:val="left"/>
      <w:pPr>
        <w:ind w:left="3971" w:hanging="360"/>
      </w:pPr>
      <w:rPr>
        <w:rFonts w:ascii="Noto Sans Symbols" w:eastAsia="Noto Sans Symbols" w:hAnsi="Noto Sans Symbols" w:cs="Noto Sans Symbols"/>
      </w:rPr>
    </w:lvl>
    <w:lvl w:ilvl="6">
      <w:start w:val="1"/>
      <w:numFmt w:val="bullet"/>
      <w:lvlText w:val="●"/>
      <w:lvlJc w:val="left"/>
      <w:pPr>
        <w:ind w:left="4691" w:hanging="360"/>
      </w:pPr>
      <w:rPr>
        <w:rFonts w:ascii="Noto Sans Symbols" w:eastAsia="Noto Sans Symbols" w:hAnsi="Noto Sans Symbols" w:cs="Noto Sans Symbols"/>
      </w:rPr>
    </w:lvl>
    <w:lvl w:ilvl="7">
      <w:start w:val="1"/>
      <w:numFmt w:val="bullet"/>
      <w:lvlText w:val="o"/>
      <w:lvlJc w:val="left"/>
      <w:pPr>
        <w:ind w:left="5411" w:hanging="360"/>
      </w:pPr>
      <w:rPr>
        <w:rFonts w:ascii="Courier New" w:eastAsia="Courier New" w:hAnsi="Courier New" w:cs="Courier New"/>
      </w:rPr>
    </w:lvl>
    <w:lvl w:ilvl="8">
      <w:start w:val="1"/>
      <w:numFmt w:val="bullet"/>
      <w:lvlText w:val="▪"/>
      <w:lvlJc w:val="left"/>
      <w:pPr>
        <w:ind w:left="6131" w:hanging="360"/>
      </w:pPr>
      <w:rPr>
        <w:rFonts w:ascii="Noto Sans Symbols" w:eastAsia="Noto Sans Symbols" w:hAnsi="Noto Sans Symbols" w:cs="Noto Sans Symbols"/>
      </w:rPr>
    </w:lvl>
  </w:abstractNum>
  <w:abstractNum w:abstractNumId="14" w15:restartNumberingAfterBreak="0">
    <w:nsid w:val="16AC6826"/>
    <w:multiLevelType w:val="hybridMultilevel"/>
    <w:tmpl w:val="F0DEF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6C36105"/>
    <w:multiLevelType w:val="multilevel"/>
    <w:tmpl w:val="8ED29664"/>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6" w15:restartNumberingAfterBreak="0">
    <w:nsid w:val="19032B26"/>
    <w:multiLevelType w:val="multilevel"/>
    <w:tmpl w:val="2A706430"/>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C191AFF"/>
    <w:multiLevelType w:val="multilevel"/>
    <w:tmpl w:val="B72EFF04"/>
    <w:lvl w:ilvl="0">
      <w:start w:val="1"/>
      <w:numFmt w:val="lowerLetter"/>
      <w:lvlText w:val="%1)"/>
      <w:lvlJc w:val="left"/>
      <w:pPr>
        <w:ind w:left="720" w:hanging="360"/>
      </w:pPr>
      <w:rPr>
        <w:i w:val="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CA40647"/>
    <w:multiLevelType w:val="multilevel"/>
    <w:tmpl w:val="E1365B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075634"/>
    <w:multiLevelType w:val="multilevel"/>
    <w:tmpl w:val="B4022FBC"/>
    <w:lvl w:ilvl="0">
      <w:start w:val="1"/>
      <w:numFmt w:val="lowerRoman"/>
      <w:lvlText w:val="%1)"/>
      <w:lvlJc w:val="left"/>
      <w:pPr>
        <w:ind w:left="1004" w:hanging="72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25B97314"/>
    <w:multiLevelType w:val="multilevel"/>
    <w:tmpl w:val="4DBEB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60E1E97"/>
    <w:multiLevelType w:val="multilevel"/>
    <w:tmpl w:val="75D0196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2" w15:restartNumberingAfterBreak="0">
    <w:nsid w:val="26B473E9"/>
    <w:multiLevelType w:val="multilevel"/>
    <w:tmpl w:val="1974FD7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9611C98"/>
    <w:multiLevelType w:val="multilevel"/>
    <w:tmpl w:val="35A205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A65CF0"/>
    <w:multiLevelType w:val="multilevel"/>
    <w:tmpl w:val="67B8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BC31AD"/>
    <w:multiLevelType w:val="multilevel"/>
    <w:tmpl w:val="0A604F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BBB51F3"/>
    <w:multiLevelType w:val="multilevel"/>
    <w:tmpl w:val="5D981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CD5882"/>
    <w:multiLevelType w:val="multilevel"/>
    <w:tmpl w:val="5614ABDE"/>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44F6DBC"/>
    <w:multiLevelType w:val="multilevel"/>
    <w:tmpl w:val="3CBC4832"/>
    <w:lvl w:ilvl="0">
      <w:start w:val="1"/>
      <w:numFmt w:val="upperLetter"/>
      <w:lvlText w:val="%1)"/>
      <w:lvlJc w:val="left"/>
      <w:pPr>
        <w:ind w:left="360" w:hanging="360"/>
      </w:pPr>
      <w:rPr>
        <w:b/>
        <w:i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65B7E0D"/>
    <w:multiLevelType w:val="multilevel"/>
    <w:tmpl w:val="14FC45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30" w15:restartNumberingAfterBreak="0">
    <w:nsid w:val="367F52A1"/>
    <w:multiLevelType w:val="multilevel"/>
    <w:tmpl w:val="6BD8994E"/>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37B31F9A"/>
    <w:multiLevelType w:val="multilevel"/>
    <w:tmpl w:val="3FECD4FA"/>
    <w:lvl w:ilvl="0">
      <w:start w:val="2"/>
      <w:numFmt w:val="bullet"/>
      <w:lvlText w:val="-"/>
      <w:lvlJc w:val="left"/>
      <w:pPr>
        <w:ind w:left="720" w:hanging="360"/>
      </w:pPr>
      <w:rPr>
        <w:rFonts w:ascii="Arial" w:eastAsia="Arial" w:hAnsi="Arial" w:cs="Arial"/>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8431E03"/>
    <w:multiLevelType w:val="multilevel"/>
    <w:tmpl w:val="027217B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33" w15:restartNumberingAfterBreak="0">
    <w:nsid w:val="38C179C3"/>
    <w:multiLevelType w:val="multilevel"/>
    <w:tmpl w:val="E208D9BA"/>
    <w:lvl w:ilvl="0">
      <w:start w:val="10"/>
      <w:numFmt w:val="bullet"/>
      <w:lvlText w:val="-"/>
      <w:lvlJc w:val="left"/>
      <w:pPr>
        <w:ind w:left="1429" w:hanging="360"/>
      </w:pPr>
      <w:rPr>
        <w:rFonts w:ascii="Arial" w:eastAsia="Arial" w:hAnsi="Arial" w:cs="Arial"/>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4" w15:restartNumberingAfterBreak="0">
    <w:nsid w:val="3BB25D33"/>
    <w:multiLevelType w:val="multilevel"/>
    <w:tmpl w:val="91D4F1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D470E43"/>
    <w:multiLevelType w:val="hybridMultilevel"/>
    <w:tmpl w:val="B51ED9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D9F2E30"/>
    <w:multiLevelType w:val="multilevel"/>
    <w:tmpl w:val="6A34C302"/>
    <w:lvl w:ilvl="0">
      <w:numFmt w:val="bullet"/>
      <w:lvlText w:val="-"/>
      <w:lvlJc w:val="left"/>
      <w:pPr>
        <w:ind w:left="643" w:hanging="360"/>
      </w:pPr>
      <w:rPr>
        <w:rFonts w:ascii="Calibri" w:eastAsia="Calibri" w:hAnsi="Calibri" w:cs="Calibri"/>
      </w:rPr>
    </w:lvl>
    <w:lvl w:ilvl="1">
      <w:start w:val="1"/>
      <w:numFmt w:val="bullet"/>
      <w:lvlText w:val="o"/>
      <w:lvlJc w:val="left"/>
      <w:pPr>
        <w:ind w:left="1363" w:hanging="359"/>
      </w:pPr>
      <w:rPr>
        <w:rFonts w:ascii="Courier New" w:eastAsia="Courier New" w:hAnsi="Courier New" w:cs="Courier New"/>
      </w:rPr>
    </w:lvl>
    <w:lvl w:ilvl="2">
      <w:start w:val="1"/>
      <w:numFmt w:val="bullet"/>
      <w:lvlText w:val="▪"/>
      <w:lvlJc w:val="left"/>
      <w:pPr>
        <w:ind w:left="2083" w:hanging="360"/>
      </w:pPr>
      <w:rPr>
        <w:rFonts w:ascii="Noto Sans Symbols" w:eastAsia="Noto Sans Symbols" w:hAnsi="Noto Sans Symbols" w:cs="Noto Sans Symbols"/>
      </w:rPr>
    </w:lvl>
    <w:lvl w:ilvl="3">
      <w:start w:val="1"/>
      <w:numFmt w:val="bullet"/>
      <w:lvlText w:val="●"/>
      <w:lvlJc w:val="left"/>
      <w:pPr>
        <w:ind w:left="2803" w:hanging="360"/>
      </w:pPr>
      <w:rPr>
        <w:rFonts w:ascii="Noto Sans Symbols" w:eastAsia="Noto Sans Symbols" w:hAnsi="Noto Sans Symbols" w:cs="Noto Sans Symbols"/>
      </w:rPr>
    </w:lvl>
    <w:lvl w:ilvl="4">
      <w:start w:val="1"/>
      <w:numFmt w:val="bullet"/>
      <w:lvlText w:val="o"/>
      <w:lvlJc w:val="left"/>
      <w:pPr>
        <w:ind w:left="3523" w:hanging="360"/>
      </w:pPr>
      <w:rPr>
        <w:rFonts w:ascii="Courier New" w:eastAsia="Courier New" w:hAnsi="Courier New" w:cs="Courier New"/>
      </w:rPr>
    </w:lvl>
    <w:lvl w:ilvl="5">
      <w:start w:val="1"/>
      <w:numFmt w:val="bullet"/>
      <w:lvlText w:val="▪"/>
      <w:lvlJc w:val="left"/>
      <w:pPr>
        <w:ind w:left="4243" w:hanging="360"/>
      </w:pPr>
      <w:rPr>
        <w:rFonts w:ascii="Noto Sans Symbols" w:eastAsia="Noto Sans Symbols" w:hAnsi="Noto Sans Symbols" w:cs="Noto Sans Symbols"/>
      </w:rPr>
    </w:lvl>
    <w:lvl w:ilvl="6">
      <w:start w:val="1"/>
      <w:numFmt w:val="bullet"/>
      <w:lvlText w:val="●"/>
      <w:lvlJc w:val="left"/>
      <w:pPr>
        <w:ind w:left="4963" w:hanging="360"/>
      </w:pPr>
      <w:rPr>
        <w:rFonts w:ascii="Noto Sans Symbols" w:eastAsia="Noto Sans Symbols" w:hAnsi="Noto Sans Symbols" w:cs="Noto Sans Symbols"/>
      </w:rPr>
    </w:lvl>
    <w:lvl w:ilvl="7">
      <w:start w:val="1"/>
      <w:numFmt w:val="bullet"/>
      <w:lvlText w:val="o"/>
      <w:lvlJc w:val="left"/>
      <w:pPr>
        <w:ind w:left="5683" w:hanging="360"/>
      </w:pPr>
      <w:rPr>
        <w:rFonts w:ascii="Courier New" w:eastAsia="Courier New" w:hAnsi="Courier New" w:cs="Courier New"/>
      </w:rPr>
    </w:lvl>
    <w:lvl w:ilvl="8">
      <w:start w:val="1"/>
      <w:numFmt w:val="bullet"/>
      <w:lvlText w:val="▪"/>
      <w:lvlJc w:val="left"/>
      <w:pPr>
        <w:ind w:left="6403" w:hanging="360"/>
      </w:pPr>
      <w:rPr>
        <w:rFonts w:ascii="Noto Sans Symbols" w:eastAsia="Noto Sans Symbols" w:hAnsi="Noto Sans Symbols" w:cs="Noto Sans Symbols"/>
      </w:rPr>
    </w:lvl>
  </w:abstractNum>
  <w:abstractNum w:abstractNumId="37" w15:restartNumberingAfterBreak="0">
    <w:nsid w:val="3E114F12"/>
    <w:multiLevelType w:val="multilevel"/>
    <w:tmpl w:val="6CE28CEC"/>
    <w:lvl w:ilvl="0">
      <w:start w:val="3"/>
      <w:numFmt w:val="bullet"/>
      <w:lvlText w:val="-"/>
      <w:lvlJc w:val="left"/>
      <w:pPr>
        <w:ind w:left="720" w:hanging="360"/>
      </w:pPr>
      <w:rPr>
        <w:rFonts w:ascii="Tahoma" w:eastAsia="Tahoma" w:hAnsi="Tahoma" w:cs="Tahoma"/>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2D8287C"/>
    <w:multiLevelType w:val="multilevel"/>
    <w:tmpl w:val="A3A0C228"/>
    <w:lvl w:ilvl="0">
      <w:start w:val="1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3167127"/>
    <w:multiLevelType w:val="multilevel"/>
    <w:tmpl w:val="861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302334"/>
    <w:multiLevelType w:val="multilevel"/>
    <w:tmpl w:val="69CC24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C4B24A1"/>
    <w:multiLevelType w:val="multilevel"/>
    <w:tmpl w:val="D470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496AF8"/>
    <w:multiLevelType w:val="multilevel"/>
    <w:tmpl w:val="F5A6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942C96"/>
    <w:multiLevelType w:val="multilevel"/>
    <w:tmpl w:val="6EE60214"/>
    <w:lvl w:ilvl="0">
      <w:start w:val="1"/>
      <w:numFmt w:val="bullet"/>
      <w:lvlText w:val="●"/>
      <w:lvlJc w:val="left"/>
      <w:pPr>
        <w:ind w:left="1069" w:hanging="360"/>
      </w:pPr>
      <w:rPr>
        <w:rFonts w:ascii="Noto Sans Symbols" w:eastAsia="Noto Sans Symbols" w:hAnsi="Noto Sans Symbols" w:cs="Noto Sans Symbols"/>
        <w:b/>
      </w:rPr>
    </w:lvl>
    <w:lvl w:ilvl="1">
      <w:numFmt w:val="bullet"/>
      <w:lvlText w:val="-"/>
      <w:lvlJc w:val="left"/>
      <w:pPr>
        <w:ind w:left="2138" w:hanging="360"/>
      </w:pPr>
      <w:rPr>
        <w:rFonts w:ascii="Calibri" w:eastAsia="Calibri" w:hAnsi="Calibri" w:cs="Calibri"/>
      </w:rPr>
    </w:lvl>
    <w:lvl w:ilvl="2">
      <w:start w:val="1"/>
      <w:numFmt w:val="bullet"/>
      <w:lvlText w:val="▪"/>
      <w:lvlJc w:val="left"/>
      <w:pPr>
        <w:ind w:left="2858" w:hanging="360"/>
      </w:pPr>
      <w:rPr>
        <w:rFonts w:ascii="Noto Sans Symbols" w:eastAsia="Noto Sans Symbols" w:hAnsi="Noto Sans Symbols" w:cs="Noto Sans Symbols"/>
      </w:rPr>
    </w:lvl>
    <w:lvl w:ilvl="3">
      <w:start w:val="1"/>
      <w:numFmt w:val="bullet"/>
      <w:lvlText w:val="●"/>
      <w:lvlJc w:val="left"/>
      <w:pPr>
        <w:ind w:left="3578" w:hanging="360"/>
      </w:pPr>
      <w:rPr>
        <w:rFonts w:ascii="Noto Sans Symbols" w:eastAsia="Noto Sans Symbols" w:hAnsi="Noto Sans Symbols" w:cs="Noto Sans Symbols"/>
      </w:rPr>
    </w:lvl>
    <w:lvl w:ilvl="4">
      <w:start w:val="1"/>
      <w:numFmt w:val="bullet"/>
      <w:lvlText w:val="o"/>
      <w:lvlJc w:val="left"/>
      <w:pPr>
        <w:ind w:left="4298" w:hanging="360"/>
      </w:pPr>
      <w:rPr>
        <w:rFonts w:ascii="Courier New" w:eastAsia="Courier New" w:hAnsi="Courier New" w:cs="Courier New"/>
      </w:rPr>
    </w:lvl>
    <w:lvl w:ilvl="5">
      <w:start w:val="1"/>
      <w:numFmt w:val="bullet"/>
      <w:lvlText w:val="▪"/>
      <w:lvlJc w:val="left"/>
      <w:pPr>
        <w:ind w:left="5018" w:hanging="360"/>
      </w:pPr>
      <w:rPr>
        <w:rFonts w:ascii="Noto Sans Symbols" w:eastAsia="Noto Sans Symbols" w:hAnsi="Noto Sans Symbols" w:cs="Noto Sans Symbols"/>
      </w:rPr>
    </w:lvl>
    <w:lvl w:ilvl="6">
      <w:start w:val="1"/>
      <w:numFmt w:val="bullet"/>
      <w:lvlText w:val="●"/>
      <w:lvlJc w:val="left"/>
      <w:pPr>
        <w:ind w:left="5738" w:hanging="360"/>
      </w:pPr>
      <w:rPr>
        <w:rFonts w:ascii="Noto Sans Symbols" w:eastAsia="Noto Sans Symbols" w:hAnsi="Noto Sans Symbols" w:cs="Noto Sans Symbols"/>
      </w:rPr>
    </w:lvl>
    <w:lvl w:ilvl="7">
      <w:start w:val="1"/>
      <w:numFmt w:val="bullet"/>
      <w:lvlText w:val="o"/>
      <w:lvlJc w:val="left"/>
      <w:pPr>
        <w:ind w:left="6458" w:hanging="360"/>
      </w:pPr>
      <w:rPr>
        <w:rFonts w:ascii="Courier New" w:eastAsia="Courier New" w:hAnsi="Courier New" w:cs="Courier New"/>
      </w:rPr>
    </w:lvl>
    <w:lvl w:ilvl="8">
      <w:start w:val="1"/>
      <w:numFmt w:val="bullet"/>
      <w:lvlText w:val="▪"/>
      <w:lvlJc w:val="left"/>
      <w:pPr>
        <w:ind w:left="7178" w:hanging="360"/>
      </w:pPr>
      <w:rPr>
        <w:rFonts w:ascii="Noto Sans Symbols" w:eastAsia="Noto Sans Symbols" w:hAnsi="Noto Sans Symbols" w:cs="Noto Sans Symbols"/>
      </w:rPr>
    </w:lvl>
  </w:abstractNum>
  <w:abstractNum w:abstractNumId="44" w15:restartNumberingAfterBreak="0">
    <w:nsid w:val="514C2293"/>
    <w:multiLevelType w:val="multilevel"/>
    <w:tmpl w:val="2FB80906"/>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24B499A"/>
    <w:multiLevelType w:val="multilevel"/>
    <w:tmpl w:val="9C9A3672"/>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6" w15:restartNumberingAfterBreak="0">
    <w:nsid w:val="53F22320"/>
    <w:multiLevelType w:val="multilevel"/>
    <w:tmpl w:val="912235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67760BE"/>
    <w:multiLevelType w:val="multilevel"/>
    <w:tmpl w:val="23E8069E"/>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8" w15:restartNumberingAfterBreak="0">
    <w:nsid w:val="58C07B4B"/>
    <w:multiLevelType w:val="multilevel"/>
    <w:tmpl w:val="672C762E"/>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9EE4835"/>
    <w:multiLevelType w:val="multilevel"/>
    <w:tmpl w:val="9F1440CE"/>
    <w:lvl w:ilvl="0">
      <w:start w:val="1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0920A01"/>
    <w:multiLevelType w:val="multilevel"/>
    <w:tmpl w:val="E71EEF96"/>
    <w:lvl w:ilvl="0">
      <w:start w:val="1"/>
      <w:numFmt w:val="bullet"/>
      <w:lvlText w:val="⮚"/>
      <w:lvlJc w:val="left"/>
      <w:pPr>
        <w:ind w:left="1850" w:hanging="360"/>
      </w:pPr>
      <w:rPr>
        <w:rFonts w:ascii="Noto Sans Symbols" w:eastAsia="Noto Sans Symbols" w:hAnsi="Noto Sans Symbols" w:cs="Noto Sans Symbols"/>
      </w:rPr>
    </w:lvl>
    <w:lvl w:ilvl="1">
      <w:start w:val="1"/>
      <w:numFmt w:val="bullet"/>
      <w:lvlText w:val="o"/>
      <w:lvlJc w:val="left"/>
      <w:pPr>
        <w:ind w:left="2570" w:hanging="360"/>
      </w:pPr>
      <w:rPr>
        <w:rFonts w:ascii="Courier New" w:eastAsia="Courier New" w:hAnsi="Courier New" w:cs="Courier New"/>
      </w:rPr>
    </w:lvl>
    <w:lvl w:ilvl="2">
      <w:start w:val="1"/>
      <w:numFmt w:val="bullet"/>
      <w:lvlText w:val="▪"/>
      <w:lvlJc w:val="left"/>
      <w:pPr>
        <w:ind w:left="3290" w:hanging="360"/>
      </w:pPr>
      <w:rPr>
        <w:rFonts w:ascii="Noto Sans Symbols" w:eastAsia="Noto Sans Symbols" w:hAnsi="Noto Sans Symbols" w:cs="Noto Sans Symbols"/>
      </w:rPr>
    </w:lvl>
    <w:lvl w:ilvl="3">
      <w:start w:val="1"/>
      <w:numFmt w:val="bullet"/>
      <w:lvlText w:val="●"/>
      <w:lvlJc w:val="left"/>
      <w:pPr>
        <w:ind w:left="4010" w:hanging="360"/>
      </w:pPr>
      <w:rPr>
        <w:rFonts w:ascii="Noto Sans Symbols" w:eastAsia="Noto Sans Symbols" w:hAnsi="Noto Sans Symbols" w:cs="Noto Sans Symbols"/>
      </w:rPr>
    </w:lvl>
    <w:lvl w:ilvl="4">
      <w:start w:val="1"/>
      <w:numFmt w:val="bullet"/>
      <w:lvlText w:val="o"/>
      <w:lvlJc w:val="left"/>
      <w:pPr>
        <w:ind w:left="4730" w:hanging="360"/>
      </w:pPr>
      <w:rPr>
        <w:rFonts w:ascii="Courier New" w:eastAsia="Courier New" w:hAnsi="Courier New" w:cs="Courier New"/>
      </w:rPr>
    </w:lvl>
    <w:lvl w:ilvl="5">
      <w:start w:val="1"/>
      <w:numFmt w:val="bullet"/>
      <w:lvlText w:val="▪"/>
      <w:lvlJc w:val="left"/>
      <w:pPr>
        <w:ind w:left="5450" w:hanging="360"/>
      </w:pPr>
      <w:rPr>
        <w:rFonts w:ascii="Noto Sans Symbols" w:eastAsia="Noto Sans Symbols" w:hAnsi="Noto Sans Symbols" w:cs="Noto Sans Symbols"/>
      </w:rPr>
    </w:lvl>
    <w:lvl w:ilvl="6">
      <w:start w:val="1"/>
      <w:numFmt w:val="bullet"/>
      <w:lvlText w:val="●"/>
      <w:lvlJc w:val="left"/>
      <w:pPr>
        <w:ind w:left="6170" w:hanging="360"/>
      </w:pPr>
      <w:rPr>
        <w:rFonts w:ascii="Noto Sans Symbols" w:eastAsia="Noto Sans Symbols" w:hAnsi="Noto Sans Symbols" w:cs="Noto Sans Symbols"/>
      </w:rPr>
    </w:lvl>
    <w:lvl w:ilvl="7">
      <w:start w:val="1"/>
      <w:numFmt w:val="bullet"/>
      <w:lvlText w:val="o"/>
      <w:lvlJc w:val="left"/>
      <w:pPr>
        <w:ind w:left="6890" w:hanging="360"/>
      </w:pPr>
      <w:rPr>
        <w:rFonts w:ascii="Courier New" w:eastAsia="Courier New" w:hAnsi="Courier New" w:cs="Courier New"/>
      </w:rPr>
    </w:lvl>
    <w:lvl w:ilvl="8">
      <w:start w:val="1"/>
      <w:numFmt w:val="bullet"/>
      <w:lvlText w:val="▪"/>
      <w:lvlJc w:val="left"/>
      <w:pPr>
        <w:ind w:left="7610" w:hanging="360"/>
      </w:pPr>
      <w:rPr>
        <w:rFonts w:ascii="Noto Sans Symbols" w:eastAsia="Noto Sans Symbols" w:hAnsi="Noto Sans Symbols" w:cs="Noto Sans Symbols"/>
      </w:rPr>
    </w:lvl>
  </w:abstractNum>
  <w:abstractNum w:abstractNumId="51" w15:restartNumberingAfterBreak="0">
    <w:nsid w:val="637A7FD1"/>
    <w:multiLevelType w:val="multilevel"/>
    <w:tmpl w:val="B392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F31F2B"/>
    <w:multiLevelType w:val="multilevel"/>
    <w:tmpl w:val="B8841114"/>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3" w15:restartNumberingAfterBreak="0">
    <w:nsid w:val="63F44750"/>
    <w:multiLevelType w:val="multilevel"/>
    <w:tmpl w:val="00203016"/>
    <w:lvl w:ilvl="0">
      <w:start w:val="1"/>
      <w:numFmt w:val="upperRoman"/>
      <w:lvlText w:val="%1."/>
      <w:lvlJc w:val="righ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4" w15:restartNumberingAfterBreak="0">
    <w:nsid w:val="64F60693"/>
    <w:multiLevelType w:val="multilevel"/>
    <w:tmpl w:val="E52EBBB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65122378"/>
    <w:multiLevelType w:val="multilevel"/>
    <w:tmpl w:val="F6BE67F0"/>
    <w:lvl w:ilvl="0">
      <w:start w:val="3"/>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66AE5DF3"/>
    <w:multiLevelType w:val="multilevel"/>
    <w:tmpl w:val="FDC283A6"/>
    <w:lvl w:ilvl="0">
      <w:numFmt w:val="bullet"/>
      <w:lvlText w:val="-"/>
      <w:lvlJc w:val="left"/>
      <w:pPr>
        <w:ind w:left="720" w:hanging="360"/>
      </w:pPr>
      <w:rPr>
        <w:rFonts w:ascii="Calibri" w:eastAsia="Calibri" w:hAnsi="Calibri" w:cs="Calibri"/>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6B040FA"/>
    <w:multiLevelType w:val="multilevel"/>
    <w:tmpl w:val="ED12899A"/>
    <w:lvl w:ilvl="0">
      <w:numFmt w:val="bullet"/>
      <w:lvlText w:val="-"/>
      <w:lvlJc w:val="left"/>
      <w:pPr>
        <w:ind w:left="1428" w:hanging="360"/>
      </w:pPr>
      <w:rPr>
        <w:rFonts w:ascii="Calibri" w:eastAsia="Calibri" w:hAnsi="Calibri" w:cs="Calibri"/>
      </w:rPr>
    </w:lvl>
    <w:lvl w:ilvl="1">
      <w:numFmt w:val="bullet"/>
      <w:lvlText w:val="-"/>
      <w:lvlJc w:val="left"/>
      <w:pPr>
        <w:ind w:left="2148" w:hanging="360"/>
      </w:pPr>
      <w:rPr>
        <w:rFonts w:ascii="Calibri" w:eastAsia="Calibri" w:hAnsi="Calibri" w:cs="Calibri"/>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8" w15:restartNumberingAfterBreak="0">
    <w:nsid w:val="66DF3C1C"/>
    <w:multiLevelType w:val="multilevel"/>
    <w:tmpl w:val="8E700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A866AC7"/>
    <w:multiLevelType w:val="multilevel"/>
    <w:tmpl w:val="528A00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08A2A61"/>
    <w:multiLevelType w:val="multilevel"/>
    <w:tmpl w:val="EF66A7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3B95519"/>
    <w:multiLevelType w:val="multilevel"/>
    <w:tmpl w:val="AD0ACD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2" w15:restartNumberingAfterBreak="0">
    <w:nsid w:val="740A6B75"/>
    <w:multiLevelType w:val="multilevel"/>
    <w:tmpl w:val="8E42F6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57C5ACD"/>
    <w:multiLevelType w:val="multilevel"/>
    <w:tmpl w:val="722690A4"/>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75E358DB"/>
    <w:multiLevelType w:val="multilevel"/>
    <w:tmpl w:val="09E8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130E34"/>
    <w:multiLevelType w:val="multilevel"/>
    <w:tmpl w:val="2222E42E"/>
    <w:lvl w:ilvl="0">
      <w:start w:val="1"/>
      <w:numFmt w:val="bullet"/>
      <w:lvlText w:val="⮚"/>
      <w:lvlJc w:val="left"/>
      <w:pPr>
        <w:ind w:left="1850" w:hanging="360"/>
      </w:pPr>
      <w:rPr>
        <w:rFonts w:ascii="Noto Sans Symbols" w:eastAsia="Noto Sans Symbols" w:hAnsi="Noto Sans Symbols" w:cs="Noto Sans Symbols"/>
      </w:rPr>
    </w:lvl>
    <w:lvl w:ilvl="1">
      <w:start w:val="1"/>
      <w:numFmt w:val="bullet"/>
      <w:lvlText w:val="o"/>
      <w:lvlJc w:val="left"/>
      <w:pPr>
        <w:ind w:left="2570" w:hanging="360"/>
      </w:pPr>
      <w:rPr>
        <w:rFonts w:ascii="Courier New" w:eastAsia="Courier New" w:hAnsi="Courier New" w:cs="Courier New"/>
      </w:rPr>
    </w:lvl>
    <w:lvl w:ilvl="2">
      <w:start w:val="1"/>
      <w:numFmt w:val="bullet"/>
      <w:lvlText w:val="▪"/>
      <w:lvlJc w:val="left"/>
      <w:pPr>
        <w:ind w:left="3290" w:hanging="360"/>
      </w:pPr>
      <w:rPr>
        <w:rFonts w:ascii="Noto Sans Symbols" w:eastAsia="Noto Sans Symbols" w:hAnsi="Noto Sans Symbols" w:cs="Noto Sans Symbols"/>
      </w:rPr>
    </w:lvl>
    <w:lvl w:ilvl="3">
      <w:start w:val="1"/>
      <w:numFmt w:val="bullet"/>
      <w:lvlText w:val="●"/>
      <w:lvlJc w:val="left"/>
      <w:pPr>
        <w:ind w:left="4010" w:hanging="360"/>
      </w:pPr>
      <w:rPr>
        <w:rFonts w:ascii="Noto Sans Symbols" w:eastAsia="Noto Sans Symbols" w:hAnsi="Noto Sans Symbols" w:cs="Noto Sans Symbols"/>
      </w:rPr>
    </w:lvl>
    <w:lvl w:ilvl="4">
      <w:start w:val="1"/>
      <w:numFmt w:val="bullet"/>
      <w:lvlText w:val="o"/>
      <w:lvlJc w:val="left"/>
      <w:pPr>
        <w:ind w:left="4730" w:hanging="360"/>
      </w:pPr>
      <w:rPr>
        <w:rFonts w:ascii="Courier New" w:eastAsia="Courier New" w:hAnsi="Courier New" w:cs="Courier New"/>
      </w:rPr>
    </w:lvl>
    <w:lvl w:ilvl="5">
      <w:start w:val="1"/>
      <w:numFmt w:val="bullet"/>
      <w:lvlText w:val="▪"/>
      <w:lvlJc w:val="left"/>
      <w:pPr>
        <w:ind w:left="5450" w:hanging="360"/>
      </w:pPr>
      <w:rPr>
        <w:rFonts w:ascii="Noto Sans Symbols" w:eastAsia="Noto Sans Symbols" w:hAnsi="Noto Sans Symbols" w:cs="Noto Sans Symbols"/>
      </w:rPr>
    </w:lvl>
    <w:lvl w:ilvl="6">
      <w:start w:val="1"/>
      <w:numFmt w:val="bullet"/>
      <w:lvlText w:val="●"/>
      <w:lvlJc w:val="left"/>
      <w:pPr>
        <w:ind w:left="6170" w:hanging="360"/>
      </w:pPr>
      <w:rPr>
        <w:rFonts w:ascii="Noto Sans Symbols" w:eastAsia="Noto Sans Symbols" w:hAnsi="Noto Sans Symbols" w:cs="Noto Sans Symbols"/>
      </w:rPr>
    </w:lvl>
    <w:lvl w:ilvl="7">
      <w:start w:val="1"/>
      <w:numFmt w:val="bullet"/>
      <w:lvlText w:val="o"/>
      <w:lvlJc w:val="left"/>
      <w:pPr>
        <w:ind w:left="6890" w:hanging="360"/>
      </w:pPr>
      <w:rPr>
        <w:rFonts w:ascii="Courier New" w:eastAsia="Courier New" w:hAnsi="Courier New" w:cs="Courier New"/>
      </w:rPr>
    </w:lvl>
    <w:lvl w:ilvl="8">
      <w:start w:val="1"/>
      <w:numFmt w:val="bullet"/>
      <w:lvlText w:val="▪"/>
      <w:lvlJc w:val="left"/>
      <w:pPr>
        <w:ind w:left="7610" w:hanging="360"/>
      </w:pPr>
      <w:rPr>
        <w:rFonts w:ascii="Noto Sans Symbols" w:eastAsia="Noto Sans Symbols" w:hAnsi="Noto Sans Symbols" w:cs="Noto Sans Symbols"/>
      </w:rPr>
    </w:lvl>
  </w:abstractNum>
  <w:abstractNum w:abstractNumId="66" w15:restartNumberingAfterBreak="0">
    <w:nsid w:val="7FF060CE"/>
    <w:multiLevelType w:val="hybridMultilevel"/>
    <w:tmpl w:val="EDE285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73071356">
    <w:abstractNumId w:val="65"/>
  </w:num>
  <w:num w:numId="2" w16cid:durableId="267126278">
    <w:abstractNumId w:val="25"/>
  </w:num>
  <w:num w:numId="3" w16cid:durableId="412549716">
    <w:abstractNumId w:val="47"/>
  </w:num>
  <w:num w:numId="4" w16cid:durableId="321279668">
    <w:abstractNumId w:val="13"/>
  </w:num>
  <w:num w:numId="5" w16cid:durableId="1041252302">
    <w:abstractNumId w:val="62"/>
  </w:num>
  <w:num w:numId="6" w16cid:durableId="250510453">
    <w:abstractNumId w:val="63"/>
  </w:num>
  <w:num w:numId="7" w16cid:durableId="1132676192">
    <w:abstractNumId w:val="52"/>
  </w:num>
  <w:num w:numId="8" w16cid:durableId="408113669">
    <w:abstractNumId w:val="12"/>
  </w:num>
  <w:num w:numId="9" w16cid:durableId="1321159390">
    <w:abstractNumId w:val="43"/>
  </w:num>
  <w:num w:numId="10" w16cid:durableId="442119037">
    <w:abstractNumId w:val="54"/>
  </w:num>
  <w:num w:numId="11" w16cid:durableId="525364005">
    <w:abstractNumId w:val="0"/>
  </w:num>
  <w:num w:numId="12" w16cid:durableId="1472288140">
    <w:abstractNumId w:val="16"/>
  </w:num>
  <w:num w:numId="13" w16cid:durableId="318773960">
    <w:abstractNumId w:val="56"/>
  </w:num>
  <w:num w:numId="14" w16cid:durableId="352539255">
    <w:abstractNumId w:val="53"/>
  </w:num>
  <w:num w:numId="15" w16cid:durableId="226496719">
    <w:abstractNumId w:val="4"/>
  </w:num>
  <w:num w:numId="16" w16cid:durableId="660699533">
    <w:abstractNumId w:val="19"/>
  </w:num>
  <w:num w:numId="17" w16cid:durableId="1175338782">
    <w:abstractNumId w:val="57"/>
  </w:num>
  <w:num w:numId="18" w16cid:durableId="309795763">
    <w:abstractNumId w:val="28"/>
  </w:num>
  <w:num w:numId="19" w16cid:durableId="604118081">
    <w:abstractNumId w:val="44"/>
  </w:num>
  <w:num w:numId="20" w16cid:durableId="1619410926">
    <w:abstractNumId w:val="50"/>
  </w:num>
  <w:num w:numId="21" w16cid:durableId="1148135306">
    <w:abstractNumId w:val="60"/>
  </w:num>
  <w:num w:numId="22" w16cid:durableId="262811121">
    <w:abstractNumId w:val="46"/>
  </w:num>
  <w:num w:numId="23" w16cid:durableId="1339236096">
    <w:abstractNumId w:val="58"/>
  </w:num>
  <w:num w:numId="24" w16cid:durableId="1952200142">
    <w:abstractNumId w:val="2"/>
  </w:num>
  <w:num w:numId="25" w16cid:durableId="1983348286">
    <w:abstractNumId w:val="21"/>
  </w:num>
  <w:num w:numId="26" w16cid:durableId="1204177149">
    <w:abstractNumId w:val="40"/>
  </w:num>
  <w:num w:numId="27" w16cid:durableId="990522137">
    <w:abstractNumId w:val="9"/>
  </w:num>
  <w:num w:numId="28" w16cid:durableId="1779786487">
    <w:abstractNumId w:val="27"/>
  </w:num>
  <w:num w:numId="29" w16cid:durableId="773326898">
    <w:abstractNumId w:val="31"/>
  </w:num>
  <w:num w:numId="30" w16cid:durableId="428892124">
    <w:abstractNumId w:val="5"/>
  </w:num>
  <w:num w:numId="31" w16cid:durableId="181403900">
    <w:abstractNumId w:val="45"/>
  </w:num>
  <w:num w:numId="32" w16cid:durableId="875586623">
    <w:abstractNumId w:val="30"/>
  </w:num>
  <w:num w:numId="33" w16cid:durableId="1989703461">
    <w:abstractNumId w:val="33"/>
  </w:num>
  <w:num w:numId="34" w16cid:durableId="774984800">
    <w:abstractNumId w:val="32"/>
  </w:num>
  <w:num w:numId="35" w16cid:durableId="2129351582">
    <w:abstractNumId w:val="34"/>
  </w:num>
  <w:num w:numId="36" w16cid:durableId="672487566">
    <w:abstractNumId w:val="11"/>
  </w:num>
  <w:num w:numId="37" w16cid:durableId="1805417465">
    <w:abstractNumId w:val="49"/>
  </w:num>
  <w:num w:numId="38" w16cid:durableId="1166822380">
    <w:abstractNumId w:val="59"/>
  </w:num>
  <w:num w:numId="39" w16cid:durableId="1767457952">
    <w:abstractNumId w:val="38"/>
  </w:num>
  <w:num w:numId="40" w16cid:durableId="1608808466">
    <w:abstractNumId w:val="55"/>
  </w:num>
  <w:num w:numId="41" w16cid:durableId="237252214">
    <w:abstractNumId w:val="15"/>
  </w:num>
  <w:num w:numId="42" w16cid:durableId="680011163">
    <w:abstractNumId w:val="37"/>
  </w:num>
  <w:num w:numId="43" w16cid:durableId="1576671960">
    <w:abstractNumId w:val="48"/>
  </w:num>
  <w:num w:numId="44" w16cid:durableId="191958894">
    <w:abstractNumId w:val="36"/>
  </w:num>
  <w:num w:numId="45" w16cid:durableId="846212930">
    <w:abstractNumId w:val="61"/>
  </w:num>
  <w:num w:numId="46" w16cid:durableId="12850073">
    <w:abstractNumId w:val="22"/>
  </w:num>
  <w:num w:numId="47" w16cid:durableId="2144498892">
    <w:abstractNumId w:val="20"/>
  </w:num>
  <w:num w:numId="48" w16cid:durableId="1148669134">
    <w:abstractNumId w:val="17"/>
  </w:num>
  <w:num w:numId="49" w16cid:durableId="1536118433">
    <w:abstractNumId w:val="26"/>
  </w:num>
  <w:num w:numId="50" w16cid:durableId="1308048683">
    <w:abstractNumId w:val="51"/>
  </w:num>
  <w:num w:numId="51" w16cid:durableId="1389062846">
    <w:abstractNumId w:val="6"/>
  </w:num>
  <w:num w:numId="52" w16cid:durableId="1110665033">
    <w:abstractNumId w:val="41"/>
  </w:num>
  <w:num w:numId="53" w16cid:durableId="783497922">
    <w:abstractNumId w:val="1"/>
  </w:num>
  <w:num w:numId="54" w16cid:durableId="1439595347">
    <w:abstractNumId w:val="18"/>
    <w:lvlOverride w:ilvl="0">
      <w:lvl w:ilvl="0">
        <w:numFmt w:val="decimal"/>
        <w:lvlText w:val="%1."/>
        <w:lvlJc w:val="left"/>
      </w:lvl>
    </w:lvlOverride>
  </w:num>
  <w:num w:numId="55" w16cid:durableId="1457795510">
    <w:abstractNumId w:val="10"/>
  </w:num>
  <w:num w:numId="56" w16cid:durableId="1125077234">
    <w:abstractNumId w:val="8"/>
  </w:num>
  <w:num w:numId="57" w16cid:durableId="647365651">
    <w:abstractNumId w:val="24"/>
  </w:num>
  <w:num w:numId="58" w16cid:durableId="1954364427">
    <w:abstractNumId w:val="64"/>
  </w:num>
  <w:num w:numId="59" w16cid:durableId="1067190535">
    <w:abstractNumId w:val="42"/>
  </w:num>
  <w:num w:numId="60" w16cid:durableId="2096055185">
    <w:abstractNumId w:val="3"/>
  </w:num>
  <w:num w:numId="61" w16cid:durableId="1470441329">
    <w:abstractNumId w:val="39"/>
  </w:num>
  <w:num w:numId="62" w16cid:durableId="137839969">
    <w:abstractNumId w:val="23"/>
    <w:lvlOverride w:ilvl="0">
      <w:lvl w:ilvl="0">
        <w:numFmt w:val="decimal"/>
        <w:lvlText w:val="%1."/>
        <w:lvlJc w:val="left"/>
      </w:lvl>
    </w:lvlOverride>
  </w:num>
  <w:num w:numId="63" w16cid:durableId="1746536887">
    <w:abstractNumId w:val="29"/>
  </w:num>
  <w:num w:numId="64" w16cid:durableId="125271570">
    <w:abstractNumId w:val="35"/>
  </w:num>
  <w:num w:numId="65" w16cid:durableId="1894923938">
    <w:abstractNumId w:val="7"/>
  </w:num>
  <w:num w:numId="66" w16cid:durableId="1942835455">
    <w:abstractNumId w:val="14"/>
  </w:num>
  <w:num w:numId="67" w16cid:durableId="365177684">
    <w:abstractNumId w:val="6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5D2"/>
    <w:rsid w:val="0005409A"/>
    <w:rsid w:val="000607CC"/>
    <w:rsid w:val="00064D0C"/>
    <w:rsid w:val="00086CEC"/>
    <w:rsid w:val="000A3C8F"/>
    <w:rsid w:val="00182792"/>
    <w:rsid w:val="001A06B3"/>
    <w:rsid w:val="001C1C80"/>
    <w:rsid w:val="001D1C06"/>
    <w:rsid w:val="001E34D1"/>
    <w:rsid w:val="002122C7"/>
    <w:rsid w:val="0021401A"/>
    <w:rsid w:val="002674AA"/>
    <w:rsid w:val="00332F84"/>
    <w:rsid w:val="00390F4B"/>
    <w:rsid w:val="003A4C96"/>
    <w:rsid w:val="003D2FFF"/>
    <w:rsid w:val="003F036C"/>
    <w:rsid w:val="003F3560"/>
    <w:rsid w:val="00403EE4"/>
    <w:rsid w:val="004435D2"/>
    <w:rsid w:val="0046544A"/>
    <w:rsid w:val="0046570F"/>
    <w:rsid w:val="0049002A"/>
    <w:rsid w:val="00502F9E"/>
    <w:rsid w:val="00555173"/>
    <w:rsid w:val="00597F0E"/>
    <w:rsid w:val="00597FCC"/>
    <w:rsid w:val="005E2C37"/>
    <w:rsid w:val="006572EA"/>
    <w:rsid w:val="006E645E"/>
    <w:rsid w:val="007053DD"/>
    <w:rsid w:val="0071715A"/>
    <w:rsid w:val="0076389B"/>
    <w:rsid w:val="00766B41"/>
    <w:rsid w:val="008236A2"/>
    <w:rsid w:val="008B5480"/>
    <w:rsid w:val="008E09B3"/>
    <w:rsid w:val="009B3B2F"/>
    <w:rsid w:val="009C2CBF"/>
    <w:rsid w:val="009D2A66"/>
    <w:rsid w:val="00A041E1"/>
    <w:rsid w:val="00A474C2"/>
    <w:rsid w:val="00A7118B"/>
    <w:rsid w:val="00A730D4"/>
    <w:rsid w:val="00AE1E5C"/>
    <w:rsid w:val="00AF6F25"/>
    <w:rsid w:val="00B34FA6"/>
    <w:rsid w:val="00B8380A"/>
    <w:rsid w:val="00BD239A"/>
    <w:rsid w:val="00C1270E"/>
    <w:rsid w:val="00C636D9"/>
    <w:rsid w:val="00C77A0C"/>
    <w:rsid w:val="00CD7CF7"/>
    <w:rsid w:val="00CE7331"/>
    <w:rsid w:val="00D50845"/>
    <w:rsid w:val="00D55DAD"/>
    <w:rsid w:val="00D6196B"/>
    <w:rsid w:val="00D95490"/>
    <w:rsid w:val="00DC4AB4"/>
    <w:rsid w:val="00DC6C01"/>
    <w:rsid w:val="00DD5569"/>
    <w:rsid w:val="00E627FA"/>
    <w:rsid w:val="00E75BF4"/>
    <w:rsid w:val="00EE08BB"/>
    <w:rsid w:val="00EE385C"/>
    <w:rsid w:val="00F42B12"/>
    <w:rsid w:val="00F80163"/>
    <w:rsid w:val="00F9186C"/>
    <w:rsid w:val="00FC3E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4A17"/>
  <w15:docId w15:val="{56068171-5E09-4BBB-AB3A-565280BB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CF7"/>
  </w:style>
  <w:style w:type="paragraph" w:styleId="Ttulo1">
    <w:name w:val="heading 1"/>
    <w:basedOn w:val="Normal"/>
    <w:next w:val="Normal"/>
    <w:uiPriority w:val="9"/>
    <w:qFormat/>
    <w:rsid w:val="00CD7CF7"/>
    <w:pPr>
      <w:keepNext/>
      <w:jc w:val="center"/>
      <w:outlineLvl w:val="0"/>
    </w:pPr>
    <w:rPr>
      <w:rFonts w:ascii="Tahoma" w:eastAsia="Arial" w:hAnsi="Tahoma" w:cs="Arial"/>
      <w:b/>
      <w:sz w:val="20"/>
      <w:szCs w:val="20"/>
      <w:u w:val="single"/>
    </w:rPr>
  </w:style>
  <w:style w:type="paragraph" w:styleId="Ttulo2">
    <w:name w:val="heading 2"/>
    <w:basedOn w:val="Normal"/>
    <w:next w:val="Normal"/>
    <w:uiPriority w:val="9"/>
    <w:unhideWhenUsed/>
    <w:qFormat/>
    <w:pPr>
      <w:keepNext/>
      <w:pBdr>
        <w:top w:val="single" w:sz="4" w:space="1" w:color="000000"/>
        <w:left w:val="single" w:sz="4" w:space="4" w:color="000000"/>
        <w:bottom w:val="single" w:sz="4" w:space="1" w:color="000000"/>
        <w:right w:val="single" w:sz="4" w:space="4" w:color="000000"/>
      </w:pBdr>
      <w:tabs>
        <w:tab w:val="left" w:pos="567"/>
      </w:tabs>
      <w:spacing w:after="120" w:line="276" w:lineRule="auto"/>
      <w:ind w:left="720" w:right="-4" w:hanging="360"/>
      <w:jc w:val="center"/>
      <w:outlineLvl w:val="1"/>
    </w:pPr>
    <w:rPr>
      <w:rFonts w:ascii="Tahoma" w:eastAsia="Tahoma" w:hAnsi="Tahoma" w:cs="Tahoma"/>
      <w:b/>
      <w:i/>
      <w:sz w:val="20"/>
      <w:szCs w:val="20"/>
    </w:rPr>
  </w:style>
  <w:style w:type="paragraph" w:styleId="Ttulo3">
    <w:name w:val="heading 3"/>
    <w:basedOn w:val="Normal"/>
    <w:next w:val="Normal"/>
    <w:uiPriority w:val="9"/>
    <w:semiHidden/>
    <w:unhideWhenUsed/>
    <w:qFormat/>
    <w:pPr>
      <w:keepNext/>
      <w:jc w:val="both"/>
      <w:outlineLvl w:val="2"/>
    </w:pPr>
    <w:rPr>
      <w:rFonts w:ascii="Arial" w:eastAsia="Arial" w:hAnsi="Arial" w:cs="Arial"/>
      <w:i/>
      <w:u w:val="single"/>
    </w:rPr>
  </w:style>
  <w:style w:type="paragraph" w:styleId="Ttulo4">
    <w:name w:val="heading 4"/>
    <w:basedOn w:val="Normal"/>
    <w:next w:val="Normal"/>
    <w:uiPriority w:val="9"/>
    <w:semiHidden/>
    <w:unhideWhenUsed/>
    <w:qFormat/>
    <w:pPr>
      <w:keepNext/>
      <w:jc w:val="center"/>
      <w:outlineLvl w:val="3"/>
    </w:pPr>
    <w:rPr>
      <w:rFonts w:ascii="Arial" w:eastAsia="Arial" w:hAnsi="Arial" w:cs="Arial"/>
      <w:b/>
      <w:u w:val="single"/>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120" w:line="276" w:lineRule="auto"/>
      <w:jc w:val="center"/>
    </w:pPr>
    <w:rPr>
      <w:rFonts w:ascii="Tahoma" w:eastAsia="Tahoma" w:hAnsi="Tahoma" w:cs="Tahoma"/>
      <w:b/>
      <w:sz w:val="20"/>
      <w:szCs w:val="20"/>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Georgia" w:eastAsia="Georgia" w:hAnsi="Georgia" w:cs="Georgia"/>
    </w:rPr>
    <w:tblPr>
      <w:tblStyleRowBandSize w:val="1"/>
      <w:tblStyleColBandSize w:val="1"/>
      <w:tblCellMar>
        <w:left w:w="108" w:type="dxa"/>
        <w:right w:w="108" w:type="dxa"/>
      </w:tblCellMar>
    </w:tblPr>
  </w:style>
  <w:style w:type="table" w:customStyle="1" w:styleId="a0">
    <w:basedOn w:val="TableNormal"/>
    <w:rPr>
      <w:rFonts w:ascii="Georgia" w:eastAsia="Georgia" w:hAnsi="Georgia" w:cs="Georgia"/>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rPr>
      <w:rFonts w:ascii="Georgia" w:eastAsia="Georgia" w:hAnsi="Georgia" w:cs="Georgia"/>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 w:type="paragraph" w:styleId="Encabezado">
    <w:name w:val="header"/>
    <w:basedOn w:val="Normal"/>
    <w:link w:val="EncabezadoCar"/>
    <w:uiPriority w:val="99"/>
    <w:unhideWhenUsed/>
    <w:rsid w:val="001C1C80"/>
    <w:pPr>
      <w:tabs>
        <w:tab w:val="center" w:pos="4252"/>
        <w:tab w:val="right" w:pos="8504"/>
      </w:tabs>
    </w:pPr>
  </w:style>
  <w:style w:type="character" w:customStyle="1" w:styleId="EncabezadoCar">
    <w:name w:val="Encabezado Car"/>
    <w:basedOn w:val="Fuentedeprrafopredeter"/>
    <w:link w:val="Encabezado"/>
    <w:uiPriority w:val="99"/>
    <w:rsid w:val="001C1C80"/>
  </w:style>
  <w:style w:type="paragraph" w:styleId="Piedepgina">
    <w:name w:val="footer"/>
    <w:basedOn w:val="Normal"/>
    <w:link w:val="PiedepginaCar"/>
    <w:uiPriority w:val="99"/>
    <w:unhideWhenUsed/>
    <w:rsid w:val="001C1C80"/>
    <w:pPr>
      <w:tabs>
        <w:tab w:val="center" w:pos="4252"/>
        <w:tab w:val="right" w:pos="8504"/>
      </w:tabs>
    </w:pPr>
  </w:style>
  <w:style w:type="character" w:customStyle="1" w:styleId="PiedepginaCar">
    <w:name w:val="Pie de página Car"/>
    <w:basedOn w:val="Fuentedeprrafopredeter"/>
    <w:link w:val="Piedepgina"/>
    <w:uiPriority w:val="99"/>
    <w:rsid w:val="001C1C80"/>
  </w:style>
  <w:style w:type="paragraph" w:styleId="NormalWeb">
    <w:name w:val="Normal (Web)"/>
    <w:basedOn w:val="Normal"/>
    <w:uiPriority w:val="99"/>
    <w:unhideWhenUsed/>
    <w:rsid w:val="001C1C80"/>
    <w:pPr>
      <w:spacing w:before="100" w:beforeAutospacing="1" w:after="100" w:afterAutospacing="1"/>
    </w:pPr>
  </w:style>
  <w:style w:type="character" w:styleId="Hipervnculo">
    <w:name w:val="Hyperlink"/>
    <w:basedOn w:val="Fuentedeprrafopredeter"/>
    <w:uiPriority w:val="99"/>
    <w:unhideWhenUsed/>
    <w:rsid w:val="00FC3E09"/>
    <w:rPr>
      <w:color w:val="0000FF" w:themeColor="hyperlink"/>
      <w:u w:val="single"/>
    </w:rPr>
  </w:style>
  <w:style w:type="character" w:styleId="Mencinsinresolver">
    <w:name w:val="Unresolved Mention"/>
    <w:basedOn w:val="Fuentedeprrafopredeter"/>
    <w:uiPriority w:val="99"/>
    <w:semiHidden/>
    <w:unhideWhenUsed/>
    <w:rsid w:val="00FC3E09"/>
    <w:rPr>
      <w:color w:val="605E5C"/>
      <w:shd w:val="clear" w:color="auto" w:fill="E1DFDD"/>
    </w:rPr>
  </w:style>
  <w:style w:type="paragraph" w:styleId="Prrafodelista">
    <w:name w:val="List Paragraph"/>
    <w:basedOn w:val="Normal"/>
    <w:uiPriority w:val="34"/>
    <w:qFormat/>
    <w:rsid w:val="00B83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84502">
      <w:bodyDiv w:val="1"/>
      <w:marLeft w:val="0"/>
      <w:marRight w:val="0"/>
      <w:marTop w:val="0"/>
      <w:marBottom w:val="0"/>
      <w:divBdr>
        <w:top w:val="none" w:sz="0" w:space="0" w:color="auto"/>
        <w:left w:val="none" w:sz="0" w:space="0" w:color="auto"/>
        <w:bottom w:val="none" w:sz="0" w:space="0" w:color="auto"/>
        <w:right w:val="none" w:sz="0" w:space="0" w:color="auto"/>
      </w:divBdr>
    </w:div>
    <w:div w:id="121654998">
      <w:bodyDiv w:val="1"/>
      <w:marLeft w:val="0"/>
      <w:marRight w:val="0"/>
      <w:marTop w:val="0"/>
      <w:marBottom w:val="0"/>
      <w:divBdr>
        <w:top w:val="none" w:sz="0" w:space="0" w:color="auto"/>
        <w:left w:val="none" w:sz="0" w:space="0" w:color="auto"/>
        <w:bottom w:val="none" w:sz="0" w:space="0" w:color="auto"/>
        <w:right w:val="none" w:sz="0" w:space="0" w:color="auto"/>
      </w:divBdr>
    </w:div>
    <w:div w:id="542064246">
      <w:bodyDiv w:val="1"/>
      <w:marLeft w:val="0"/>
      <w:marRight w:val="0"/>
      <w:marTop w:val="0"/>
      <w:marBottom w:val="0"/>
      <w:divBdr>
        <w:top w:val="none" w:sz="0" w:space="0" w:color="auto"/>
        <w:left w:val="none" w:sz="0" w:space="0" w:color="auto"/>
        <w:bottom w:val="none" w:sz="0" w:space="0" w:color="auto"/>
        <w:right w:val="none" w:sz="0" w:space="0" w:color="auto"/>
      </w:divBdr>
    </w:div>
    <w:div w:id="981926090">
      <w:bodyDiv w:val="1"/>
      <w:marLeft w:val="0"/>
      <w:marRight w:val="0"/>
      <w:marTop w:val="0"/>
      <w:marBottom w:val="0"/>
      <w:divBdr>
        <w:top w:val="none" w:sz="0" w:space="0" w:color="auto"/>
        <w:left w:val="none" w:sz="0" w:space="0" w:color="auto"/>
        <w:bottom w:val="none" w:sz="0" w:space="0" w:color="auto"/>
        <w:right w:val="none" w:sz="0" w:space="0" w:color="auto"/>
      </w:divBdr>
    </w:div>
    <w:div w:id="1139223345">
      <w:bodyDiv w:val="1"/>
      <w:marLeft w:val="0"/>
      <w:marRight w:val="0"/>
      <w:marTop w:val="0"/>
      <w:marBottom w:val="0"/>
      <w:divBdr>
        <w:top w:val="none" w:sz="0" w:space="0" w:color="auto"/>
        <w:left w:val="none" w:sz="0" w:space="0" w:color="auto"/>
        <w:bottom w:val="none" w:sz="0" w:space="0" w:color="auto"/>
        <w:right w:val="none" w:sz="0" w:space="0" w:color="auto"/>
      </w:divBdr>
    </w:div>
    <w:div w:id="1187594670">
      <w:bodyDiv w:val="1"/>
      <w:marLeft w:val="0"/>
      <w:marRight w:val="0"/>
      <w:marTop w:val="0"/>
      <w:marBottom w:val="0"/>
      <w:divBdr>
        <w:top w:val="none" w:sz="0" w:space="0" w:color="auto"/>
        <w:left w:val="none" w:sz="0" w:space="0" w:color="auto"/>
        <w:bottom w:val="none" w:sz="0" w:space="0" w:color="auto"/>
        <w:right w:val="none" w:sz="0" w:space="0" w:color="auto"/>
      </w:divBdr>
    </w:div>
    <w:div w:id="1306548082">
      <w:bodyDiv w:val="1"/>
      <w:marLeft w:val="0"/>
      <w:marRight w:val="0"/>
      <w:marTop w:val="0"/>
      <w:marBottom w:val="0"/>
      <w:divBdr>
        <w:top w:val="none" w:sz="0" w:space="0" w:color="auto"/>
        <w:left w:val="none" w:sz="0" w:space="0" w:color="auto"/>
        <w:bottom w:val="none" w:sz="0" w:space="0" w:color="auto"/>
        <w:right w:val="none" w:sz="0" w:space="0" w:color="auto"/>
      </w:divBdr>
    </w:div>
    <w:div w:id="1413087854">
      <w:bodyDiv w:val="1"/>
      <w:marLeft w:val="0"/>
      <w:marRight w:val="0"/>
      <w:marTop w:val="0"/>
      <w:marBottom w:val="0"/>
      <w:divBdr>
        <w:top w:val="none" w:sz="0" w:space="0" w:color="auto"/>
        <w:left w:val="none" w:sz="0" w:space="0" w:color="auto"/>
        <w:bottom w:val="none" w:sz="0" w:space="0" w:color="auto"/>
        <w:right w:val="none" w:sz="0" w:space="0" w:color="auto"/>
      </w:divBdr>
    </w:div>
    <w:div w:id="1816871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firmaelectronica.gob.es/Home/Descargas.html)" TargetMode="External"/><Relationship Id="rId4" Type="http://schemas.openxmlformats.org/officeDocument/2006/relationships/settings" Target="settings.xml"/><Relationship Id="rId9" Type="http://schemas.openxmlformats.org/officeDocument/2006/relationships/hyperlink" Target="https://sedeaplicaciones.minetur.gob.es/Prestado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C34EA-A0DA-4DB5-8A35-C998CA529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8953</Words>
  <Characters>49244</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Synectic</Company>
  <LinksUpToDate>false</LinksUpToDate>
  <CharactersWithSpaces>58081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Salvador Vela Rodriguez</cp:lastModifiedBy>
  <cp:revision>3</cp:revision>
  <dcterms:created xsi:type="dcterms:W3CDTF">2024-09-26T09:46:00Z</dcterms:created>
  <dcterms:modified xsi:type="dcterms:W3CDTF">2024-09-26T09:47:00Z</dcterms:modified>
</cp:coreProperties>
</file>